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80E0" w14:textId="25F4E470" w:rsidR="00A55153" w:rsidRPr="00F10ED5" w:rsidRDefault="00B3435C" w:rsidP="00F37202">
      <w:pPr>
        <w:spacing w:after="0" w:line="240" w:lineRule="auto"/>
        <w:rPr>
          <w:rFonts w:ascii="Times New Roman" w:hAnsi="Times New Roman" w:cs="Times New Roman"/>
          <w:b/>
          <w:u w:val="single"/>
        </w:rPr>
      </w:pPr>
      <w:bookmarkStart w:id="0" w:name="_Hlk169002716"/>
      <w:r w:rsidRPr="00F10ED5">
        <w:rPr>
          <w:rFonts w:ascii="Times New Roman" w:hAnsi="Times New Roman" w:cs="Times New Roman"/>
          <w:b/>
          <w:u w:val="single"/>
        </w:rPr>
        <w:t>Laketran Terms and Conditions</w:t>
      </w:r>
    </w:p>
    <w:p w14:paraId="0C18C3F5" w14:textId="41400D58" w:rsidR="00A55153" w:rsidRPr="00F10ED5" w:rsidRDefault="00A55153" w:rsidP="0024112A">
      <w:pPr>
        <w:pStyle w:val="Style1"/>
        <w:rPr>
          <w:b w:val="0"/>
          <w:sz w:val="20"/>
          <w:szCs w:val="20"/>
        </w:rPr>
      </w:pPr>
      <w:r w:rsidRPr="00F10ED5">
        <w:rPr>
          <w:b w:val="0"/>
          <w:sz w:val="20"/>
          <w:szCs w:val="20"/>
        </w:rPr>
        <w:t>To reduce paper consumption, the standard terms and conditions which shall apply to this procurement are not contained here.</w:t>
      </w:r>
      <w:r w:rsidR="004A46CF" w:rsidRPr="00F10ED5">
        <w:rPr>
          <w:b w:val="0"/>
          <w:sz w:val="20"/>
          <w:szCs w:val="20"/>
        </w:rPr>
        <w:t xml:space="preserve"> </w:t>
      </w:r>
      <w:r w:rsidRPr="00F10ED5">
        <w:rPr>
          <w:b w:val="0"/>
          <w:sz w:val="20"/>
          <w:szCs w:val="20"/>
        </w:rPr>
        <w:t>They can be found in a separate document entitled "Laketran Standard Contractual Terms and Conditions", which is available upon request.</w:t>
      </w:r>
      <w:r w:rsidR="004A46CF" w:rsidRPr="00F10ED5">
        <w:rPr>
          <w:b w:val="0"/>
          <w:sz w:val="20"/>
          <w:szCs w:val="20"/>
        </w:rPr>
        <w:t xml:space="preserve"> </w:t>
      </w:r>
      <w:r w:rsidRPr="00F10ED5">
        <w:rPr>
          <w:b w:val="0"/>
          <w:sz w:val="20"/>
          <w:szCs w:val="20"/>
        </w:rPr>
        <w:t>Laketran's Standard Terms and Conditions are hereby incorporated by reference into and made a part of this IFB/RFP just as if they were reproduced in their entirety here.</w:t>
      </w:r>
      <w:r w:rsidR="004A46CF" w:rsidRPr="00F10ED5">
        <w:rPr>
          <w:b w:val="0"/>
          <w:sz w:val="20"/>
          <w:szCs w:val="20"/>
        </w:rPr>
        <w:t xml:space="preserve"> </w:t>
      </w:r>
      <w:r w:rsidRPr="00F10ED5">
        <w:rPr>
          <w:b w:val="0"/>
          <w:sz w:val="20"/>
          <w:szCs w:val="20"/>
        </w:rPr>
        <w:t>Further, Laketran's Standard Terms and Conditions are extremely important, and are applicable to and binding upon each bidder/proposer and will become contractual to and binding upon each successful bidder/proposer to whom a contract is awarded.</w:t>
      </w:r>
      <w:r w:rsidR="004A46CF" w:rsidRPr="00F10ED5">
        <w:rPr>
          <w:b w:val="0"/>
          <w:sz w:val="20"/>
          <w:szCs w:val="20"/>
        </w:rPr>
        <w:t xml:space="preserve"> </w:t>
      </w:r>
      <w:r w:rsidRPr="00F10ED5">
        <w:rPr>
          <w:b w:val="0"/>
          <w:sz w:val="20"/>
          <w:szCs w:val="20"/>
        </w:rPr>
        <w:t>It is the bidder's/proposer's responsibility and obligation to have read and understood Laketran's Standard Terms and Conditions.</w:t>
      </w:r>
      <w:r w:rsidR="004A46CF" w:rsidRPr="00F10ED5">
        <w:rPr>
          <w:b w:val="0"/>
          <w:sz w:val="20"/>
          <w:szCs w:val="20"/>
        </w:rPr>
        <w:t xml:space="preserve"> </w:t>
      </w:r>
      <w:r w:rsidRPr="00F10ED5">
        <w:rPr>
          <w:b w:val="0"/>
          <w:sz w:val="20"/>
          <w:szCs w:val="20"/>
        </w:rPr>
        <w:t>A summary of these terms and conditions follows:</w:t>
      </w:r>
      <w:r w:rsidR="004A46CF" w:rsidRPr="00F10ED5">
        <w:rPr>
          <w:b w:val="0"/>
          <w:sz w:val="20"/>
          <w:szCs w:val="20"/>
        </w:rPr>
        <w:t xml:space="preserve"> </w:t>
      </w:r>
    </w:p>
    <w:p w14:paraId="2D22326C" w14:textId="77777777" w:rsidR="00A55153" w:rsidRPr="00B94890" w:rsidRDefault="00A55153" w:rsidP="00F37202">
      <w:pPr>
        <w:spacing w:after="0" w:line="240" w:lineRule="auto"/>
        <w:rPr>
          <w:rFonts w:ascii="Times New Roman" w:hAnsi="Times New Roman" w:cs="Times New Roman"/>
          <w:sz w:val="24"/>
          <w:szCs w:val="24"/>
        </w:rPr>
      </w:pPr>
      <w:bookmarkStart w:id="1" w:name="_Hlk169091862"/>
    </w:p>
    <w:p w14:paraId="13F522DB" w14:textId="77777777" w:rsidR="00BC11DE" w:rsidRPr="002F1B7A" w:rsidRDefault="00BC11DE" w:rsidP="00F37202">
      <w:pPr>
        <w:spacing w:after="0" w:line="240" w:lineRule="auto"/>
        <w:rPr>
          <w:rFonts w:ascii="Times New Roman" w:hAnsi="Times New Roman" w:cs="Times New Roman"/>
          <w:sz w:val="24"/>
          <w:szCs w:val="24"/>
        </w:rPr>
        <w:sectPr w:rsidR="00BC11DE" w:rsidRPr="002F1B7A" w:rsidSect="00F37202">
          <w:footerReference w:type="default" r:id="rId8"/>
          <w:pgSz w:w="12240" w:h="15840"/>
          <w:pgMar w:top="1440" w:right="1440" w:bottom="1440" w:left="1440" w:header="720" w:footer="720" w:gutter="0"/>
          <w:cols w:space="720"/>
          <w:docGrid w:linePitch="360"/>
        </w:sectPr>
      </w:pPr>
    </w:p>
    <w:p w14:paraId="7045147C" w14:textId="290C06EF" w:rsidR="00B3435C" w:rsidRPr="00F10ED5" w:rsidRDefault="00BC0712"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w:t>
      </w:r>
      <w:r w:rsidR="00B3435C" w:rsidRPr="00F10ED5">
        <w:rPr>
          <w:rFonts w:ascii="Times New Roman" w:hAnsi="Times New Roman" w:cs="Times New Roman"/>
          <w:sz w:val="20"/>
          <w:szCs w:val="20"/>
        </w:rPr>
        <w:t>1</w:t>
      </w:r>
      <w:r w:rsidR="00B3435C" w:rsidRPr="00F10ED5">
        <w:rPr>
          <w:rFonts w:ascii="Times New Roman" w:hAnsi="Times New Roman" w:cs="Times New Roman"/>
          <w:sz w:val="20"/>
          <w:szCs w:val="20"/>
        </w:rPr>
        <w:tab/>
        <w:t>Independent Contractor</w:t>
      </w:r>
    </w:p>
    <w:p w14:paraId="252FBF8D" w14:textId="7777777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2.2</w:t>
      </w:r>
      <w:r w:rsidRPr="00F10ED5">
        <w:rPr>
          <w:rFonts w:ascii="Times New Roman" w:hAnsi="Times New Roman" w:cs="Times New Roman"/>
          <w:sz w:val="20"/>
          <w:szCs w:val="20"/>
        </w:rPr>
        <w:tab/>
        <w:t>Contractor's Obligation</w:t>
      </w:r>
    </w:p>
    <w:p w14:paraId="33D44A48" w14:textId="7777777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2.3</w:t>
      </w:r>
      <w:r w:rsidRPr="00F10ED5">
        <w:rPr>
          <w:rFonts w:ascii="Times New Roman" w:hAnsi="Times New Roman" w:cs="Times New Roman"/>
          <w:sz w:val="20"/>
          <w:szCs w:val="20"/>
        </w:rPr>
        <w:tab/>
        <w:t>Buyer's Obligation</w:t>
      </w:r>
    </w:p>
    <w:p w14:paraId="72327FA0" w14:textId="7777777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2.4</w:t>
      </w:r>
      <w:r w:rsidRPr="00F10ED5">
        <w:rPr>
          <w:rFonts w:ascii="Times New Roman" w:hAnsi="Times New Roman" w:cs="Times New Roman"/>
          <w:sz w:val="20"/>
          <w:szCs w:val="20"/>
        </w:rPr>
        <w:tab/>
        <w:t>Contract Period</w:t>
      </w:r>
    </w:p>
    <w:p w14:paraId="1657044E" w14:textId="7777777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2.5</w:t>
      </w:r>
      <w:r w:rsidRPr="00F10ED5">
        <w:rPr>
          <w:rFonts w:ascii="Times New Roman" w:hAnsi="Times New Roman" w:cs="Times New Roman"/>
          <w:sz w:val="20"/>
          <w:szCs w:val="20"/>
        </w:rPr>
        <w:tab/>
        <w:t>Performance Bond</w:t>
      </w:r>
    </w:p>
    <w:p w14:paraId="234CDC76" w14:textId="7777777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 xml:space="preserve">2.6 </w:t>
      </w:r>
      <w:r w:rsidRPr="00F10ED5">
        <w:rPr>
          <w:rFonts w:ascii="Times New Roman" w:hAnsi="Times New Roman" w:cs="Times New Roman"/>
          <w:sz w:val="20"/>
          <w:szCs w:val="20"/>
        </w:rPr>
        <w:tab/>
        <w:t>Notice to Proceed</w:t>
      </w:r>
    </w:p>
    <w:p w14:paraId="56B25037" w14:textId="7777777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2.7</w:t>
      </w:r>
      <w:r w:rsidRPr="00F10ED5">
        <w:rPr>
          <w:rFonts w:ascii="Times New Roman" w:hAnsi="Times New Roman" w:cs="Times New Roman"/>
          <w:sz w:val="20"/>
          <w:szCs w:val="20"/>
        </w:rPr>
        <w:tab/>
        <w:t>Contract Modification</w:t>
      </w:r>
    </w:p>
    <w:p w14:paraId="11BC3469" w14:textId="7777777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 xml:space="preserve">2.8 </w:t>
      </w:r>
      <w:r w:rsidRPr="00F10ED5">
        <w:rPr>
          <w:rFonts w:ascii="Times New Roman" w:hAnsi="Times New Roman" w:cs="Times New Roman"/>
          <w:sz w:val="20"/>
          <w:szCs w:val="20"/>
        </w:rPr>
        <w:tab/>
        <w:t>Subcontracts</w:t>
      </w:r>
    </w:p>
    <w:p w14:paraId="29004389" w14:textId="77777777" w:rsidR="00602FDF"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2.9</w:t>
      </w:r>
      <w:r w:rsidRPr="00F10ED5">
        <w:rPr>
          <w:rFonts w:ascii="Times New Roman" w:hAnsi="Times New Roman" w:cs="Times New Roman"/>
          <w:sz w:val="20"/>
          <w:szCs w:val="20"/>
        </w:rPr>
        <w:tab/>
        <w:t>Civil Rights</w:t>
      </w:r>
      <w:r w:rsidR="00ED2B43" w:rsidRPr="00F10ED5">
        <w:rPr>
          <w:rFonts w:ascii="Times New Roman" w:hAnsi="Times New Roman" w:cs="Times New Roman"/>
          <w:sz w:val="20"/>
          <w:szCs w:val="20"/>
        </w:rPr>
        <w:t xml:space="preserve"> Laws and Regulations</w:t>
      </w:r>
    </w:p>
    <w:p w14:paraId="7C335F3B" w14:textId="22BB6C41" w:rsidR="00B3435C" w:rsidRPr="00F10ED5" w:rsidRDefault="00602FDF"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 xml:space="preserve">2.10 </w:t>
      </w:r>
      <w:r w:rsidRPr="00F10ED5">
        <w:rPr>
          <w:rFonts w:ascii="Times New Roman" w:hAnsi="Times New Roman" w:cs="Times New Roman"/>
          <w:sz w:val="20"/>
          <w:szCs w:val="20"/>
        </w:rPr>
        <w:tab/>
        <w:t>Disadvantaged Business Enterprises (DBEs)</w:t>
      </w:r>
      <w:r w:rsidR="00B3435C" w:rsidRPr="00F10ED5">
        <w:rPr>
          <w:rFonts w:ascii="Times New Roman" w:hAnsi="Times New Roman" w:cs="Times New Roman"/>
          <w:sz w:val="20"/>
          <w:szCs w:val="20"/>
        </w:rPr>
        <w:t xml:space="preserve"> </w:t>
      </w:r>
    </w:p>
    <w:p w14:paraId="0220B4D8" w14:textId="7777777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2.11</w:t>
      </w:r>
      <w:r w:rsidRPr="00F10ED5">
        <w:rPr>
          <w:rFonts w:ascii="Times New Roman" w:hAnsi="Times New Roman" w:cs="Times New Roman"/>
          <w:sz w:val="20"/>
          <w:szCs w:val="20"/>
        </w:rPr>
        <w:tab/>
        <w:t>Bus Testing</w:t>
      </w:r>
    </w:p>
    <w:p w14:paraId="3BC68501" w14:textId="7777777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2.12</w:t>
      </w:r>
      <w:r w:rsidRPr="00F10ED5">
        <w:rPr>
          <w:rFonts w:ascii="Times New Roman" w:hAnsi="Times New Roman" w:cs="Times New Roman"/>
          <w:sz w:val="20"/>
          <w:szCs w:val="20"/>
        </w:rPr>
        <w:tab/>
        <w:t>Delivery</w:t>
      </w:r>
    </w:p>
    <w:p w14:paraId="49E95C98" w14:textId="7777777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2.13</w:t>
      </w:r>
      <w:r w:rsidRPr="00F10ED5">
        <w:rPr>
          <w:rFonts w:ascii="Times New Roman" w:hAnsi="Times New Roman" w:cs="Times New Roman"/>
          <w:sz w:val="20"/>
          <w:szCs w:val="20"/>
        </w:rPr>
        <w:tab/>
        <w:t>Payment</w:t>
      </w:r>
    </w:p>
    <w:p w14:paraId="18920CE9" w14:textId="7777777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2.14</w:t>
      </w:r>
      <w:r w:rsidRPr="00F10ED5">
        <w:rPr>
          <w:rFonts w:ascii="Times New Roman" w:hAnsi="Times New Roman" w:cs="Times New Roman"/>
          <w:sz w:val="20"/>
          <w:szCs w:val="20"/>
        </w:rPr>
        <w:tab/>
        <w:t>Liquidated Damages</w:t>
      </w:r>
    </w:p>
    <w:p w14:paraId="36060A61" w14:textId="1DAA2F00"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2.15</w:t>
      </w:r>
      <w:r w:rsidRPr="00F10ED5">
        <w:rPr>
          <w:rFonts w:ascii="Times New Roman" w:hAnsi="Times New Roman" w:cs="Times New Roman"/>
          <w:sz w:val="20"/>
          <w:szCs w:val="20"/>
        </w:rPr>
        <w:tab/>
        <w:t>Tax</w:t>
      </w:r>
      <w:r w:rsidR="007E6565" w:rsidRPr="00F10ED5">
        <w:rPr>
          <w:rFonts w:ascii="Times New Roman" w:hAnsi="Times New Roman" w:cs="Times New Roman"/>
          <w:sz w:val="20"/>
          <w:szCs w:val="20"/>
        </w:rPr>
        <w:t xml:space="preserve"> Exemption</w:t>
      </w:r>
    </w:p>
    <w:p w14:paraId="24D9CD5F" w14:textId="36A81406" w:rsidR="007E6565" w:rsidRPr="00F10ED5" w:rsidRDefault="007E6565"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 xml:space="preserve">2.16 </w:t>
      </w:r>
      <w:r w:rsidRPr="00F10ED5">
        <w:rPr>
          <w:rFonts w:ascii="Times New Roman" w:hAnsi="Times New Roman" w:cs="Times New Roman"/>
          <w:sz w:val="20"/>
          <w:szCs w:val="20"/>
        </w:rPr>
        <w:tab/>
        <w:t>Economic Price Adjustment</w:t>
      </w:r>
    </w:p>
    <w:p w14:paraId="20C90CDF" w14:textId="05616D7A"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2.1</w:t>
      </w:r>
      <w:r w:rsidR="001C196A" w:rsidRPr="00F10ED5">
        <w:rPr>
          <w:rFonts w:ascii="Times New Roman" w:hAnsi="Times New Roman" w:cs="Times New Roman"/>
          <w:sz w:val="20"/>
          <w:szCs w:val="20"/>
        </w:rPr>
        <w:t>7</w:t>
      </w:r>
      <w:r w:rsidRPr="00F10ED5">
        <w:rPr>
          <w:rFonts w:ascii="Times New Roman" w:hAnsi="Times New Roman" w:cs="Times New Roman"/>
          <w:sz w:val="20"/>
          <w:szCs w:val="20"/>
        </w:rPr>
        <w:tab/>
        <w:t>Inspection</w:t>
      </w:r>
    </w:p>
    <w:p w14:paraId="5BFF947C" w14:textId="062524A0"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2.1</w:t>
      </w:r>
      <w:r w:rsidR="001C196A" w:rsidRPr="00F10ED5">
        <w:rPr>
          <w:rFonts w:ascii="Times New Roman" w:hAnsi="Times New Roman" w:cs="Times New Roman"/>
          <w:sz w:val="20"/>
          <w:szCs w:val="20"/>
        </w:rPr>
        <w:t>8</w:t>
      </w:r>
      <w:r w:rsidRPr="00F10ED5">
        <w:rPr>
          <w:rFonts w:ascii="Times New Roman" w:hAnsi="Times New Roman" w:cs="Times New Roman"/>
          <w:sz w:val="20"/>
          <w:szCs w:val="20"/>
        </w:rPr>
        <w:tab/>
        <w:t>Audit and Inspection of Records</w:t>
      </w:r>
    </w:p>
    <w:p w14:paraId="76F05234" w14:textId="038EA65F"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2.1</w:t>
      </w:r>
      <w:r w:rsidR="001C196A" w:rsidRPr="00F10ED5">
        <w:rPr>
          <w:rFonts w:ascii="Times New Roman" w:hAnsi="Times New Roman" w:cs="Times New Roman"/>
          <w:sz w:val="20"/>
          <w:szCs w:val="20"/>
        </w:rPr>
        <w:t>9</w:t>
      </w:r>
      <w:r w:rsidRPr="00F10ED5">
        <w:rPr>
          <w:rFonts w:ascii="Times New Roman" w:hAnsi="Times New Roman" w:cs="Times New Roman"/>
          <w:sz w:val="20"/>
          <w:szCs w:val="20"/>
        </w:rPr>
        <w:tab/>
        <w:t>Right to Adjust Cost</w:t>
      </w:r>
    </w:p>
    <w:p w14:paraId="7C8E8A13" w14:textId="4DC4B44A"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w:t>
      </w:r>
      <w:r w:rsidR="001C196A" w:rsidRPr="00F10ED5">
        <w:rPr>
          <w:rFonts w:ascii="Times New Roman" w:hAnsi="Times New Roman" w:cs="Times New Roman"/>
          <w:sz w:val="20"/>
          <w:szCs w:val="20"/>
        </w:rPr>
        <w:t>20</w:t>
      </w:r>
      <w:r w:rsidRPr="00F10ED5">
        <w:rPr>
          <w:rFonts w:ascii="Times New Roman" w:hAnsi="Times New Roman" w:cs="Times New Roman"/>
          <w:sz w:val="20"/>
          <w:szCs w:val="20"/>
        </w:rPr>
        <w:tab/>
        <w:t>Failure to Meet Specifications</w:t>
      </w:r>
    </w:p>
    <w:p w14:paraId="0353FE68" w14:textId="1379FE46"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2.2</w:t>
      </w:r>
      <w:r w:rsidR="001C196A" w:rsidRPr="00F10ED5">
        <w:rPr>
          <w:rFonts w:ascii="Times New Roman" w:hAnsi="Times New Roman" w:cs="Times New Roman"/>
          <w:sz w:val="20"/>
          <w:szCs w:val="20"/>
        </w:rPr>
        <w:t>1</w:t>
      </w:r>
      <w:r w:rsidRPr="00F10ED5">
        <w:rPr>
          <w:rFonts w:ascii="Times New Roman" w:hAnsi="Times New Roman" w:cs="Times New Roman"/>
          <w:sz w:val="20"/>
          <w:szCs w:val="20"/>
        </w:rPr>
        <w:tab/>
        <w:t>Warranties</w:t>
      </w:r>
    </w:p>
    <w:p w14:paraId="485386DD" w14:textId="3FBA2316"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2.2</w:t>
      </w:r>
      <w:r w:rsidR="001C196A" w:rsidRPr="00F10ED5">
        <w:rPr>
          <w:rFonts w:ascii="Times New Roman" w:hAnsi="Times New Roman" w:cs="Times New Roman"/>
          <w:sz w:val="20"/>
          <w:szCs w:val="20"/>
        </w:rPr>
        <w:t>2</w:t>
      </w:r>
      <w:r w:rsidRPr="00F10ED5">
        <w:rPr>
          <w:rFonts w:ascii="Times New Roman" w:hAnsi="Times New Roman" w:cs="Times New Roman"/>
          <w:sz w:val="20"/>
          <w:szCs w:val="20"/>
        </w:rPr>
        <w:tab/>
        <w:t>Indemnification</w:t>
      </w:r>
    </w:p>
    <w:p w14:paraId="4769B723" w14:textId="64F82668"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2.2</w:t>
      </w:r>
      <w:r w:rsidR="001C196A" w:rsidRPr="00F10ED5">
        <w:rPr>
          <w:rFonts w:ascii="Times New Roman" w:hAnsi="Times New Roman" w:cs="Times New Roman"/>
          <w:sz w:val="20"/>
          <w:szCs w:val="20"/>
        </w:rPr>
        <w:t>3</w:t>
      </w:r>
      <w:r w:rsidRPr="00F10ED5">
        <w:rPr>
          <w:rFonts w:ascii="Times New Roman" w:hAnsi="Times New Roman" w:cs="Times New Roman"/>
          <w:sz w:val="20"/>
          <w:szCs w:val="20"/>
        </w:rPr>
        <w:tab/>
        <w:t>Hold Harmless</w:t>
      </w:r>
    </w:p>
    <w:p w14:paraId="3DA384F1" w14:textId="03FBD5BC"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2.2</w:t>
      </w:r>
      <w:r w:rsidR="001C196A" w:rsidRPr="00F10ED5">
        <w:rPr>
          <w:rFonts w:ascii="Times New Roman" w:hAnsi="Times New Roman" w:cs="Times New Roman"/>
          <w:sz w:val="20"/>
          <w:szCs w:val="20"/>
        </w:rPr>
        <w:t>4</w:t>
      </w:r>
      <w:r w:rsidRPr="00F10ED5">
        <w:rPr>
          <w:rFonts w:ascii="Times New Roman" w:hAnsi="Times New Roman" w:cs="Times New Roman"/>
          <w:sz w:val="20"/>
          <w:szCs w:val="20"/>
        </w:rPr>
        <w:tab/>
        <w:t>Disputes</w:t>
      </w:r>
    </w:p>
    <w:p w14:paraId="452FF97A" w14:textId="04CD7E70"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2.2</w:t>
      </w:r>
      <w:r w:rsidR="001C196A" w:rsidRPr="00F10ED5">
        <w:rPr>
          <w:rFonts w:ascii="Times New Roman" w:hAnsi="Times New Roman" w:cs="Times New Roman"/>
          <w:sz w:val="20"/>
          <w:szCs w:val="20"/>
        </w:rPr>
        <w:t>5</w:t>
      </w:r>
      <w:r w:rsidRPr="00F10ED5">
        <w:rPr>
          <w:rFonts w:ascii="Times New Roman" w:hAnsi="Times New Roman" w:cs="Times New Roman"/>
          <w:sz w:val="20"/>
          <w:szCs w:val="20"/>
        </w:rPr>
        <w:tab/>
        <w:t>Notification of Proceedings</w:t>
      </w:r>
    </w:p>
    <w:p w14:paraId="5C8294AF" w14:textId="53249034"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2.2</w:t>
      </w:r>
      <w:r w:rsidR="001C196A" w:rsidRPr="00F10ED5">
        <w:rPr>
          <w:rFonts w:ascii="Times New Roman" w:hAnsi="Times New Roman" w:cs="Times New Roman"/>
          <w:sz w:val="20"/>
          <w:szCs w:val="20"/>
        </w:rPr>
        <w:t>6</w:t>
      </w:r>
      <w:r w:rsidRPr="00F10ED5">
        <w:rPr>
          <w:rFonts w:ascii="Times New Roman" w:hAnsi="Times New Roman" w:cs="Times New Roman"/>
          <w:sz w:val="20"/>
          <w:szCs w:val="20"/>
        </w:rPr>
        <w:tab/>
        <w:t>Termination</w:t>
      </w:r>
    </w:p>
    <w:p w14:paraId="188EF5D6" w14:textId="3A55A0F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2.2</w:t>
      </w:r>
      <w:r w:rsidR="001C196A" w:rsidRPr="00F10ED5">
        <w:rPr>
          <w:rFonts w:ascii="Times New Roman" w:hAnsi="Times New Roman" w:cs="Times New Roman"/>
          <w:sz w:val="20"/>
          <w:szCs w:val="20"/>
        </w:rPr>
        <w:t>7</w:t>
      </w:r>
      <w:r w:rsidRPr="00F10ED5">
        <w:rPr>
          <w:rFonts w:ascii="Times New Roman" w:hAnsi="Times New Roman" w:cs="Times New Roman"/>
          <w:sz w:val="20"/>
          <w:szCs w:val="20"/>
        </w:rPr>
        <w:tab/>
        <w:t>Assignment</w:t>
      </w:r>
    </w:p>
    <w:p w14:paraId="3F79DAAC" w14:textId="4699A506"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2.2</w:t>
      </w:r>
      <w:r w:rsidR="001C196A" w:rsidRPr="00F10ED5">
        <w:rPr>
          <w:rFonts w:ascii="Times New Roman" w:hAnsi="Times New Roman" w:cs="Times New Roman"/>
          <w:sz w:val="20"/>
          <w:szCs w:val="20"/>
        </w:rPr>
        <w:t>8</w:t>
      </w:r>
      <w:r w:rsidRPr="00F10ED5">
        <w:rPr>
          <w:rFonts w:ascii="Times New Roman" w:hAnsi="Times New Roman" w:cs="Times New Roman"/>
          <w:sz w:val="20"/>
          <w:szCs w:val="20"/>
        </w:rPr>
        <w:tab/>
        <w:t>Covenant Against Contingent Fees</w:t>
      </w:r>
    </w:p>
    <w:p w14:paraId="40C6E0B6" w14:textId="7067C7DA"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2.2</w:t>
      </w:r>
      <w:r w:rsidR="001C196A" w:rsidRPr="00F10ED5">
        <w:rPr>
          <w:rFonts w:ascii="Times New Roman" w:hAnsi="Times New Roman" w:cs="Times New Roman"/>
          <w:sz w:val="20"/>
          <w:szCs w:val="20"/>
        </w:rPr>
        <w:t>9</w:t>
      </w:r>
      <w:r w:rsidRPr="00F10ED5">
        <w:rPr>
          <w:rFonts w:ascii="Times New Roman" w:hAnsi="Times New Roman" w:cs="Times New Roman"/>
          <w:sz w:val="20"/>
          <w:szCs w:val="20"/>
        </w:rPr>
        <w:tab/>
        <w:t xml:space="preserve">Patent Rights &amp; </w:t>
      </w:r>
      <w:r w:rsidR="004F6A2E" w:rsidRPr="00F10ED5">
        <w:rPr>
          <w:rFonts w:ascii="Times New Roman" w:hAnsi="Times New Roman" w:cs="Times New Roman"/>
          <w:sz w:val="20"/>
          <w:szCs w:val="20"/>
        </w:rPr>
        <w:t>Rights in Data</w:t>
      </w:r>
    </w:p>
    <w:p w14:paraId="28A772FF" w14:textId="65477FFB"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w:t>
      </w:r>
      <w:r w:rsidR="001C196A" w:rsidRPr="00F10ED5">
        <w:rPr>
          <w:rFonts w:ascii="Times New Roman" w:hAnsi="Times New Roman" w:cs="Times New Roman"/>
          <w:sz w:val="20"/>
          <w:szCs w:val="20"/>
        </w:rPr>
        <w:t>30</w:t>
      </w:r>
      <w:r w:rsidRPr="00F10ED5">
        <w:rPr>
          <w:rFonts w:ascii="Times New Roman" w:hAnsi="Times New Roman" w:cs="Times New Roman"/>
          <w:sz w:val="20"/>
          <w:szCs w:val="20"/>
        </w:rPr>
        <w:tab/>
        <w:t>Release of Information</w:t>
      </w:r>
    </w:p>
    <w:p w14:paraId="3AF3620D" w14:textId="0B1D70E5"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2.3</w:t>
      </w:r>
      <w:r w:rsidR="001C196A" w:rsidRPr="00F10ED5">
        <w:rPr>
          <w:rFonts w:ascii="Times New Roman" w:hAnsi="Times New Roman" w:cs="Times New Roman"/>
          <w:sz w:val="20"/>
          <w:szCs w:val="20"/>
        </w:rPr>
        <w:t>1</w:t>
      </w:r>
      <w:r w:rsidRPr="00F10ED5">
        <w:rPr>
          <w:rFonts w:ascii="Times New Roman" w:hAnsi="Times New Roman" w:cs="Times New Roman"/>
          <w:sz w:val="20"/>
          <w:szCs w:val="20"/>
        </w:rPr>
        <w:tab/>
        <w:t>Ownership of Documents</w:t>
      </w:r>
    </w:p>
    <w:p w14:paraId="26055627" w14:textId="7D187BD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2.3</w:t>
      </w:r>
      <w:r w:rsidR="001C196A" w:rsidRPr="00F10ED5">
        <w:rPr>
          <w:rFonts w:ascii="Times New Roman" w:hAnsi="Times New Roman" w:cs="Times New Roman"/>
          <w:sz w:val="20"/>
          <w:szCs w:val="20"/>
        </w:rPr>
        <w:t>2</w:t>
      </w:r>
      <w:r w:rsidRPr="00F10ED5">
        <w:rPr>
          <w:rFonts w:ascii="Times New Roman" w:hAnsi="Times New Roman" w:cs="Times New Roman"/>
          <w:sz w:val="20"/>
          <w:szCs w:val="20"/>
        </w:rPr>
        <w:tab/>
      </w:r>
      <w:r w:rsidR="00115829" w:rsidRPr="00F10ED5">
        <w:rPr>
          <w:rFonts w:ascii="Times New Roman" w:hAnsi="Times New Roman" w:cs="Times New Roman"/>
          <w:sz w:val="20"/>
          <w:szCs w:val="20"/>
        </w:rPr>
        <w:t>Access to Third Party Contract</w:t>
      </w:r>
      <w:r w:rsidRPr="00F10ED5">
        <w:rPr>
          <w:rFonts w:ascii="Times New Roman" w:hAnsi="Times New Roman" w:cs="Times New Roman"/>
          <w:sz w:val="20"/>
          <w:szCs w:val="20"/>
        </w:rPr>
        <w:t xml:space="preserve"> Records</w:t>
      </w:r>
    </w:p>
    <w:p w14:paraId="35C6F04F" w14:textId="4061D0DA"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2.3</w:t>
      </w:r>
      <w:r w:rsidR="001C196A" w:rsidRPr="00F10ED5">
        <w:rPr>
          <w:rFonts w:ascii="Times New Roman" w:hAnsi="Times New Roman" w:cs="Times New Roman"/>
          <w:sz w:val="20"/>
          <w:szCs w:val="20"/>
        </w:rPr>
        <w:t>3</w:t>
      </w:r>
      <w:r w:rsidRPr="00F10ED5">
        <w:rPr>
          <w:rFonts w:ascii="Times New Roman" w:hAnsi="Times New Roman" w:cs="Times New Roman"/>
          <w:sz w:val="20"/>
          <w:szCs w:val="20"/>
        </w:rPr>
        <w:tab/>
        <w:t>Work</w:t>
      </w:r>
      <w:r w:rsidR="00DE453F" w:rsidRPr="00F10ED5">
        <w:rPr>
          <w:rFonts w:ascii="Times New Roman" w:hAnsi="Times New Roman" w:cs="Times New Roman"/>
          <w:sz w:val="20"/>
          <w:szCs w:val="20"/>
        </w:rPr>
        <w:t>er</w:t>
      </w:r>
      <w:r w:rsidRPr="00F10ED5">
        <w:rPr>
          <w:rFonts w:ascii="Times New Roman" w:hAnsi="Times New Roman" w:cs="Times New Roman"/>
          <w:sz w:val="20"/>
          <w:szCs w:val="20"/>
        </w:rPr>
        <w:t>s</w:t>
      </w:r>
      <w:r w:rsidR="00DE453F" w:rsidRPr="00F10ED5">
        <w:rPr>
          <w:rFonts w:ascii="Times New Roman" w:hAnsi="Times New Roman" w:cs="Times New Roman"/>
          <w:sz w:val="20"/>
          <w:szCs w:val="20"/>
        </w:rPr>
        <w:t>’</w:t>
      </w:r>
      <w:r w:rsidRPr="00F10ED5">
        <w:rPr>
          <w:rFonts w:ascii="Times New Roman" w:hAnsi="Times New Roman" w:cs="Times New Roman"/>
          <w:sz w:val="20"/>
          <w:szCs w:val="20"/>
        </w:rPr>
        <w:t xml:space="preserve"> Compensation </w:t>
      </w:r>
      <w:r w:rsidR="00DE453F" w:rsidRPr="00F10ED5">
        <w:rPr>
          <w:rFonts w:ascii="Times New Roman" w:hAnsi="Times New Roman" w:cs="Times New Roman"/>
          <w:sz w:val="20"/>
          <w:szCs w:val="20"/>
        </w:rPr>
        <w:t xml:space="preserve">and Employer’s </w:t>
      </w:r>
      <w:r w:rsidR="001C196A" w:rsidRPr="00F10ED5">
        <w:rPr>
          <w:rFonts w:ascii="Times New Roman" w:hAnsi="Times New Roman" w:cs="Times New Roman"/>
          <w:sz w:val="20"/>
          <w:szCs w:val="20"/>
        </w:rPr>
        <w:tab/>
      </w:r>
      <w:r w:rsidR="00DE453F" w:rsidRPr="00F10ED5">
        <w:rPr>
          <w:rFonts w:ascii="Times New Roman" w:hAnsi="Times New Roman" w:cs="Times New Roman"/>
          <w:sz w:val="20"/>
          <w:szCs w:val="20"/>
        </w:rPr>
        <w:t>Liability Insurance</w:t>
      </w:r>
    </w:p>
    <w:p w14:paraId="4568BC73" w14:textId="2A95F310"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2.3</w:t>
      </w:r>
      <w:r w:rsidR="001C196A" w:rsidRPr="00F10ED5">
        <w:rPr>
          <w:rFonts w:ascii="Times New Roman" w:hAnsi="Times New Roman" w:cs="Times New Roman"/>
          <w:sz w:val="20"/>
          <w:szCs w:val="20"/>
        </w:rPr>
        <w:t>4</w:t>
      </w:r>
      <w:r w:rsidRPr="00F10ED5">
        <w:rPr>
          <w:rFonts w:ascii="Times New Roman" w:hAnsi="Times New Roman" w:cs="Times New Roman"/>
          <w:sz w:val="20"/>
          <w:szCs w:val="20"/>
        </w:rPr>
        <w:tab/>
      </w:r>
      <w:r w:rsidR="00B11982" w:rsidRPr="00F10ED5">
        <w:rPr>
          <w:rFonts w:ascii="Times New Roman" w:hAnsi="Times New Roman" w:cs="Times New Roman"/>
          <w:sz w:val="20"/>
          <w:szCs w:val="20"/>
        </w:rPr>
        <w:t xml:space="preserve">Contract </w:t>
      </w:r>
      <w:r w:rsidRPr="00F10ED5">
        <w:rPr>
          <w:rFonts w:ascii="Times New Roman" w:hAnsi="Times New Roman" w:cs="Times New Roman"/>
          <w:sz w:val="20"/>
          <w:szCs w:val="20"/>
        </w:rPr>
        <w:t>Work Hours</w:t>
      </w:r>
      <w:r w:rsidR="00B11982" w:rsidRPr="00F10ED5">
        <w:rPr>
          <w:rFonts w:ascii="Times New Roman" w:hAnsi="Times New Roman" w:cs="Times New Roman"/>
          <w:sz w:val="20"/>
          <w:szCs w:val="20"/>
        </w:rPr>
        <w:t xml:space="preserve"> and Safety Standards </w:t>
      </w:r>
      <w:r w:rsidRPr="00F10ED5">
        <w:rPr>
          <w:rFonts w:ascii="Times New Roman" w:hAnsi="Times New Roman" w:cs="Times New Roman"/>
          <w:sz w:val="20"/>
          <w:szCs w:val="20"/>
        </w:rPr>
        <w:t>Act</w:t>
      </w:r>
    </w:p>
    <w:p w14:paraId="5E126BCE" w14:textId="207DB0C3"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2.3</w:t>
      </w:r>
      <w:r w:rsidR="001C196A" w:rsidRPr="00F10ED5">
        <w:rPr>
          <w:rFonts w:ascii="Times New Roman" w:hAnsi="Times New Roman" w:cs="Times New Roman"/>
          <w:sz w:val="20"/>
          <w:szCs w:val="20"/>
        </w:rPr>
        <w:t>5</w:t>
      </w:r>
      <w:r w:rsidRPr="00F10ED5">
        <w:rPr>
          <w:rFonts w:ascii="Times New Roman" w:hAnsi="Times New Roman" w:cs="Times New Roman"/>
          <w:sz w:val="20"/>
          <w:szCs w:val="20"/>
        </w:rPr>
        <w:t xml:space="preserve"> </w:t>
      </w:r>
      <w:r w:rsidRPr="00F10ED5">
        <w:rPr>
          <w:rFonts w:ascii="Times New Roman" w:hAnsi="Times New Roman" w:cs="Times New Roman"/>
          <w:sz w:val="20"/>
          <w:szCs w:val="20"/>
        </w:rPr>
        <w:tab/>
        <w:t>Davis Bacon &amp; Copeland Anti-Kickback</w:t>
      </w:r>
    </w:p>
    <w:p w14:paraId="03BEAA7C" w14:textId="5142925B"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2.3</w:t>
      </w:r>
      <w:r w:rsidR="001C196A" w:rsidRPr="00F10ED5">
        <w:rPr>
          <w:rFonts w:ascii="Times New Roman" w:hAnsi="Times New Roman" w:cs="Times New Roman"/>
          <w:sz w:val="20"/>
          <w:szCs w:val="20"/>
        </w:rPr>
        <w:t>6</w:t>
      </w:r>
      <w:r w:rsidRPr="00F10ED5">
        <w:rPr>
          <w:rFonts w:ascii="Times New Roman" w:hAnsi="Times New Roman" w:cs="Times New Roman"/>
          <w:sz w:val="20"/>
          <w:szCs w:val="20"/>
        </w:rPr>
        <w:tab/>
        <w:t>Conflict of Interest</w:t>
      </w:r>
    </w:p>
    <w:p w14:paraId="449F190F" w14:textId="41C9884C"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2.3</w:t>
      </w:r>
      <w:r w:rsidR="001C196A" w:rsidRPr="00F10ED5">
        <w:rPr>
          <w:rFonts w:ascii="Times New Roman" w:hAnsi="Times New Roman" w:cs="Times New Roman"/>
          <w:sz w:val="20"/>
          <w:szCs w:val="20"/>
        </w:rPr>
        <w:t>7</w:t>
      </w:r>
      <w:r w:rsidRPr="00F10ED5">
        <w:rPr>
          <w:rFonts w:ascii="Times New Roman" w:hAnsi="Times New Roman" w:cs="Times New Roman"/>
          <w:sz w:val="20"/>
          <w:szCs w:val="20"/>
        </w:rPr>
        <w:tab/>
        <w:t>Fraud, Waste, Abuse or Other Legal Matters</w:t>
      </w:r>
    </w:p>
    <w:p w14:paraId="14EC0111" w14:textId="75954A54" w:rsidR="00C22E3D" w:rsidRPr="00F10ED5" w:rsidRDefault="00B3435C" w:rsidP="00C22E3D">
      <w:pPr>
        <w:spacing w:after="0" w:line="240" w:lineRule="auto"/>
        <w:ind w:left="720" w:hanging="720"/>
        <w:rPr>
          <w:rFonts w:ascii="Times New Roman" w:hAnsi="Times New Roman" w:cs="Times New Roman"/>
          <w:bCs/>
          <w:sz w:val="20"/>
          <w:szCs w:val="20"/>
        </w:rPr>
      </w:pPr>
      <w:r w:rsidRPr="00F10ED5">
        <w:rPr>
          <w:rFonts w:ascii="Times New Roman" w:hAnsi="Times New Roman" w:cs="Times New Roman"/>
          <w:sz w:val="20"/>
          <w:szCs w:val="20"/>
        </w:rPr>
        <w:t>2.3</w:t>
      </w:r>
      <w:r w:rsidR="001C196A" w:rsidRPr="00F10ED5">
        <w:rPr>
          <w:rFonts w:ascii="Times New Roman" w:hAnsi="Times New Roman" w:cs="Times New Roman"/>
          <w:sz w:val="20"/>
          <w:szCs w:val="20"/>
        </w:rPr>
        <w:t>8</w:t>
      </w:r>
      <w:r w:rsidRPr="00F10ED5">
        <w:rPr>
          <w:rFonts w:ascii="Times New Roman" w:hAnsi="Times New Roman" w:cs="Times New Roman"/>
          <w:sz w:val="20"/>
          <w:szCs w:val="20"/>
        </w:rPr>
        <w:tab/>
      </w:r>
      <w:r w:rsidR="00C22E3D" w:rsidRPr="00F10ED5">
        <w:rPr>
          <w:rFonts w:ascii="Times New Roman" w:hAnsi="Times New Roman" w:cs="Times New Roman"/>
          <w:bCs/>
          <w:sz w:val="20"/>
          <w:szCs w:val="20"/>
        </w:rPr>
        <w:t>Program Fraud and False or Fraudulent Statements and Related Acts</w:t>
      </w:r>
    </w:p>
    <w:p w14:paraId="2ACEFCE0" w14:textId="4117EEBF"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w:t>
      </w:r>
      <w:r w:rsidR="001C196A" w:rsidRPr="00F10ED5">
        <w:rPr>
          <w:rFonts w:ascii="Times New Roman" w:hAnsi="Times New Roman" w:cs="Times New Roman"/>
          <w:sz w:val="20"/>
          <w:szCs w:val="20"/>
        </w:rPr>
        <w:t>39</w:t>
      </w:r>
      <w:r w:rsidRPr="00F10ED5">
        <w:rPr>
          <w:rFonts w:ascii="Times New Roman" w:hAnsi="Times New Roman" w:cs="Times New Roman"/>
          <w:sz w:val="20"/>
          <w:szCs w:val="20"/>
        </w:rPr>
        <w:tab/>
        <w:t>No Federal Government Obligations to Third Parties</w:t>
      </w:r>
    </w:p>
    <w:p w14:paraId="61C7E78D" w14:textId="76A29803"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2.4</w:t>
      </w:r>
      <w:r w:rsidR="001C196A" w:rsidRPr="00F10ED5">
        <w:rPr>
          <w:rFonts w:ascii="Times New Roman" w:hAnsi="Times New Roman" w:cs="Times New Roman"/>
          <w:sz w:val="20"/>
          <w:szCs w:val="20"/>
        </w:rPr>
        <w:t>0</w:t>
      </w:r>
      <w:r w:rsidRPr="00F10ED5">
        <w:rPr>
          <w:rFonts w:ascii="Times New Roman" w:hAnsi="Times New Roman" w:cs="Times New Roman"/>
          <w:sz w:val="20"/>
          <w:szCs w:val="20"/>
        </w:rPr>
        <w:tab/>
        <w:t>Privacy</w:t>
      </w:r>
    </w:p>
    <w:p w14:paraId="4D0B05AE" w14:textId="02CC3201"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2.4</w:t>
      </w:r>
      <w:r w:rsidR="001C196A" w:rsidRPr="00F10ED5">
        <w:rPr>
          <w:rFonts w:ascii="Times New Roman" w:hAnsi="Times New Roman" w:cs="Times New Roman"/>
          <w:sz w:val="20"/>
          <w:szCs w:val="20"/>
        </w:rPr>
        <w:t>1</w:t>
      </w:r>
      <w:r w:rsidRPr="00F10ED5">
        <w:rPr>
          <w:rFonts w:ascii="Times New Roman" w:hAnsi="Times New Roman" w:cs="Times New Roman"/>
          <w:sz w:val="20"/>
          <w:szCs w:val="20"/>
        </w:rPr>
        <w:tab/>
        <w:t>Procurement</w:t>
      </w:r>
    </w:p>
    <w:p w14:paraId="3AE5CEE9" w14:textId="180EC380"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2.4</w:t>
      </w:r>
      <w:r w:rsidR="001C196A" w:rsidRPr="00F10ED5">
        <w:rPr>
          <w:rFonts w:ascii="Times New Roman" w:hAnsi="Times New Roman" w:cs="Times New Roman"/>
          <w:sz w:val="20"/>
          <w:szCs w:val="20"/>
        </w:rPr>
        <w:t>2</w:t>
      </w:r>
      <w:r w:rsidRPr="00F10ED5">
        <w:rPr>
          <w:rFonts w:ascii="Times New Roman" w:hAnsi="Times New Roman" w:cs="Times New Roman"/>
          <w:sz w:val="20"/>
          <w:szCs w:val="20"/>
        </w:rPr>
        <w:tab/>
        <w:t>Special Requirements for Transit Operations Contracts</w:t>
      </w:r>
    </w:p>
    <w:p w14:paraId="1D3F8D4C" w14:textId="76D52AD6"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2.4</w:t>
      </w:r>
      <w:r w:rsidR="001C196A" w:rsidRPr="00F10ED5">
        <w:rPr>
          <w:rFonts w:ascii="Times New Roman" w:hAnsi="Times New Roman" w:cs="Times New Roman"/>
          <w:sz w:val="20"/>
          <w:szCs w:val="20"/>
        </w:rPr>
        <w:t>3</w:t>
      </w:r>
      <w:r w:rsidRPr="00F10ED5">
        <w:rPr>
          <w:rFonts w:ascii="Times New Roman" w:hAnsi="Times New Roman" w:cs="Times New Roman"/>
          <w:sz w:val="20"/>
          <w:szCs w:val="20"/>
        </w:rPr>
        <w:tab/>
        <w:t xml:space="preserve">Seismic Safety </w:t>
      </w:r>
    </w:p>
    <w:p w14:paraId="2A1C6F7B" w14:textId="2C0F1857"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2.4</w:t>
      </w:r>
      <w:r w:rsidR="001C196A" w:rsidRPr="00F10ED5">
        <w:rPr>
          <w:rFonts w:ascii="Times New Roman" w:hAnsi="Times New Roman" w:cs="Times New Roman"/>
          <w:sz w:val="20"/>
          <w:szCs w:val="20"/>
        </w:rPr>
        <w:t>4</w:t>
      </w:r>
      <w:r w:rsidRPr="00F10ED5">
        <w:rPr>
          <w:rFonts w:ascii="Times New Roman" w:hAnsi="Times New Roman" w:cs="Times New Roman"/>
          <w:sz w:val="20"/>
          <w:szCs w:val="20"/>
        </w:rPr>
        <w:tab/>
      </w:r>
      <w:r w:rsidR="00AF5F6C" w:rsidRPr="00F10ED5">
        <w:rPr>
          <w:rFonts w:ascii="Times New Roman" w:hAnsi="Times New Roman" w:cs="Times New Roman"/>
          <w:sz w:val="20"/>
          <w:szCs w:val="20"/>
        </w:rPr>
        <w:t>Contract Work</w:t>
      </w:r>
      <w:r w:rsidR="005C04FB" w:rsidRPr="00F10ED5">
        <w:rPr>
          <w:rFonts w:ascii="Times New Roman" w:hAnsi="Times New Roman" w:cs="Times New Roman"/>
          <w:sz w:val="20"/>
          <w:szCs w:val="20"/>
        </w:rPr>
        <w:t xml:space="preserve"> </w:t>
      </w:r>
      <w:r w:rsidRPr="00F10ED5">
        <w:rPr>
          <w:rFonts w:ascii="Times New Roman" w:hAnsi="Times New Roman" w:cs="Times New Roman"/>
          <w:sz w:val="20"/>
          <w:szCs w:val="20"/>
        </w:rPr>
        <w:t>H</w:t>
      </w:r>
      <w:r w:rsidR="005C04FB" w:rsidRPr="00F10ED5">
        <w:rPr>
          <w:rFonts w:ascii="Times New Roman" w:hAnsi="Times New Roman" w:cs="Times New Roman"/>
          <w:sz w:val="20"/>
          <w:szCs w:val="20"/>
        </w:rPr>
        <w:t>ours</w:t>
      </w:r>
      <w:r w:rsidRPr="00F10ED5">
        <w:rPr>
          <w:rFonts w:ascii="Times New Roman" w:hAnsi="Times New Roman" w:cs="Times New Roman"/>
          <w:sz w:val="20"/>
          <w:szCs w:val="20"/>
        </w:rPr>
        <w:t xml:space="preserve"> and </w:t>
      </w:r>
      <w:r w:rsidR="005C04FB" w:rsidRPr="00F10ED5">
        <w:rPr>
          <w:rFonts w:ascii="Times New Roman" w:hAnsi="Times New Roman" w:cs="Times New Roman"/>
          <w:sz w:val="20"/>
          <w:szCs w:val="20"/>
        </w:rPr>
        <w:t>Safety</w:t>
      </w:r>
      <w:r w:rsidRPr="00F10ED5">
        <w:rPr>
          <w:rFonts w:ascii="Times New Roman" w:hAnsi="Times New Roman" w:cs="Times New Roman"/>
          <w:sz w:val="20"/>
          <w:szCs w:val="20"/>
        </w:rPr>
        <w:t xml:space="preserve"> Standards</w:t>
      </w:r>
      <w:r w:rsidR="005C04FB" w:rsidRPr="00F10ED5">
        <w:rPr>
          <w:rFonts w:ascii="Times New Roman" w:hAnsi="Times New Roman" w:cs="Times New Roman"/>
          <w:sz w:val="20"/>
          <w:szCs w:val="20"/>
        </w:rPr>
        <w:t xml:space="preserve"> Act</w:t>
      </w:r>
    </w:p>
    <w:p w14:paraId="1FED977B" w14:textId="6AF52DB2"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2.4</w:t>
      </w:r>
      <w:r w:rsidR="001C196A" w:rsidRPr="00F10ED5">
        <w:rPr>
          <w:rFonts w:ascii="Times New Roman" w:hAnsi="Times New Roman" w:cs="Times New Roman"/>
          <w:sz w:val="20"/>
          <w:szCs w:val="20"/>
        </w:rPr>
        <w:t>5</w:t>
      </w:r>
      <w:r w:rsidRPr="00F10ED5">
        <w:rPr>
          <w:rFonts w:ascii="Times New Roman" w:hAnsi="Times New Roman" w:cs="Times New Roman"/>
          <w:sz w:val="20"/>
          <w:szCs w:val="20"/>
        </w:rPr>
        <w:tab/>
        <w:t xml:space="preserve">Cargo Preference </w:t>
      </w:r>
    </w:p>
    <w:p w14:paraId="78D8FC55" w14:textId="67219DB6"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2.4</w:t>
      </w:r>
      <w:r w:rsidR="001C196A" w:rsidRPr="00F10ED5">
        <w:rPr>
          <w:rFonts w:ascii="Times New Roman" w:hAnsi="Times New Roman" w:cs="Times New Roman"/>
          <w:sz w:val="20"/>
          <w:szCs w:val="20"/>
        </w:rPr>
        <w:t>6</w:t>
      </w:r>
      <w:r w:rsidRPr="00F10ED5">
        <w:rPr>
          <w:rFonts w:ascii="Times New Roman" w:hAnsi="Times New Roman" w:cs="Times New Roman"/>
          <w:sz w:val="20"/>
          <w:szCs w:val="20"/>
        </w:rPr>
        <w:t xml:space="preserve"> </w:t>
      </w:r>
      <w:r w:rsidRPr="00F10ED5">
        <w:rPr>
          <w:rFonts w:ascii="Times New Roman" w:hAnsi="Times New Roman" w:cs="Times New Roman"/>
          <w:sz w:val="20"/>
          <w:szCs w:val="20"/>
        </w:rPr>
        <w:tab/>
        <w:t>Fly America</w:t>
      </w:r>
    </w:p>
    <w:p w14:paraId="375540FD" w14:textId="5C529DAA"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2.4</w:t>
      </w:r>
      <w:r w:rsidR="001C196A" w:rsidRPr="00F10ED5">
        <w:rPr>
          <w:rFonts w:ascii="Times New Roman" w:hAnsi="Times New Roman" w:cs="Times New Roman"/>
          <w:sz w:val="20"/>
          <w:szCs w:val="20"/>
        </w:rPr>
        <w:t>7</w:t>
      </w:r>
      <w:r w:rsidRPr="00F10ED5">
        <w:rPr>
          <w:rFonts w:ascii="Times New Roman" w:hAnsi="Times New Roman" w:cs="Times New Roman"/>
          <w:sz w:val="20"/>
          <w:szCs w:val="20"/>
        </w:rPr>
        <w:tab/>
        <w:t>Clean Air Act &amp; Federal Water Pollution Control Act</w:t>
      </w:r>
    </w:p>
    <w:p w14:paraId="5CAB0A57" w14:textId="474A7E31"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2.4</w:t>
      </w:r>
      <w:r w:rsidR="001C196A" w:rsidRPr="00F10ED5">
        <w:rPr>
          <w:rFonts w:ascii="Times New Roman" w:hAnsi="Times New Roman" w:cs="Times New Roman"/>
          <w:sz w:val="20"/>
          <w:szCs w:val="20"/>
        </w:rPr>
        <w:t>8</w:t>
      </w:r>
      <w:r w:rsidRPr="00F10ED5">
        <w:rPr>
          <w:rFonts w:ascii="Times New Roman" w:hAnsi="Times New Roman" w:cs="Times New Roman"/>
          <w:sz w:val="20"/>
          <w:szCs w:val="20"/>
        </w:rPr>
        <w:tab/>
        <w:t>Energy Conservation</w:t>
      </w:r>
    </w:p>
    <w:p w14:paraId="28B8A30B" w14:textId="15337034"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w:t>
      </w:r>
      <w:r w:rsidR="001C196A" w:rsidRPr="00F10ED5">
        <w:rPr>
          <w:rFonts w:ascii="Times New Roman" w:hAnsi="Times New Roman" w:cs="Times New Roman"/>
          <w:sz w:val="20"/>
          <w:szCs w:val="20"/>
        </w:rPr>
        <w:t>49</w:t>
      </w:r>
      <w:r w:rsidRPr="00F10ED5">
        <w:rPr>
          <w:rFonts w:ascii="Times New Roman" w:hAnsi="Times New Roman" w:cs="Times New Roman"/>
          <w:sz w:val="20"/>
          <w:szCs w:val="20"/>
        </w:rPr>
        <w:t xml:space="preserve"> </w:t>
      </w:r>
      <w:r w:rsidRPr="00F10ED5">
        <w:rPr>
          <w:rFonts w:ascii="Times New Roman" w:hAnsi="Times New Roman" w:cs="Times New Roman"/>
          <w:sz w:val="20"/>
          <w:szCs w:val="20"/>
        </w:rPr>
        <w:tab/>
        <w:t>Debarment and Suspension</w:t>
      </w:r>
    </w:p>
    <w:p w14:paraId="4E53A500" w14:textId="2BFD3631"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2.5</w:t>
      </w:r>
      <w:r w:rsidR="001C196A" w:rsidRPr="00F10ED5">
        <w:rPr>
          <w:rFonts w:ascii="Times New Roman" w:hAnsi="Times New Roman" w:cs="Times New Roman"/>
          <w:sz w:val="20"/>
          <w:szCs w:val="20"/>
        </w:rPr>
        <w:t>0</w:t>
      </w:r>
      <w:r w:rsidRPr="00F10ED5">
        <w:rPr>
          <w:rFonts w:ascii="Times New Roman" w:hAnsi="Times New Roman" w:cs="Times New Roman"/>
          <w:sz w:val="20"/>
          <w:szCs w:val="20"/>
        </w:rPr>
        <w:tab/>
        <w:t>Compliance with Laws and Regulations</w:t>
      </w:r>
    </w:p>
    <w:p w14:paraId="79EDE031" w14:textId="336EEF45"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2.5</w:t>
      </w:r>
      <w:r w:rsidR="001C196A" w:rsidRPr="00F10ED5">
        <w:rPr>
          <w:rFonts w:ascii="Times New Roman" w:hAnsi="Times New Roman" w:cs="Times New Roman"/>
          <w:sz w:val="20"/>
          <w:szCs w:val="20"/>
        </w:rPr>
        <w:t>1</w:t>
      </w:r>
      <w:r w:rsidRPr="00F10ED5">
        <w:rPr>
          <w:rFonts w:ascii="Times New Roman" w:hAnsi="Times New Roman" w:cs="Times New Roman"/>
          <w:sz w:val="20"/>
          <w:szCs w:val="20"/>
        </w:rPr>
        <w:tab/>
        <w:t>Applicable Law and Jurisdiction</w:t>
      </w:r>
    </w:p>
    <w:p w14:paraId="35BEA6EC" w14:textId="7DE9A5B5"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2.5</w:t>
      </w:r>
      <w:r w:rsidR="001C196A" w:rsidRPr="00F10ED5">
        <w:rPr>
          <w:rFonts w:ascii="Times New Roman" w:hAnsi="Times New Roman" w:cs="Times New Roman"/>
          <w:sz w:val="20"/>
          <w:szCs w:val="20"/>
        </w:rPr>
        <w:t>2</w:t>
      </w:r>
      <w:r w:rsidRPr="00F10ED5">
        <w:rPr>
          <w:rFonts w:ascii="Times New Roman" w:hAnsi="Times New Roman" w:cs="Times New Roman"/>
          <w:sz w:val="20"/>
          <w:szCs w:val="20"/>
        </w:rPr>
        <w:tab/>
        <w:t>Integrated Agreement</w:t>
      </w:r>
    </w:p>
    <w:p w14:paraId="6E166D98" w14:textId="637A1A8F"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2.5</w:t>
      </w:r>
      <w:r w:rsidR="001C196A" w:rsidRPr="00F10ED5">
        <w:rPr>
          <w:rFonts w:ascii="Times New Roman" w:hAnsi="Times New Roman" w:cs="Times New Roman"/>
          <w:sz w:val="20"/>
          <w:szCs w:val="20"/>
        </w:rPr>
        <w:t>3</w:t>
      </w:r>
      <w:r w:rsidRPr="00F10ED5">
        <w:rPr>
          <w:rFonts w:ascii="Times New Roman" w:hAnsi="Times New Roman" w:cs="Times New Roman"/>
          <w:sz w:val="20"/>
          <w:szCs w:val="20"/>
        </w:rPr>
        <w:tab/>
        <w:t>Laketran's Understanding</w:t>
      </w:r>
    </w:p>
    <w:p w14:paraId="6D775375" w14:textId="3718FF70"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2.5</w:t>
      </w:r>
      <w:r w:rsidR="001C196A" w:rsidRPr="00F10ED5">
        <w:rPr>
          <w:rFonts w:ascii="Times New Roman" w:hAnsi="Times New Roman" w:cs="Times New Roman"/>
          <w:sz w:val="20"/>
          <w:szCs w:val="20"/>
        </w:rPr>
        <w:t>4</w:t>
      </w:r>
      <w:r w:rsidRPr="00F10ED5">
        <w:rPr>
          <w:rFonts w:ascii="Times New Roman" w:hAnsi="Times New Roman" w:cs="Times New Roman"/>
          <w:sz w:val="20"/>
          <w:szCs w:val="20"/>
        </w:rPr>
        <w:tab/>
        <w:t>Incorporation of FTA Terms</w:t>
      </w:r>
    </w:p>
    <w:p w14:paraId="15C9976F" w14:textId="5269C280"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2.5</w:t>
      </w:r>
      <w:r w:rsidR="001C196A" w:rsidRPr="00F10ED5">
        <w:rPr>
          <w:rFonts w:ascii="Times New Roman" w:hAnsi="Times New Roman" w:cs="Times New Roman"/>
          <w:sz w:val="20"/>
          <w:szCs w:val="20"/>
        </w:rPr>
        <w:t>5</w:t>
      </w:r>
      <w:r w:rsidRPr="00F10ED5">
        <w:rPr>
          <w:rFonts w:ascii="Times New Roman" w:hAnsi="Times New Roman" w:cs="Times New Roman"/>
          <w:sz w:val="20"/>
          <w:szCs w:val="20"/>
        </w:rPr>
        <w:tab/>
        <w:t>Non-Smoking Policy</w:t>
      </w:r>
    </w:p>
    <w:p w14:paraId="71C32E66" w14:textId="3DF977BC"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2.5</w:t>
      </w:r>
      <w:r w:rsidR="001C196A" w:rsidRPr="00F10ED5">
        <w:rPr>
          <w:rFonts w:ascii="Times New Roman" w:hAnsi="Times New Roman" w:cs="Times New Roman"/>
          <w:sz w:val="20"/>
          <w:szCs w:val="20"/>
        </w:rPr>
        <w:t>6</w:t>
      </w:r>
      <w:r w:rsidRPr="00F10ED5">
        <w:rPr>
          <w:rFonts w:ascii="Times New Roman" w:hAnsi="Times New Roman" w:cs="Times New Roman"/>
          <w:sz w:val="20"/>
          <w:szCs w:val="20"/>
        </w:rPr>
        <w:tab/>
        <w:t>Funding Agencies</w:t>
      </w:r>
    </w:p>
    <w:p w14:paraId="67D7FE48" w14:textId="2EC1CB73" w:rsidR="00B3435C" w:rsidRPr="00F10ED5" w:rsidRDefault="00B3435C" w:rsidP="00B3435C">
      <w:pPr>
        <w:spacing w:after="0" w:line="240" w:lineRule="auto"/>
        <w:ind w:left="720" w:hanging="720"/>
        <w:rPr>
          <w:rFonts w:ascii="Times New Roman" w:hAnsi="Times New Roman" w:cs="Times New Roman"/>
          <w:sz w:val="20"/>
          <w:szCs w:val="20"/>
        </w:rPr>
      </w:pPr>
      <w:r w:rsidRPr="00F10ED5">
        <w:rPr>
          <w:rFonts w:ascii="Times New Roman" w:hAnsi="Times New Roman" w:cs="Times New Roman"/>
          <w:sz w:val="20"/>
          <w:szCs w:val="20"/>
        </w:rPr>
        <w:t>2.5</w:t>
      </w:r>
      <w:r w:rsidR="001C196A" w:rsidRPr="00F10ED5">
        <w:rPr>
          <w:rFonts w:ascii="Times New Roman" w:hAnsi="Times New Roman" w:cs="Times New Roman"/>
          <w:sz w:val="20"/>
          <w:szCs w:val="20"/>
        </w:rPr>
        <w:t>7</w:t>
      </w:r>
      <w:r w:rsidRPr="00F10ED5">
        <w:rPr>
          <w:rFonts w:ascii="Times New Roman" w:hAnsi="Times New Roman" w:cs="Times New Roman"/>
          <w:sz w:val="20"/>
          <w:szCs w:val="20"/>
        </w:rPr>
        <w:tab/>
        <w:t xml:space="preserve">Prohibition on </w:t>
      </w:r>
      <w:r w:rsidR="00C22E3D" w:rsidRPr="00F10ED5">
        <w:rPr>
          <w:rFonts w:ascii="Times New Roman" w:hAnsi="Times New Roman" w:cs="Times New Roman"/>
          <w:sz w:val="20"/>
          <w:szCs w:val="20"/>
        </w:rPr>
        <w:t xml:space="preserve">Certain Telecommunications </w:t>
      </w:r>
      <w:r w:rsidRPr="00F10ED5">
        <w:rPr>
          <w:rFonts w:ascii="Times New Roman" w:hAnsi="Times New Roman" w:cs="Times New Roman"/>
          <w:sz w:val="20"/>
          <w:szCs w:val="20"/>
        </w:rPr>
        <w:t xml:space="preserve">&amp; </w:t>
      </w:r>
      <w:r w:rsidR="00C22E3D" w:rsidRPr="00F10ED5">
        <w:rPr>
          <w:rFonts w:ascii="Times New Roman" w:hAnsi="Times New Roman" w:cs="Times New Roman"/>
          <w:sz w:val="20"/>
          <w:szCs w:val="20"/>
        </w:rPr>
        <w:t xml:space="preserve">Video Surveillance Services </w:t>
      </w:r>
      <w:r w:rsidRPr="00F10ED5">
        <w:rPr>
          <w:rFonts w:ascii="Times New Roman" w:hAnsi="Times New Roman" w:cs="Times New Roman"/>
          <w:sz w:val="20"/>
          <w:szCs w:val="20"/>
        </w:rPr>
        <w:t xml:space="preserve">or </w:t>
      </w:r>
      <w:r w:rsidR="00454478" w:rsidRPr="00F10ED5">
        <w:rPr>
          <w:rFonts w:ascii="Times New Roman" w:hAnsi="Times New Roman" w:cs="Times New Roman"/>
          <w:sz w:val="20"/>
          <w:szCs w:val="20"/>
        </w:rPr>
        <w:t>E</w:t>
      </w:r>
      <w:r w:rsidR="00C22E3D" w:rsidRPr="00F10ED5">
        <w:rPr>
          <w:rFonts w:ascii="Times New Roman" w:hAnsi="Times New Roman" w:cs="Times New Roman"/>
          <w:sz w:val="20"/>
          <w:szCs w:val="20"/>
        </w:rPr>
        <w:t>quipment</w:t>
      </w:r>
    </w:p>
    <w:p w14:paraId="6442FA7A" w14:textId="26A28C54"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2.5</w:t>
      </w:r>
      <w:r w:rsidR="001C196A" w:rsidRPr="00F10ED5">
        <w:rPr>
          <w:rFonts w:ascii="Times New Roman" w:hAnsi="Times New Roman" w:cs="Times New Roman"/>
          <w:sz w:val="20"/>
          <w:szCs w:val="20"/>
        </w:rPr>
        <w:t>8</w:t>
      </w:r>
      <w:r w:rsidRPr="00F10ED5">
        <w:rPr>
          <w:rFonts w:ascii="Times New Roman" w:hAnsi="Times New Roman" w:cs="Times New Roman"/>
          <w:sz w:val="20"/>
          <w:szCs w:val="20"/>
        </w:rPr>
        <w:tab/>
        <w:t>Solid Wastes</w:t>
      </w:r>
    </w:p>
    <w:p w14:paraId="789010DB" w14:textId="24E97420"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w:t>
      </w:r>
      <w:r w:rsidR="001C196A" w:rsidRPr="00F10ED5">
        <w:rPr>
          <w:rFonts w:ascii="Times New Roman" w:hAnsi="Times New Roman" w:cs="Times New Roman"/>
          <w:sz w:val="20"/>
          <w:szCs w:val="20"/>
        </w:rPr>
        <w:t>59</w:t>
      </w:r>
      <w:r w:rsidRPr="00F10ED5">
        <w:rPr>
          <w:rFonts w:ascii="Times New Roman" w:hAnsi="Times New Roman" w:cs="Times New Roman"/>
          <w:sz w:val="20"/>
          <w:szCs w:val="20"/>
        </w:rPr>
        <w:tab/>
        <w:t>Safe Operation of Motor Vehicle</w:t>
      </w:r>
    </w:p>
    <w:p w14:paraId="49E38909" w14:textId="706CF409"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2.6</w:t>
      </w:r>
      <w:r w:rsidR="001C196A" w:rsidRPr="00F10ED5">
        <w:rPr>
          <w:rFonts w:ascii="Times New Roman" w:hAnsi="Times New Roman" w:cs="Times New Roman"/>
          <w:sz w:val="20"/>
          <w:szCs w:val="20"/>
        </w:rPr>
        <w:t>0</w:t>
      </w:r>
      <w:r w:rsidRPr="00F10ED5">
        <w:rPr>
          <w:rFonts w:ascii="Times New Roman" w:hAnsi="Times New Roman" w:cs="Times New Roman"/>
          <w:sz w:val="20"/>
          <w:szCs w:val="20"/>
        </w:rPr>
        <w:tab/>
        <w:t xml:space="preserve">Trafficking </w:t>
      </w:r>
      <w:r w:rsidR="00C47AE4" w:rsidRPr="00F10ED5">
        <w:rPr>
          <w:rFonts w:ascii="Times New Roman" w:hAnsi="Times New Roman" w:cs="Times New Roman"/>
          <w:sz w:val="20"/>
          <w:szCs w:val="20"/>
        </w:rPr>
        <w:t>in Persons</w:t>
      </w:r>
    </w:p>
    <w:p w14:paraId="390CF244" w14:textId="52984876"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2.6</w:t>
      </w:r>
      <w:r w:rsidR="001C196A" w:rsidRPr="00F10ED5">
        <w:rPr>
          <w:rFonts w:ascii="Times New Roman" w:hAnsi="Times New Roman" w:cs="Times New Roman"/>
          <w:sz w:val="20"/>
          <w:szCs w:val="20"/>
        </w:rPr>
        <w:t>1</w:t>
      </w:r>
      <w:r w:rsidRPr="00F10ED5">
        <w:rPr>
          <w:rFonts w:ascii="Times New Roman" w:hAnsi="Times New Roman" w:cs="Times New Roman"/>
          <w:sz w:val="20"/>
          <w:szCs w:val="20"/>
        </w:rPr>
        <w:tab/>
        <w:t>Restrictions on Lobbying</w:t>
      </w:r>
    </w:p>
    <w:p w14:paraId="40B6E5EE" w14:textId="7F891A7F"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2.6</w:t>
      </w:r>
      <w:r w:rsidR="001C196A" w:rsidRPr="00F10ED5">
        <w:rPr>
          <w:rFonts w:ascii="Times New Roman" w:hAnsi="Times New Roman" w:cs="Times New Roman"/>
          <w:sz w:val="20"/>
          <w:szCs w:val="20"/>
        </w:rPr>
        <w:t>2</w:t>
      </w:r>
      <w:r w:rsidRPr="00F10ED5">
        <w:rPr>
          <w:rFonts w:ascii="Times New Roman" w:hAnsi="Times New Roman" w:cs="Times New Roman"/>
          <w:sz w:val="20"/>
          <w:szCs w:val="20"/>
        </w:rPr>
        <w:t xml:space="preserve"> </w:t>
      </w:r>
      <w:r w:rsidRPr="00F10ED5">
        <w:rPr>
          <w:rFonts w:ascii="Times New Roman" w:hAnsi="Times New Roman" w:cs="Times New Roman"/>
          <w:sz w:val="20"/>
          <w:szCs w:val="20"/>
        </w:rPr>
        <w:tab/>
        <w:t>Veteran’s Hiring Preference</w:t>
      </w:r>
    </w:p>
    <w:p w14:paraId="439FC363" w14:textId="75C76451"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2.6</w:t>
      </w:r>
      <w:r w:rsidR="001C196A" w:rsidRPr="00F10ED5">
        <w:rPr>
          <w:rFonts w:ascii="Times New Roman" w:hAnsi="Times New Roman" w:cs="Times New Roman"/>
          <w:sz w:val="20"/>
          <w:szCs w:val="20"/>
        </w:rPr>
        <w:t>3</w:t>
      </w:r>
      <w:r w:rsidRPr="00F10ED5">
        <w:rPr>
          <w:rFonts w:ascii="Times New Roman" w:hAnsi="Times New Roman" w:cs="Times New Roman"/>
          <w:sz w:val="20"/>
          <w:szCs w:val="20"/>
        </w:rPr>
        <w:tab/>
        <w:t>ITS Projects</w:t>
      </w:r>
    </w:p>
    <w:p w14:paraId="63178454" w14:textId="7533F757" w:rsidR="00B3435C"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2.6</w:t>
      </w:r>
      <w:r w:rsidR="001C196A" w:rsidRPr="00F10ED5">
        <w:rPr>
          <w:rFonts w:ascii="Times New Roman" w:hAnsi="Times New Roman" w:cs="Times New Roman"/>
          <w:sz w:val="20"/>
          <w:szCs w:val="20"/>
        </w:rPr>
        <w:t>4</w:t>
      </w:r>
      <w:r w:rsidRPr="00F10ED5">
        <w:rPr>
          <w:rFonts w:ascii="Times New Roman" w:hAnsi="Times New Roman" w:cs="Times New Roman"/>
          <w:sz w:val="20"/>
          <w:szCs w:val="20"/>
        </w:rPr>
        <w:tab/>
        <w:t>Tax Liability and Felony Convictions</w:t>
      </w:r>
    </w:p>
    <w:p w14:paraId="4FA2DEEA" w14:textId="78E63B92" w:rsidR="004F39E8" w:rsidRPr="00F10ED5" w:rsidRDefault="00B3435C"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2.6</w:t>
      </w:r>
      <w:r w:rsidR="001C196A" w:rsidRPr="00F10ED5">
        <w:rPr>
          <w:rFonts w:ascii="Times New Roman" w:hAnsi="Times New Roman" w:cs="Times New Roman"/>
          <w:sz w:val="20"/>
          <w:szCs w:val="20"/>
        </w:rPr>
        <w:t>5</w:t>
      </w:r>
      <w:r w:rsidRPr="00F10ED5">
        <w:rPr>
          <w:rFonts w:ascii="Times New Roman" w:hAnsi="Times New Roman" w:cs="Times New Roman"/>
          <w:sz w:val="20"/>
          <w:szCs w:val="20"/>
        </w:rPr>
        <w:tab/>
        <w:t>Severability</w:t>
      </w:r>
    </w:p>
    <w:p w14:paraId="01B86B13" w14:textId="0CF46972" w:rsidR="004F39E8" w:rsidRPr="00F10ED5" w:rsidRDefault="004F39E8" w:rsidP="00B3435C">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2.6</w:t>
      </w:r>
      <w:r w:rsidR="001C196A" w:rsidRPr="00F10ED5">
        <w:rPr>
          <w:rFonts w:ascii="Times New Roman" w:hAnsi="Times New Roman" w:cs="Times New Roman"/>
          <w:sz w:val="20"/>
          <w:szCs w:val="20"/>
        </w:rPr>
        <w:t>6</w:t>
      </w:r>
      <w:r w:rsidRPr="00F10ED5">
        <w:rPr>
          <w:rFonts w:ascii="Times New Roman" w:hAnsi="Times New Roman" w:cs="Times New Roman"/>
          <w:sz w:val="20"/>
          <w:szCs w:val="20"/>
        </w:rPr>
        <w:tab/>
        <w:t>Changes to Federal Requirements</w:t>
      </w:r>
    </w:p>
    <w:p w14:paraId="1612E788" w14:textId="581B92F8" w:rsidR="00C7267B" w:rsidRPr="00F10ED5" w:rsidRDefault="00C7267B" w:rsidP="00C7267B">
      <w:pPr>
        <w:spacing w:after="0" w:line="240" w:lineRule="auto"/>
        <w:rPr>
          <w:rFonts w:ascii="Times New Roman" w:hAnsi="Times New Roman" w:cs="Times New Roman"/>
          <w:bCs/>
          <w:sz w:val="20"/>
          <w:szCs w:val="20"/>
        </w:rPr>
      </w:pPr>
      <w:r w:rsidRPr="00F10ED5">
        <w:rPr>
          <w:rFonts w:ascii="Times New Roman" w:hAnsi="Times New Roman" w:cs="Times New Roman"/>
          <w:bCs/>
          <w:sz w:val="20"/>
          <w:szCs w:val="20"/>
        </w:rPr>
        <w:t>2.6</w:t>
      </w:r>
      <w:r w:rsidR="001C196A" w:rsidRPr="00F10ED5">
        <w:rPr>
          <w:rFonts w:ascii="Times New Roman" w:hAnsi="Times New Roman" w:cs="Times New Roman"/>
          <w:bCs/>
          <w:sz w:val="20"/>
          <w:szCs w:val="20"/>
        </w:rPr>
        <w:t>7</w:t>
      </w:r>
      <w:r w:rsidRPr="00F10ED5">
        <w:rPr>
          <w:rFonts w:ascii="Times New Roman" w:hAnsi="Times New Roman" w:cs="Times New Roman"/>
          <w:bCs/>
          <w:sz w:val="20"/>
          <w:szCs w:val="20"/>
        </w:rPr>
        <w:t xml:space="preserve"> </w:t>
      </w:r>
      <w:r w:rsidRPr="00F10ED5">
        <w:rPr>
          <w:rFonts w:ascii="Times New Roman" w:hAnsi="Times New Roman" w:cs="Times New Roman"/>
          <w:bCs/>
          <w:sz w:val="20"/>
          <w:szCs w:val="20"/>
        </w:rPr>
        <w:tab/>
        <w:t>Americans with Disabilities Act (ADA)</w:t>
      </w:r>
    </w:p>
    <w:p w14:paraId="355903B1" w14:textId="6100A731" w:rsidR="00C7267B" w:rsidRPr="00F10ED5" w:rsidRDefault="00C7267B" w:rsidP="00C7267B">
      <w:pPr>
        <w:spacing w:after="0" w:line="240" w:lineRule="auto"/>
        <w:rPr>
          <w:rFonts w:ascii="Times New Roman" w:hAnsi="Times New Roman" w:cs="Times New Roman"/>
          <w:sz w:val="20"/>
          <w:szCs w:val="20"/>
        </w:rPr>
      </w:pPr>
      <w:r w:rsidRPr="00F10ED5">
        <w:rPr>
          <w:rFonts w:ascii="Times New Roman" w:hAnsi="Times New Roman" w:cs="Times New Roman"/>
          <w:sz w:val="20"/>
          <w:szCs w:val="20"/>
        </w:rPr>
        <w:t>2.6</w:t>
      </w:r>
      <w:r w:rsidR="001C196A" w:rsidRPr="00F10ED5">
        <w:rPr>
          <w:rFonts w:ascii="Times New Roman" w:hAnsi="Times New Roman" w:cs="Times New Roman"/>
          <w:sz w:val="20"/>
          <w:szCs w:val="20"/>
        </w:rPr>
        <w:t>8</w:t>
      </w:r>
      <w:r w:rsidRPr="00F10ED5">
        <w:rPr>
          <w:rFonts w:ascii="Times New Roman" w:hAnsi="Times New Roman" w:cs="Times New Roman"/>
          <w:sz w:val="20"/>
          <w:szCs w:val="20"/>
        </w:rPr>
        <w:tab/>
        <w:t>Bond Requirements</w:t>
      </w:r>
    </w:p>
    <w:p w14:paraId="0E3035C6" w14:textId="630A4772" w:rsidR="00C7267B" w:rsidRPr="00F10ED5" w:rsidRDefault="001B0493" w:rsidP="00C7267B">
      <w:pPr>
        <w:spacing w:after="0" w:line="240" w:lineRule="auto"/>
        <w:rPr>
          <w:rFonts w:ascii="Times New Roman" w:hAnsi="Times New Roman" w:cs="Times New Roman"/>
          <w:bCs/>
          <w:sz w:val="20"/>
          <w:szCs w:val="20"/>
        </w:rPr>
      </w:pPr>
      <w:r w:rsidRPr="00F10ED5">
        <w:rPr>
          <w:rFonts w:ascii="Times New Roman" w:hAnsi="Times New Roman" w:cs="Times New Roman"/>
          <w:bCs/>
          <w:sz w:val="20"/>
          <w:szCs w:val="20"/>
        </w:rPr>
        <w:t>2.</w:t>
      </w:r>
      <w:r w:rsidR="001C196A" w:rsidRPr="00F10ED5">
        <w:rPr>
          <w:rFonts w:ascii="Times New Roman" w:hAnsi="Times New Roman" w:cs="Times New Roman"/>
          <w:bCs/>
          <w:sz w:val="20"/>
          <w:szCs w:val="20"/>
        </w:rPr>
        <w:t>69</w:t>
      </w:r>
      <w:r w:rsidRPr="00F10ED5">
        <w:rPr>
          <w:rFonts w:ascii="Times New Roman" w:hAnsi="Times New Roman" w:cs="Times New Roman"/>
          <w:bCs/>
          <w:sz w:val="20"/>
          <w:szCs w:val="20"/>
        </w:rPr>
        <w:tab/>
        <w:t>Buy America Requirements</w:t>
      </w:r>
    </w:p>
    <w:p w14:paraId="757D9BA0" w14:textId="73706FA0" w:rsidR="00AF5F9A" w:rsidRPr="00F10ED5" w:rsidRDefault="00AF5F9A" w:rsidP="00C7267B">
      <w:pPr>
        <w:spacing w:after="0" w:line="240" w:lineRule="auto"/>
        <w:rPr>
          <w:rFonts w:ascii="Times New Roman" w:hAnsi="Times New Roman" w:cs="Times New Roman"/>
          <w:bCs/>
          <w:sz w:val="20"/>
          <w:szCs w:val="20"/>
        </w:rPr>
      </w:pPr>
      <w:r w:rsidRPr="00F10ED5">
        <w:rPr>
          <w:rFonts w:ascii="Times New Roman" w:hAnsi="Times New Roman" w:cs="Times New Roman"/>
          <w:bCs/>
          <w:sz w:val="20"/>
          <w:szCs w:val="20"/>
        </w:rPr>
        <w:t>2.7</w:t>
      </w:r>
      <w:r w:rsidR="00A7427C" w:rsidRPr="00F10ED5">
        <w:rPr>
          <w:rFonts w:ascii="Times New Roman" w:hAnsi="Times New Roman" w:cs="Times New Roman"/>
          <w:bCs/>
          <w:sz w:val="20"/>
          <w:szCs w:val="20"/>
        </w:rPr>
        <w:t>0</w:t>
      </w:r>
      <w:r w:rsidRPr="00F10ED5">
        <w:rPr>
          <w:rFonts w:ascii="Times New Roman" w:hAnsi="Times New Roman" w:cs="Times New Roman"/>
          <w:bCs/>
          <w:sz w:val="20"/>
          <w:szCs w:val="20"/>
        </w:rPr>
        <w:tab/>
        <w:t>Simplified Acquisition Threshold</w:t>
      </w:r>
    </w:p>
    <w:p w14:paraId="09EBAFB5" w14:textId="77777777" w:rsidR="00C7267B" w:rsidRDefault="00C7267B" w:rsidP="00B3435C">
      <w:pPr>
        <w:spacing w:after="0" w:line="240" w:lineRule="auto"/>
        <w:rPr>
          <w:rFonts w:ascii="Times New Roman" w:hAnsi="Times New Roman" w:cs="Times New Roman"/>
          <w:sz w:val="20"/>
          <w:szCs w:val="24"/>
        </w:rPr>
      </w:pPr>
    </w:p>
    <w:p w14:paraId="12A79483" w14:textId="5498EDE8" w:rsidR="00C7267B" w:rsidRDefault="00C7267B" w:rsidP="00B3435C">
      <w:pPr>
        <w:spacing w:after="0" w:line="240" w:lineRule="auto"/>
        <w:rPr>
          <w:rFonts w:ascii="Times New Roman" w:hAnsi="Times New Roman" w:cs="Times New Roman"/>
          <w:sz w:val="20"/>
          <w:szCs w:val="24"/>
        </w:rPr>
        <w:sectPr w:rsidR="00C7267B" w:rsidSect="00B3435C">
          <w:footerReference w:type="default" r:id="rId9"/>
          <w:type w:val="continuous"/>
          <w:pgSz w:w="12240" w:h="15840"/>
          <w:pgMar w:top="1440" w:right="1440" w:bottom="1440" w:left="1440" w:header="720" w:footer="720" w:gutter="0"/>
          <w:cols w:num="2" w:space="720"/>
          <w:docGrid w:linePitch="360"/>
        </w:sectPr>
      </w:pPr>
    </w:p>
    <w:bookmarkEnd w:id="0"/>
    <w:p w14:paraId="74968DC6" w14:textId="325CAA34" w:rsidR="00F37202" w:rsidRPr="00F10ED5" w:rsidRDefault="00B3435C" w:rsidP="00F10ED5">
      <w:pPr>
        <w:rPr>
          <w:rFonts w:ascii="Times New Roman" w:hAnsi="Times New Roman" w:cs="Times New Roman"/>
          <w:b/>
          <w:sz w:val="24"/>
          <w:szCs w:val="24"/>
        </w:rPr>
      </w:pPr>
      <w:r>
        <w:rPr>
          <w:rFonts w:ascii="Times New Roman" w:hAnsi="Times New Roman" w:cs="Times New Roman"/>
          <w:b/>
          <w:sz w:val="24"/>
          <w:szCs w:val="24"/>
        </w:rPr>
        <w:br w:type="page"/>
      </w:r>
      <w:bookmarkEnd w:id="1"/>
      <w:r w:rsidR="00F37202" w:rsidRPr="005B3E5A">
        <w:rPr>
          <w:rFonts w:ascii="Times New Roman" w:hAnsi="Times New Roman" w:cs="Times New Roman"/>
          <w:b/>
          <w:sz w:val="24"/>
          <w:szCs w:val="24"/>
        </w:rPr>
        <w:lastRenderedPageBreak/>
        <w:t>Special Transit Terms &amp; Conditions</w:t>
      </w:r>
    </w:p>
    <w:p w14:paraId="4EC9EDC0" w14:textId="6D8A93F2"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The successful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will be required to comply with these terms and conditions.</w:t>
      </w:r>
    </w:p>
    <w:p w14:paraId="33B2AC4D" w14:textId="77777777" w:rsidR="00F37202" w:rsidRPr="00C53915" w:rsidRDefault="00F37202" w:rsidP="00F37202">
      <w:pP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p>
    <w:p w14:paraId="6888DFBC" w14:textId="77777777"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2.1</w:t>
      </w:r>
      <w:r w:rsidRPr="00C53915">
        <w:rPr>
          <w:rFonts w:ascii="Times New Roman" w:hAnsi="Times New Roman" w:cs="Times New Roman"/>
          <w:b/>
          <w:sz w:val="24"/>
          <w:szCs w:val="24"/>
        </w:rPr>
        <w:tab/>
        <w:t>Independent Contractor</w:t>
      </w:r>
    </w:p>
    <w:p w14:paraId="65FC205D"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14726D4C" w14:textId="6BB53523" w:rsidR="00F37202" w:rsidRPr="00C53915" w:rsidRDefault="002C0A1A"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for</w:t>
      </w:r>
      <w:r w:rsidR="00CA4A01" w:rsidRPr="00C53915">
        <w:rPr>
          <w:rFonts w:ascii="Times New Roman" w:hAnsi="Times New Roman" w:cs="Times New Roman"/>
          <w:sz w:val="24"/>
          <w:szCs w:val="24"/>
        </w:rPr>
        <w:t xml:space="preserve"> the</w:t>
      </w:r>
      <w:r w:rsidR="00F37202" w:rsidRPr="00C53915">
        <w:rPr>
          <w:rFonts w:ascii="Times New Roman" w:hAnsi="Times New Roman" w:cs="Times New Roman"/>
          <w:sz w:val="24"/>
          <w:szCs w:val="24"/>
        </w:rPr>
        <w:t xml:space="preserve"> purpose of this agreement shall be considered as an independent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who covenants and agrees to perform and/or deliver for the stated compensation herein, all of the services and/or equipment described under the section of this contract titled Scope of Work.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agrees to complete the work</w:t>
      </w:r>
      <w:r w:rsidR="00FA724E">
        <w:rPr>
          <w:rFonts w:ascii="Times New Roman" w:hAnsi="Times New Roman" w:cs="Times New Roman"/>
          <w:sz w:val="24"/>
          <w:szCs w:val="24"/>
        </w:rPr>
        <w:t xml:space="preserve"> </w:t>
      </w:r>
      <w:r w:rsidR="00F37202" w:rsidRPr="00C53915">
        <w:rPr>
          <w:rFonts w:ascii="Times New Roman" w:hAnsi="Times New Roman" w:cs="Times New Roman"/>
          <w:sz w:val="24"/>
          <w:szCs w:val="24"/>
        </w:rPr>
        <w:t>with a high degree of professionalism and to ensure the accuracy and timeliness of the services rendered herein under.</w:t>
      </w:r>
    </w:p>
    <w:p w14:paraId="04D7CA77"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657EE024" w14:textId="77777777"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2.2</w:t>
      </w:r>
      <w:r w:rsidRPr="00C53915">
        <w:rPr>
          <w:rFonts w:ascii="Times New Roman" w:hAnsi="Times New Roman" w:cs="Times New Roman"/>
          <w:b/>
          <w:sz w:val="24"/>
          <w:szCs w:val="24"/>
        </w:rPr>
        <w:tab/>
        <w:t>Contractor's Obligation</w:t>
      </w:r>
    </w:p>
    <w:p w14:paraId="4F69A5A9"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23052368" w14:textId="24210F3E"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The general obligation of the successful bidder (hereinafter variously referred to as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or successful bidder) shall be to transfer and deliver the goods and services specified in complete accordance with the terms, conditions and specifications of this </w:t>
      </w:r>
      <w:r w:rsidR="00FA724E">
        <w:rPr>
          <w:rFonts w:ascii="Times New Roman" w:hAnsi="Times New Roman" w:cs="Times New Roman"/>
          <w:sz w:val="24"/>
          <w:szCs w:val="24"/>
        </w:rPr>
        <w:t>solicitation</w:t>
      </w:r>
      <w:r w:rsidRPr="00C53915">
        <w:rPr>
          <w:rFonts w:ascii="Times New Roman" w:hAnsi="Times New Roman" w:cs="Times New Roman"/>
          <w:sz w:val="24"/>
          <w:szCs w:val="24"/>
        </w:rPr>
        <w:t>.</w:t>
      </w:r>
    </w:p>
    <w:p w14:paraId="172C0C8C"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0FEA2071" w14:textId="77777777"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2.3</w:t>
      </w:r>
      <w:r w:rsidRPr="00C53915">
        <w:rPr>
          <w:rFonts w:ascii="Times New Roman" w:hAnsi="Times New Roman" w:cs="Times New Roman"/>
          <w:b/>
          <w:sz w:val="24"/>
          <w:szCs w:val="24"/>
        </w:rPr>
        <w:tab/>
        <w:t>Buyer's Obligation</w:t>
      </w:r>
    </w:p>
    <w:p w14:paraId="23EB50C4"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15862E25" w14:textId="2139E48E"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The general obligation of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shall be to accept conforming delivery and conforming goods and services and to pay in accordance with the terms, conditions and specifications as </w:t>
      </w:r>
      <w:r w:rsidR="00FA724E">
        <w:rPr>
          <w:rFonts w:ascii="Times New Roman" w:hAnsi="Times New Roman" w:cs="Times New Roman"/>
          <w:sz w:val="24"/>
          <w:szCs w:val="24"/>
        </w:rPr>
        <w:t>solicited</w:t>
      </w:r>
      <w:r w:rsidRPr="00C53915">
        <w:rPr>
          <w:rFonts w:ascii="Times New Roman" w:hAnsi="Times New Roman" w:cs="Times New Roman"/>
          <w:sz w:val="24"/>
          <w:szCs w:val="24"/>
        </w:rPr>
        <w:t>.</w:t>
      </w:r>
    </w:p>
    <w:p w14:paraId="57A50B18"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6C2D0CC2" w14:textId="5FDA1B83"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w:t>
      </w:r>
      <w:r w:rsidR="00A06771" w:rsidRPr="00C53915">
        <w:rPr>
          <w:rFonts w:ascii="Times New Roman" w:hAnsi="Times New Roman" w:cs="Times New Roman"/>
          <w:b/>
          <w:sz w:val="24"/>
          <w:szCs w:val="24"/>
        </w:rPr>
        <w:t>4</w:t>
      </w:r>
      <w:r w:rsidRPr="00C53915">
        <w:rPr>
          <w:rFonts w:ascii="Times New Roman" w:hAnsi="Times New Roman" w:cs="Times New Roman"/>
          <w:b/>
          <w:sz w:val="24"/>
          <w:szCs w:val="24"/>
        </w:rPr>
        <w:tab/>
        <w:t>Contract Period</w:t>
      </w:r>
    </w:p>
    <w:p w14:paraId="174F611F"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5B4D9270" w14:textId="466B236D"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At all times during the contract period, the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agrees to the following:</w:t>
      </w:r>
    </w:p>
    <w:p w14:paraId="42347414" w14:textId="486536D8" w:rsidR="00F37202" w:rsidRPr="00C53915" w:rsidRDefault="002C0A1A" w:rsidP="00C7267B">
      <w:pPr>
        <w:pStyle w:val="ListParagraph"/>
        <w:numPr>
          <w:ilvl w:val="0"/>
          <w:numId w:val="3"/>
        </w:numPr>
        <w:tabs>
          <w:tab w:val="left" w:pos="720"/>
        </w:tabs>
        <w:contextualSpacing w:val="0"/>
        <w:rPr>
          <w:rFonts w:ascii="Times New Roman" w:hAnsi="Times New Roman" w:cs="Times New Roman"/>
        </w:rPr>
      </w:pPr>
      <w:r w:rsidRPr="00C53915">
        <w:rPr>
          <w:rFonts w:ascii="Times New Roman" w:hAnsi="Times New Roman" w:cs="Times New Roman"/>
        </w:rPr>
        <w:t>Contractor</w:t>
      </w:r>
      <w:r w:rsidR="00F37202" w:rsidRPr="00C53915">
        <w:rPr>
          <w:rFonts w:ascii="Times New Roman" w:hAnsi="Times New Roman" w:cs="Times New Roman"/>
        </w:rPr>
        <w:t xml:space="preserve"> agrees to commence work upon written receipt of its bid acceptance and approval along with the notice to proceed from </w:t>
      </w:r>
      <w:r w:rsidRPr="00C53915">
        <w:rPr>
          <w:rFonts w:ascii="Times New Roman" w:hAnsi="Times New Roman" w:cs="Times New Roman"/>
        </w:rPr>
        <w:t>Laketran</w:t>
      </w:r>
      <w:r w:rsidR="00F37202" w:rsidRPr="00C53915">
        <w:rPr>
          <w:rFonts w:ascii="Times New Roman" w:hAnsi="Times New Roman" w:cs="Times New Roman"/>
        </w:rPr>
        <w:t>.</w:t>
      </w:r>
    </w:p>
    <w:p w14:paraId="7156075E" w14:textId="0B482515" w:rsidR="00F37202" w:rsidRPr="00C53915" w:rsidRDefault="002C0A1A" w:rsidP="00C7267B">
      <w:pPr>
        <w:pStyle w:val="ListParagraph"/>
        <w:numPr>
          <w:ilvl w:val="0"/>
          <w:numId w:val="3"/>
        </w:numPr>
        <w:tabs>
          <w:tab w:val="left" w:pos="720"/>
        </w:tabs>
        <w:contextualSpacing w:val="0"/>
        <w:rPr>
          <w:rFonts w:ascii="Times New Roman" w:hAnsi="Times New Roman" w:cs="Times New Roman"/>
          <w:b/>
        </w:rPr>
      </w:pPr>
      <w:r w:rsidRPr="00C53915">
        <w:rPr>
          <w:rFonts w:ascii="Times New Roman" w:hAnsi="Times New Roman" w:cs="Times New Roman"/>
        </w:rPr>
        <w:t>Contractor</w:t>
      </w:r>
      <w:r w:rsidR="00F37202" w:rsidRPr="00C53915">
        <w:rPr>
          <w:rFonts w:ascii="Times New Roman" w:hAnsi="Times New Roman" w:cs="Times New Roman"/>
        </w:rPr>
        <w:t xml:space="preserve"> agrees to commence performance of this contract as stated in the bid specifications and the bid award.</w:t>
      </w:r>
    </w:p>
    <w:p w14:paraId="28BC7967"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618A2F45" w14:textId="3B8F81DF"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w:t>
      </w:r>
      <w:r w:rsidR="00A06771" w:rsidRPr="00C53915">
        <w:rPr>
          <w:rFonts w:ascii="Times New Roman" w:hAnsi="Times New Roman" w:cs="Times New Roman"/>
          <w:b/>
          <w:sz w:val="24"/>
          <w:szCs w:val="24"/>
        </w:rPr>
        <w:t xml:space="preserve">5 </w:t>
      </w:r>
      <w:r w:rsidRPr="00C53915">
        <w:rPr>
          <w:rFonts w:ascii="Times New Roman" w:hAnsi="Times New Roman" w:cs="Times New Roman"/>
          <w:b/>
          <w:sz w:val="24"/>
          <w:szCs w:val="24"/>
        </w:rPr>
        <w:tab/>
        <w:t xml:space="preserve">Performance Guarantee </w:t>
      </w:r>
    </w:p>
    <w:p w14:paraId="0D445584"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11916E91" w14:textId="0BEBCAFA" w:rsidR="00F37202"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sz w:val="24"/>
          <w:szCs w:val="24"/>
        </w:rPr>
        <w:tab/>
      </w: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5</w:t>
      </w:r>
      <w:r w:rsidRPr="00C53915">
        <w:rPr>
          <w:rFonts w:ascii="Times New Roman" w:hAnsi="Times New Roman" w:cs="Times New Roman"/>
          <w:b/>
          <w:sz w:val="24"/>
          <w:szCs w:val="24"/>
        </w:rPr>
        <w:t>.1</w:t>
      </w:r>
      <w:r w:rsidR="008724B2" w:rsidRPr="00C53915">
        <w:rPr>
          <w:rFonts w:ascii="Times New Roman" w:hAnsi="Times New Roman" w:cs="Times New Roman"/>
          <w:b/>
          <w:sz w:val="24"/>
          <w:szCs w:val="24"/>
        </w:rPr>
        <w:tab/>
      </w:r>
      <w:r w:rsidRPr="00C53915">
        <w:rPr>
          <w:rFonts w:ascii="Times New Roman" w:hAnsi="Times New Roman" w:cs="Times New Roman"/>
          <w:b/>
          <w:sz w:val="24"/>
          <w:szCs w:val="24"/>
        </w:rPr>
        <w:t>For Construction Projects</w:t>
      </w:r>
    </w:p>
    <w:p w14:paraId="6FD6A146" w14:textId="77777777" w:rsidR="000D03B5" w:rsidRPr="00C53915" w:rsidRDefault="000D03B5" w:rsidP="00F37202">
      <w:pPr>
        <w:tabs>
          <w:tab w:val="left" w:pos="720"/>
        </w:tabs>
        <w:spacing w:after="0" w:line="240" w:lineRule="auto"/>
        <w:rPr>
          <w:rFonts w:ascii="Times New Roman" w:hAnsi="Times New Roman" w:cs="Times New Roman"/>
          <w:b/>
          <w:sz w:val="24"/>
          <w:szCs w:val="24"/>
        </w:rPr>
      </w:pPr>
    </w:p>
    <w:p w14:paraId="4CD56EC8" w14:textId="77777777" w:rsidR="00F37202" w:rsidRPr="00C53915" w:rsidRDefault="00F37202" w:rsidP="00C7267B">
      <w:pPr>
        <w:pStyle w:val="ListParagraph"/>
        <w:numPr>
          <w:ilvl w:val="0"/>
          <w:numId w:val="28"/>
        </w:numPr>
        <w:tabs>
          <w:tab w:val="left" w:pos="720"/>
        </w:tabs>
        <w:rPr>
          <w:rFonts w:ascii="Times New Roman" w:hAnsi="Times New Roman" w:cs="Times New Roman"/>
        </w:rPr>
      </w:pPr>
      <w:r w:rsidRPr="00C53915">
        <w:rPr>
          <w:rFonts w:ascii="Times New Roman" w:hAnsi="Times New Roman" w:cs="Times New Roman"/>
        </w:rPr>
        <w:t>For construction projects, Contractor shall supply the payment and performance bond required by §153.57 of the Ohio Revised Code if he did not supply the combined bid, payment and performance bond required by §153.571 of the Ohio Revised Code with his bid.</w:t>
      </w:r>
    </w:p>
    <w:p w14:paraId="3307CAD2" w14:textId="77777777" w:rsidR="00F37202" w:rsidRPr="00C53915" w:rsidRDefault="00F37202" w:rsidP="00F37202">
      <w:pPr>
        <w:tabs>
          <w:tab w:val="left" w:pos="720"/>
        </w:tabs>
        <w:spacing w:after="0" w:line="240" w:lineRule="auto"/>
        <w:ind w:left="720"/>
        <w:rPr>
          <w:rFonts w:ascii="Times New Roman" w:hAnsi="Times New Roman" w:cs="Times New Roman"/>
          <w:sz w:val="24"/>
          <w:szCs w:val="24"/>
        </w:rPr>
      </w:pPr>
    </w:p>
    <w:p w14:paraId="7F487CD9" w14:textId="17F5ED13" w:rsidR="00A00B15" w:rsidRDefault="00F37202" w:rsidP="00F37202">
      <w:pPr>
        <w:tabs>
          <w:tab w:val="left" w:pos="720"/>
        </w:tabs>
        <w:spacing w:after="0" w:line="240" w:lineRule="auto"/>
        <w:ind w:left="720"/>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5</w:t>
      </w:r>
      <w:r w:rsidRPr="00C53915">
        <w:rPr>
          <w:rFonts w:ascii="Times New Roman" w:hAnsi="Times New Roman" w:cs="Times New Roman"/>
          <w:b/>
          <w:sz w:val="24"/>
          <w:szCs w:val="24"/>
        </w:rPr>
        <w:t>.2</w:t>
      </w:r>
      <w:r w:rsidRPr="00C53915">
        <w:rPr>
          <w:rFonts w:ascii="Times New Roman" w:hAnsi="Times New Roman" w:cs="Times New Roman"/>
          <w:b/>
          <w:sz w:val="24"/>
          <w:szCs w:val="24"/>
        </w:rPr>
        <w:tab/>
        <w:t xml:space="preserve">For Non-Construction Projects of $25,000 or more </w:t>
      </w:r>
    </w:p>
    <w:p w14:paraId="5094A215" w14:textId="77777777" w:rsidR="000D03B5" w:rsidRPr="00C53915" w:rsidRDefault="000D03B5" w:rsidP="00F37202">
      <w:pPr>
        <w:tabs>
          <w:tab w:val="left" w:pos="720"/>
        </w:tabs>
        <w:spacing w:after="0" w:line="240" w:lineRule="auto"/>
        <w:ind w:left="720"/>
        <w:rPr>
          <w:rFonts w:ascii="Times New Roman" w:hAnsi="Times New Roman" w:cs="Times New Roman"/>
          <w:sz w:val="24"/>
          <w:szCs w:val="24"/>
        </w:rPr>
      </w:pPr>
    </w:p>
    <w:p w14:paraId="123E8E34" w14:textId="59BE0377" w:rsidR="00F37202" w:rsidRPr="00C53915" w:rsidRDefault="00B9516B" w:rsidP="00C7267B">
      <w:pPr>
        <w:pStyle w:val="ListParagraph"/>
        <w:numPr>
          <w:ilvl w:val="0"/>
          <w:numId w:val="27"/>
        </w:numPr>
        <w:tabs>
          <w:tab w:val="left" w:pos="720"/>
        </w:tabs>
        <w:rPr>
          <w:rFonts w:ascii="Times New Roman" w:hAnsi="Times New Roman" w:cs="Times New Roman"/>
        </w:rPr>
      </w:pPr>
      <w:r w:rsidRPr="00C53915">
        <w:rPr>
          <w:rFonts w:ascii="Times New Roman" w:hAnsi="Times New Roman" w:cs="Times New Roman"/>
        </w:rPr>
        <w:t>Only when specifically requested, a</w:t>
      </w:r>
      <w:r w:rsidR="00F37202" w:rsidRPr="00C53915">
        <w:rPr>
          <w:rFonts w:ascii="Times New Roman" w:hAnsi="Times New Roman" w:cs="Times New Roman"/>
        </w:rPr>
        <w:t xml:space="preserve"> performance guarantee in the form of a certified check, performance bond, </w:t>
      </w:r>
      <w:r w:rsidR="004865F7" w:rsidRPr="00C53915">
        <w:rPr>
          <w:rFonts w:ascii="Times New Roman" w:hAnsi="Times New Roman" w:cs="Times New Roman"/>
        </w:rPr>
        <w:t>cashier’s</w:t>
      </w:r>
      <w:r w:rsidR="00F37202" w:rsidRPr="00C53915">
        <w:rPr>
          <w:rFonts w:ascii="Times New Roman" w:hAnsi="Times New Roman" w:cs="Times New Roman"/>
        </w:rPr>
        <w:t xml:space="preserve"> check or an irrevocable letter-of-credit, in an amount equal to 5% of the value of this contract shall be posted by Contractor with </w:t>
      </w:r>
      <w:r w:rsidR="002C0A1A" w:rsidRPr="00C53915">
        <w:rPr>
          <w:rFonts w:ascii="Times New Roman" w:hAnsi="Times New Roman" w:cs="Times New Roman"/>
        </w:rPr>
        <w:t>Laketran</w:t>
      </w:r>
      <w:r w:rsidR="00F37202" w:rsidRPr="00C53915">
        <w:rPr>
          <w:rFonts w:ascii="Times New Roman" w:hAnsi="Times New Roman" w:cs="Times New Roman"/>
        </w:rPr>
        <w:t xml:space="preserve"> within twenty-one (21) days of notice that it is required. </w:t>
      </w:r>
    </w:p>
    <w:p w14:paraId="04E2145F" w14:textId="77777777" w:rsidR="00F37202" w:rsidRPr="00C53915" w:rsidRDefault="00F37202" w:rsidP="00F37202">
      <w:pPr>
        <w:tabs>
          <w:tab w:val="left" w:pos="720"/>
        </w:tabs>
        <w:spacing w:after="0" w:line="240" w:lineRule="auto"/>
        <w:ind w:left="720"/>
        <w:rPr>
          <w:rFonts w:ascii="Times New Roman" w:hAnsi="Times New Roman" w:cs="Times New Roman"/>
          <w:sz w:val="24"/>
          <w:szCs w:val="24"/>
        </w:rPr>
      </w:pPr>
    </w:p>
    <w:p w14:paraId="70342BD1" w14:textId="558A6A55" w:rsidR="00F37202" w:rsidRPr="00C53915" w:rsidRDefault="00F37202" w:rsidP="00C7267B">
      <w:pPr>
        <w:pStyle w:val="ListParagraph"/>
        <w:numPr>
          <w:ilvl w:val="0"/>
          <w:numId w:val="27"/>
        </w:numPr>
        <w:tabs>
          <w:tab w:val="left" w:pos="720"/>
        </w:tabs>
        <w:rPr>
          <w:rFonts w:ascii="Times New Roman" w:hAnsi="Times New Roman" w:cs="Times New Roman"/>
        </w:rPr>
      </w:pPr>
      <w:r w:rsidRPr="00C53915">
        <w:rPr>
          <w:rFonts w:ascii="Times New Roman" w:hAnsi="Times New Roman" w:cs="Times New Roman"/>
        </w:rPr>
        <w:t xml:space="preserve">The guarantee is required to ensure the goods and/or services purchased via this procurement are built and/or delivered in accordance with </w:t>
      </w:r>
      <w:r w:rsidR="002C0A1A" w:rsidRPr="00C53915">
        <w:rPr>
          <w:rFonts w:ascii="Times New Roman" w:hAnsi="Times New Roman" w:cs="Times New Roman"/>
        </w:rPr>
        <w:t>Laketran</w:t>
      </w:r>
      <w:r w:rsidRPr="00C53915">
        <w:rPr>
          <w:rFonts w:ascii="Times New Roman" w:hAnsi="Times New Roman" w:cs="Times New Roman"/>
        </w:rPr>
        <w:t xml:space="preserve">'s specifications. It does not cover maintenance or warranty of the goods or any subcomponent thereof. It will be forfeited by Contractor as partial or complete settlement of damages, as determined by </w:t>
      </w:r>
      <w:r w:rsidR="002C0A1A" w:rsidRPr="00C53915">
        <w:rPr>
          <w:rFonts w:ascii="Times New Roman" w:hAnsi="Times New Roman" w:cs="Times New Roman"/>
        </w:rPr>
        <w:t>Laketran</w:t>
      </w:r>
      <w:r w:rsidRPr="00C53915">
        <w:rPr>
          <w:rFonts w:ascii="Times New Roman" w:hAnsi="Times New Roman" w:cs="Times New Roman"/>
        </w:rPr>
        <w:t xml:space="preserve">, should Contractor fail to perform as contracted for. </w:t>
      </w:r>
    </w:p>
    <w:p w14:paraId="1C81F0AE" w14:textId="77777777" w:rsidR="00F37202" w:rsidRPr="00C53915" w:rsidRDefault="00F37202" w:rsidP="00F37202">
      <w:pPr>
        <w:tabs>
          <w:tab w:val="left" w:pos="720"/>
        </w:tabs>
        <w:spacing w:after="0" w:line="240" w:lineRule="auto"/>
        <w:ind w:left="720"/>
        <w:rPr>
          <w:rFonts w:ascii="Times New Roman" w:hAnsi="Times New Roman" w:cs="Times New Roman"/>
          <w:sz w:val="24"/>
          <w:szCs w:val="24"/>
        </w:rPr>
      </w:pPr>
    </w:p>
    <w:p w14:paraId="1DDBA150" w14:textId="2E5F6B43" w:rsidR="00F37202" w:rsidRPr="00C53915" w:rsidRDefault="00F37202" w:rsidP="00C7267B">
      <w:pPr>
        <w:pStyle w:val="ListParagraph"/>
        <w:numPr>
          <w:ilvl w:val="0"/>
          <w:numId w:val="27"/>
        </w:numPr>
        <w:tabs>
          <w:tab w:val="left" w:pos="720"/>
        </w:tabs>
        <w:rPr>
          <w:rFonts w:ascii="Times New Roman" w:hAnsi="Times New Roman" w:cs="Times New Roman"/>
        </w:rPr>
      </w:pPr>
      <w:r w:rsidRPr="00C53915">
        <w:rPr>
          <w:rFonts w:ascii="Times New Roman" w:hAnsi="Times New Roman" w:cs="Times New Roman"/>
        </w:rPr>
        <w:t xml:space="preserve">Any performance bond must be written by a company authorized to write bonds in the State of Ohio and must be listed in the latest edition of U.S. Treasury Circular 570, or having a rating by A.M. Best of B+ or better, and must show sufficient bonding capacity to bond the performance required under this contract. The bond must meet the approval of </w:t>
      </w:r>
      <w:r w:rsidR="002C0A1A" w:rsidRPr="00C53915">
        <w:rPr>
          <w:rFonts w:ascii="Times New Roman" w:hAnsi="Times New Roman" w:cs="Times New Roman"/>
        </w:rPr>
        <w:t>Laketran</w:t>
      </w:r>
      <w:r w:rsidRPr="00C53915">
        <w:rPr>
          <w:rFonts w:ascii="Times New Roman" w:hAnsi="Times New Roman" w:cs="Times New Roman"/>
        </w:rPr>
        <w:t>'s Legal Counsel.</w:t>
      </w:r>
      <w:r w:rsidR="00B9516B" w:rsidRPr="00C53915">
        <w:rPr>
          <w:rFonts w:ascii="Times New Roman" w:hAnsi="Times New Roman" w:cs="Times New Roman"/>
        </w:rPr>
        <w:t xml:space="preserve"> </w:t>
      </w:r>
      <w:r w:rsidRPr="00C53915">
        <w:rPr>
          <w:rFonts w:ascii="Times New Roman" w:hAnsi="Times New Roman" w:cs="Times New Roman"/>
        </w:rPr>
        <w:t xml:space="preserve">Performance bond will be returned to manufacturer within thirty (30) days of contract completion. </w:t>
      </w:r>
    </w:p>
    <w:p w14:paraId="0DC841EC" w14:textId="77777777" w:rsidR="00F37202" w:rsidRPr="00C53915" w:rsidRDefault="00F37202" w:rsidP="00F37202">
      <w:pPr>
        <w:tabs>
          <w:tab w:val="left" w:pos="720"/>
        </w:tabs>
        <w:spacing w:after="0" w:line="240" w:lineRule="auto"/>
        <w:ind w:left="720"/>
        <w:rPr>
          <w:rFonts w:ascii="Times New Roman" w:hAnsi="Times New Roman" w:cs="Times New Roman"/>
          <w:sz w:val="24"/>
          <w:szCs w:val="24"/>
        </w:rPr>
      </w:pPr>
    </w:p>
    <w:p w14:paraId="5695B5A1" w14:textId="4ADB7DF3"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w:t>
      </w:r>
      <w:r w:rsidR="00A06771" w:rsidRPr="00C53915">
        <w:rPr>
          <w:rFonts w:ascii="Times New Roman" w:hAnsi="Times New Roman" w:cs="Times New Roman"/>
          <w:b/>
          <w:sz w:val="24"/>
          <w:szCs w:val="24"/>
        </w:rPr>
        <w:t>6</w:t>
      </w:r>
      <w:r w:rsidRPr="00C53915">
        <w:rPr>
          <w:rFonts w:ascii="Times New Roman" w:hAnsi="Times New Roman" w:cs="Times New Roman"/>
          <w:b/>
          <w:sz w:val="24"/>
          <w:szCs w:val="24"/>
        </w:rPr>
        <w:tab/>
        <w:t>Notice to Proceed</w:t>
      </w:r>
    </w:p>
    <w:p w14:paraId="4865B27C"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007D2674" w14:textId="35A7ADD2" w:rsidR="00F37202" w:rsidRPr="00C53915" w:rsidRDefault="002C0A1A"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will furnish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w:t>
      </w:r>
      <w:r w:rsidR="00EA67C9" w:rsidRPr="00C53915">
        <w:rPr>
          <w:rFonts w:ascii="Times New Roman" w:hAnsi="Times New Roman" w:cs="Times New Roman"/>
          <w:sz w:val="24"/>
          <w:szCs w:val="24"/>
        </w:rPr>
        <w:t xml:space="preserve">with </w:t>
      </w:r>
      <w:r w:rsidR="00F37202" w:rsidRPr="00C53915">
        <w:rPr>
          <w:rFonts w:ascii="Times New Roman" w:hAnsi="Times New Roman" w:cs="Times New Roman"/>
          <w:sz w:val="24"/>
          <w:szCs w:val="24"/>
        </w:rPr>
        <w:t xml:space="preserve">written direction to commence delivery hereunder entitled "Notice to Proceed" within ten (10) days after receipt by </w:t>
      </w:r>
      <w:r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of the required performance bond, insurance certificates or such other documentation which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is required to submit for </w:t>
      </w:r>
      <w:r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approval prior to performance under this Contract. </w:t>
      </w:r>
      <w:r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shall not be responsible for any costs of any type whatsoever incurred by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prior to the issuance of the Notice to Proceed. The date of the Notice to Proceed shall be the official date from which all scheduled activities and requirements are computed.</w:t>
      </w:r>
    </w:p>
    <w:p w14:paraId="5C38D6BA"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0B928C52" w14:textId="6070CC49"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w:t>
      </w:r>
      <w:r w:rsidR="00A06771" w:rsidRPr="00C53915">
        <w:rPr>
          <w:rFonts w:ascii="Times New Roman" w:hAnsi="Times New Roman" w:cs="Times New Roman"/>
          <w:b/>
          <w:sz w:val="24"/>
          <w:szCs w:val="24"/>
        </w:rPr>
        <w:t>7</w:t>
      </w:r>
      <w:r w:rsidRPr="00C53915">
        <w:rPr>
          <w:rFonts w:ascii="Times New Roman" w:hAnsi="Times New Roman" w:cs="Times New Roman"/>
          <w:b/>
          <w:sz w:val="24"/>
          <w:szCs w:val="24"/>
        </w:rPr>
        <w:tab/>
        <w:t>Contract Modification</w:t>
      </w:r>
    </w:p>
    <w:p w14:paraId="101DD034"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62C90706" w14:textId="77777777"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No change or modification of the terms and conditions of this agreement may be made unless:</w:t>
      </w:r>
    </w:p>
    <w:p w14:paraId="01366E6F" w14:textId="26CA2755" w:rsidR="0078212C" w:rsidRDefault="00F37202" w:rsidP="000879D9">
      <w:pPr>
        <w:pStyle w:val="ListParagraph"/>
        <w:numPr>
          <w:ilvl w:val="0"/>
          <w:numId w:val="4"/>
        </w:numPr>
        <w:tabs>
          <w:tab w:val="left" w:pos="720"/>
        </w:tabs>
        <w:contextualSpacing w:val="0"/>
        <w:rPr>
          <w:rFonts w:ascii="Times New Roman" w:hAnsi="Times New Roman" w:cs="Times New Roman"/>
        </w:rPr>
      </w:pPr>
      <w:r w:rsidRPr="00F10ED5">
        <w:rPr>
          <w:rFonts w:ascii="Times New Roman" w:hAnsi="Times New Roman" w:cs="Times New Roman"/>
        </w:rPr>
        <w:t xml:space="preserve">Any proposed change in this contract shall be submitted to </w:t>
      </w:r>
      <w:r w:rsidR="002C0A1A" w:rsidRPr="00F10ED5">
        <w:rPr>
          <w:rFonts w:ascii="Times New Roman" w:hAnsi="Times New Roman" w:cs="Times New Roman"/>
        </w:rPr>
        <w:t>Laketran</w:t>
      </w:r>
      <w:r w:rsidRPr="00F10ED5">
        <w:rPr>
          <w:rFonts w:ascii="Times New Roman" w:hAnsi="Times New Roman" w:cs="Times New Roman"/>
        </w:rPr>
        <w:t xml:space="preserve"> for its prior written approval. The </w:t>
      </w:r>
      <w:r w:rsidR="004865F7" w:rsidRPr="00F10ED5">
        <w:rPr>
          <w:rFonts w:ascii="Times New Roman" w:hAnsi="Times New Roman" w:cs="Times New Roman"/>
        </w:rPr>
        <w:t>CEO, or designee,</w:t>
      </w:r>
      <w:r w:rsidRPr="00F10ED5">
        <w:rPr>
          <w:rFonts w:ascii="Times New Roman" w:hAnsi="Times New Roman" w:cs="Times New Roman"/>
        </w:rPr>
        <w:t xml:space="preserve"> may at any time, by written order only, make changes within the general scope of the contract. If any such change causes an increase or decrease in the cost of, or the time required for the performance of any part of the work under the contract, whether changed or not changed by any such order, an equitable adjustment shall be made in the contract price or completion schedule, or both, and the contract shall be modified in writing accordingly. Any claim by the </w:t>
      </w:r>
      <w:r w:rsidR="002C0A1A" w:rsidRPr="00F10ED5">
        <w:rPr>
          <w:rFonts w:ascii="Times New Roman" w:hAnsi="Times New Roman" w:cs="Times New Roman"/>
        </w:rPr>
        <w:t>Contractor</w:t>
      </w:r>
      <w:r w:rsidRPr="00F10ED5">
        <w:rPr>
          <w:rFonts w:ascii="Times New Roman" w:hAnsi="Times New Roman" w:cs="Times New Roman"/>
        </w:rPr>
        <w:t xml:space="preserve"> for adjustment under this clause must be asserted within 30 days from the date of receipt by the </w:t>
      </w:r>
      <w:r w:rsidR="002C0A1A" w:rsidRPr="00F10ED5">
        <w:rPr>
          <w:rFonts w:ascii="Times New Roman" w:hAnsi="Times New Roman" w:cs="Times New Roman"/>
        </w:rPr>
        <w:t>Contractor</w:t>
      </w:r>
      <w:r w:rsidRPr="00F10ED5">
        <w:rPr>
          <w:rFonts w:ascii="Times New Roman" w:hAnsi="Times New Roman" w:cs="Times New Roman"/>
        </w:rPr>
        <w:t xml:space="preserve"> of the notification of change; provided, however, that the </w:t>
      </w:r>
      <w:r w:rsidR="004865F7" w:rsidRPr="00F10ED5">
        <w:rPr>
          <w:rFonts w:ascii="Times New Roman" w:hAnsi="Times New Roman" w:cs="Times New Roman"/>
        </w:rPr>
        <w:t>CEO, or designee,</w:t>
      </w:r>
      <w:r w:rsidRPr="00F10ED5">
        <w:rPr>
          <w:rFonts w:ascii="Times New Roman" w:hAnsi="Times New Roman" w:cs="Times New Roman"/>
        </w:rPr>
        <w:t xml:space="preserve"> if </w:t>
      </w:r>
      <w:r w:rsidR="004865F7" w:rsidRPr="00F10ED5">
        <w:rPr>
          <w:rFonts w:ascii="Times New Roman" w:hAnsi="Times New Roman" w:cs="Times New Roman"/>
        </w:rPr>
        <w:t>they</w:t>
      </w:r>
      <w:r w:rsidRPr="00F10ED5">
        <w:rPr>
          <w:rFonts w:ascii="Times New Roman" w:hAnsi="Times New Roman" w:cs="Times New Roman"/>
        </w:rPr>
        <w:t xml:space="preserve"> decide that the facts justify such action, may receive and act upon any such claim asserted at any time prior to final payment under the contract.</w:t>
      </w:r>
    </w:p>
    <w:p w14:paraId="3453AE76" w14:textId="77777777" w:rsidR="00F10ED5" w:rsidRPr="00F10ED5" w:rsidRDefault="00F10ED5" w:rsidP="00F10ED5">
      <w:pPr>
        <w:pStyle w:val="ListParagraph"/>
        <w:tabs>
          <w:tab w:val="left" w:pos="720"/>
        </w:tabs>
        <w:contextualSpacing w:val="0"/>
        <w:rPr>
          <w:rFonts w:ascii="Times New Roman" w:hAnsi="Times New Roman" w:cs="Times New Roman"/>
        </w:rPr>
      </w:pPr>
    </w:p>
    <w:p w14:paraId="2D343072" w14:textId="38D535C6" w:rsidR="00F10ED5" w:rsidRDefault="00F37202" w:rsidP="00366BF6">
      <w:pPr>
        <w:pStyle w:val="ListParagraph"/>
        <w:numPr>
          <w:ilvl w:val="0"/>
          <w:numId w:val="4"/>
        </w:numPr>
        <w:tabs>
          <w:tab w:val="left" w:pos="720"/>
        </w:tabs>
        <w:contextualSpacing w:val="0"/>
        <w:rPr>
          <w:rFonts w:ascii="Times New Roman" w:hAnsi="Times New Roman" w:cs="Times New Roman"/>
        </w:rPr>
      </w:pPr>
      <w:r w:rsidRPr="00F10ED5">
        <w:rPr>
          <w:rFonts w:ascii="Times New Roman" w:hAnsi="Times New Roman" w:cs="Times New Roman"/>
        </w:rPr>
        <w:t>Any modification made must be in writing and attached to the contract in the form of an amendment, and signed by both parties signifying agreement to the modification.</w:t>
      </w:r>
    </w:p>
    <w:p w14:paraId="667CBB14" w14:textId="77777777" w:rsidR="00F10ED5" w:rsidRPr="00F10ED5" w:rsidRDefault="00F10ED5" w:rsidP="00F10ED5">
      <w:pPr>
        <w:pStyle w:val="ListParagraph"/>
        <w:tabs>
          <w:tab w:val="left" w:pos="720"/>
        </w:tabs>
        <w:contextualSpacing w:val="0"/>
        <w:rPr>
          <w:rFonts w:ascii="Times New Roman" w:hAnsi="Times New Roman" w:cs="Times New Roman"/>
        </w:rPr>
      </w:pPr>
    </w:p>
    <w:p w14:paraId="1AD73D1C" w14:textId="3FFC4F40" w:rsidR="00F10ED5" w:rsidRDefault="00F37202" w:rsidP="000244F4">
      <w:pPr>
        <w:pStyle w:val="ListParagraph"/>
        <w:numPr>
          <w:ilvl w:val="0"/>
          <w:numId w:val="4"/>
        </w:numPr>
        <w:tabs>
          <w:tab w:val="left" w:pos="720"/>
        </w:tabs>
        <w:contextualSpacing w:val="0"/>
        <w:rPr>
          <w:rFonts w:ascii="Times New Roman" w:hAnsi="Times New Roman" w:cs="Times New Roman"/>
        </w:rPr>
      </w:pPr>
      <w:r w:rsidRPr="00F10ED5">
        <w:rPr>
          <w:rFonts w:ascii="Times New Roman" w:hAnsi="Times New Roman" w:cs="Times New Roman"/>
        </w:rPr>
        <w:t xml:space="preserve">Any contract modifications, if granted by </w:t>
      </w:r>
      <w:r w:rsidR="002C0A1A" w:rsidRPr="00F10ED5">
        <w:rPr>
          <w:rFonts w:ascii="Times New Roman" w:hAnsi="Times New Roman" w:cs="Times New Roman"/>
        </w:rPr>
        <w:t>Laketran</w:t>
      </w:r>
      <w:r w:rsidRPr="00F10ED5">
        <w:rPr>
          <w:rFonts w:ascii="Times New Roman" w:hAnsi="Times New Roman" w:cs="Times New Roman"/>
        </w:rPr>
        <w:t xml:space="preserve">, will not operate as a release to the </w:t>
      </w:r>
      <w:r w:rsidR="002C0A1A" w:rsidRPr="00F10ED5">
        <w:rPr>
          <w:rFonts w:ascii="Times New Roman" w:hAnsi="Times New Roman" w:cs="Times New Roman"/>
        </w:rPr>
        <w:t>Contractor</w:t>
      </w:r>
      <w:r w:rsidRPr="00F10ED5">
        <w:rPr>
          <w:rFonts w:ascii="Times New Roman" w:hAnsi="Times New Roman" w:cs="Times New Roman"/>
        </w:rPr>
        <w:t xml:space="preserve"> from the covenants and conditions of this contract outside of the nature of the expressed modification nor shall same be considered as a waiver for any breach of contract damage claim which may be made by </w:t>
      </w:r>
      <w:r w:rsidR="002C0A1A" w:rsidRPr="00F10ED5">
        <w:rPr>
          <w:rFonts w:ascii="Times New Roman" w:hAnsi="Times New Roman" w:cs="Times New Roman"/>
        </w:rPr>
        <w:t>Laketran</w:t>
      </w:r>
      <w:r w:rsidRPr="00F10ED5">
        <w:rPr>
          <w:rFonts w:ascii="Times New Roman" w:hAnsi="Times New Roman" w:cs="Times New Roman"/>
        </w:rPr>
        <w:t>.</w:t>
      </w:r>
    </w:p>
    <w:p w14:paraId="4D7912DB" w14:textId="77777777" w:rsidR="00F10ED5" w:rsidRPr="00F10ED5" w:rsidRDefault="00F10ED5" w:rsidP="00F10ED5">
      <w:pPr>
        <w:pStyle w:val="ListParagraph"/>
        <w:tabs>
          <w:tab w:val="left" w:pos="720"/>
        </w:tabs>
        <w:contextualSpacing w:val="0"/>
        <w:rPr>
          <w:rFonts w:ascii="Times New Roman" w:hAnsi="Times New Roman" w:cs="Times New Roman"/>
        </w:rPr>
      </w:pPr>
    </w:p>
    <w:p w14:paraId="62C9AD32" w14:textId="398E1ED5" w:rsidR="00F37202" w:rsidRPr="00F10ED5" w:rsidRDefault="00F37202" w:rsidP="00E838B9">
      <w:pPr>
        <w:pStyle w:val="ListParagraph"/>
        <w:numPr>
          <w:ilvl w:val="0"/>
          <w:numId w:val="4"/>
        </w:numPr>
        <w:tabs>
          <w:tab w:val="left" w:pos="720"/>
        </w:tabs>
        <w:contextualSpacing w:val="0"/>
        <w:rPr>
          <w:rFonts w:ascii="Times New Roman" w:hAnsi="Times New Roman" w:cs="Times New Roman"/>
        </w:rPr>
      </w:pPr>
      <w:r w:rsidRPr="00F10ED5">
        <w:rPr>
          <w:rFonts w:ascii="Times New Roman" w:hAnsi="Times New Roman" w:cs="Times New Roman"/>
        </w:rPr>
        <w:t xml:space="preserve">Any modification agreed to by and between </w:t>
      </w:r>
      <w:r w:rsidR="002C0A1A" w:rsidRPr="00F10ED5">
        <w:rPr>
          <w:rFonts w:ascii="Times New Roman" w:hAnsi="Times New Roman" w:cs="Times New Roman"/>
        </w:rPr>
        <w:t>Laketran</w:t>
      </w:r>
      <w:r w:rsidRPr="00F10ED5">
        <w:rPr>
          <w:rFonts w:ascii="Times New Roman" w:hAnsi="Times New Roman" w:cs="Times New Roman"/>
        </w:rPr>
        <w:t xml:space="preserve"> and the </w:t>
      </w:r>
      <w:r w:rsidR="002C0A1A" w:rsidRPr="00F10ED5">
        <w:rPr>
          <w:rFonts w:ascii="Times New Roman" w:hAnsi="Times New Roman" w:cs="Times New Roman"/>
        </w:rPr>
        <w:t>Contractor</w:t>
      </w:r>
      <w:r w:rsidRPr="00F10ED5">
        <w:rPr>
          <w:rFonts w:ascii="Times New Roman" w:hAnsi="Times New Roman" w:cs="Times New Roman"/>
        </w:rPr>
        <w:t xml:space="preserve"> must be in compliance with Section 306.43 of the Ohio Revised Code and is subject to Federal Transit Administration concurrence if needed.</w:t>
      </w:r>
    </w:p>
    <w:p w14:paraId="6E064049"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00DD2AA8" w14:textId="47FDC4BE"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w:t>
      </w:r>
      <w:r w:rsidR="00A06771" w:rsidRPr="00C53915">
        <w:rPr>
          <w:rFonts w:ascii="Times New Roman" w:hAnsi="Times New Roman" w:cs="Times New Roman"/>
          <w:b/>
          <w:sz w:val="24"/>
          <w:szCs w:val="24"/>
        </w:rPr>
        <w:t>8</w:t>
      </w:r>
      <w:r w:rsidRPr="00C53915">
        <w:rPr>
          <w:rFonts w:ascii="Times New Roman" w:hAnsi="Times New Roman" w:cs="Times New Roman"/>
          <w:b/>
          <w:sz w:val="24"/>
          <w:szCs w:val="24"/>
        </w:rPr>
        <w:t xml:space="preserve"> </w:t>
      </w:r>
      <w:r w:rsidRPr="00C53915">
        <w:rPr>
          <w:rFonts w:ascii="Times New Roman" w:hAnsi="Times New Roman" w:cs="Times New Roman"/>
          <w:b/>
          <w:sz w:val="24"/>
          <w:szCs w:val="24"/>
        </w:rPr>
        <w:tab/>
        <w:t>Subcontract</w:t>
      </w:r>
      <w:r w:rsidR="00A06771" w:rsidRPr="00C53915">
        <w:rPr>
          <w:rFonts w:ascii="Times New Roman" w:hAnsi="Times New Roman" w:cs="Times New Roman"/>
          <w:b/>
          <w:sz w:val="24"/>
          <w:szCs w:val="24"/>
        </w:rPr>
        <w:t>s</w:t>
      </w:r>
      <w:r w:rsidRPr="00C53915">
        <w:rPr>
          <w:rFonts w:ascii="Times New Roman" w:hAnsi="Times New Roman" w:cs="Times New Roman"/>
          <w:b/>
          <w:sz w:val="24"/>
          <w:szCs w:val="24"/>
        </w:rPr>
        <w:t xml:space="preserve"> </w:t>
      </w:r>
    </w:p>
    <w:p w14:paraId="3FBA2581"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633DA1BA" w14:textId="3BDD0A3C"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Any subcontract the bidder may wish to enter into must be approved by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prior to the execution of the subcontract, and all the requirements of these terms and conditions must be included within said subcontracts to gain approval of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w:t>
      </w:r>
    </w:p>
    <w:p w14:paraId="3DA3B8DD"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1CC255E1" w14:textId="77777777" w:rsidR="000D03B5" w:rsidRDefault="00F37202" w:rsidP="000D03B5">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Any substitution of a subcontractor or independent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must be furnished in writing to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for the purpose of determining and maintaining the intent of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's disadvantaged business enterprise goals.</w:t>
      </w:r>
    </w:p>
    <w:p w14:paraId="568E72A3" w14:textId="77777777" w:rsidR="000D03B5" w:rsidRDefault="000D03B5" w:rsidP="000D03B5">
      <w:pPr>
        <w:tabs>
          <w:tab w:val="left" w:pos="720"/>
        </w:tabs>
        <w:spacing w:after="0" w:line="240" w:lineRule="auto"/>
        <w:rPr>
          <w:rFonts w:ascii="Times New Roman" w:hAnsi="Times New Roman" w:cs="Times New Roman"/>
          <w:sz w:val="24"/>
          <w:szCs w:val="24"/>
        </w:rPr>
      </w:pPr>
    </w:p>
    <w:p w14:paraId="176C21AF" w14:textId="6665482A" w:rsidR="00F37202" w:rsidRPr="000D03B5" w:rsidRDefault="00F37202" w:rsidP="000D03B5">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b/>
          <w:sz w:val="24"/>
          <w:szCs w:val="24"/>
        </w:rPr>
        <w:t>2.</w:t>
      </w:r>
      <w:r w:rsidR="00A06771" w:rsidRPr="00C53915">
        <w:rPr>
          <w:rFonts w:ascii="Times New Roman" w:hAnsi="Times New Roman" w:cs="Times New Roman"/>
          <w:b/>
          <w:sz w:val="24"/>
          <w:szCs w:val="24"/>
        </w:rPr>
        <w:t>9</w:t>
      </w:r>
      <w:r w:rsidR="000D03B5">
        <w:rPr>
          <w:rFonts w:ascii="Times New Roman" w:hAnsi="Times New Roman" w:cs="Times New Roman"/>
          <w:b/>
          <w:sz w:val="24"/>
          <w:szCs w:val="24"/>
        </w:rPr>
        <w:tab/>
      </w:r>
      <w:r w:rsidR="00DC3D9A" w:rsidRPr="00C53915">
        <w:rPr>
          <w:rFonts w:ascii="Times New Roman" w:hAnsi="Times New Roman" w:cs="Times New Roman"/>
          <w:b/>
          <w:sz w:val="24"/>
          <w:szCs w:val="24"/>
        </w:rPr>
        <w:t>Civil Rights</w:t>
      </w:r>
      <w:r w:rsidR="00ED2B43" w:rsidRPr="00C53915">
        <w:rPr>
          <w:rFonts w:ascii="Times New Roman" w:hAnsi="Times New Roman" w:cs="Times New Roman"/>
          <w:b/>
          <w:sz w:val="24"/>
          <w:szCs w:val="24"/>
        </w:rPr>
        <w:t xml:space="preserve"> Laws and Regulations</w:t>
      </w:r>
    </w:p>
    <w:p w14:paraId="166F29B6" w14:textId="77777777" w:rsidR="00DC3D9A" w:rsidRPr="00C53915" w:rsidRDefault="00DC3D9A" w:rsidP="00DC3D9A">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The following Federal Civil Rights laws and regulations apply to all contracts.</w:t>
      </w:r>
    </w:p>
    <w:p w14:paraId="419FD8F9" w14:textId="77777777" w:rsidR="00DC3D9A" w:rsidRPr="00C53915" w:rsidRDefault="00DC3D9A" w:rsidP="00DC3D9A">
      <w:pPr>
        <w:tabs>
          <w:tab w:val="left" w:pos="720"/>
        </w:tabs>
        <w:spacing w:after="0" w:line="240" w:lineRule="auto"/>
        <w:rPr>
          <w:rFonts w:ascii="Times New Roman" w:hAnsi="Times New Roman" w:cs="Times New Roman"/>
          <w:sz w:val="24"/>
          <w:szCs w:val="24"/>
        </w:rPr>
      </w:pPr>
    </w:p>
    <w:p w14:paraId="2C53A897" w14:textId="12B51209" w:rsidR="00DC3D9A" w:rsidRPr="00C53915" w:rsidRDefault="00DC3D9A" w:rsidP="00DC3D9A">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The Contractor and any subcontractor agree to comply with all the requirements prohibiting discrimination on the basis of race, color, or national origin of the Title VI of the Civil Rights Action of 1964, as amended 52 U.S.C 2000d, and U.S. DOT regulation “Nondiscrimination in Federally-Assisted Programs of the Department of Transportation – Effectuation of the Title VI of the Civil rights Act, “49 C.F. R. Part 21 and any implementing requirement FTA may issue.</w:t>
      </w:r>
    </w:p>
    <w:p w14:paraId="2E37DE74" w14:textId="77777777" w:rsidR="00837673" w:rsidRPr="00C53915" w:rsidRDefault="00837673" w:rsidP="00837673">
      <w:pPr>
        <w:pStyle w:val="BodyText"/>
        <w:ind w:left="360" w:right="195"/>
        <w:rPr>
          <w:rFonts w:ascii="Times New Roman" w:hAnsi="Times New Roman" w:cs="Times New Roman"/>
          <w:b/>
          <w:spacing w:val="-1"/>
        </w:rPr>
      </w:pPr>
    </w:p>
    <w:p w14:paraId="159102F7" w14:textId="5340C46F" w:rsidR="00837673" w:rsidRPr="00C53915" w:rsidRDefault="00837673" w:rsidP="00837673">
      <w:pPr>
        <w:pStyle w:val="BodyText"/>
        <w:ind w:left="360" w:right="195"/>
        <w:rPr>
          <w:rFonts w:ascii="Times New Roman" w:hAnsi="Times New Roman" w:cs="Times New Roman"/>
          <w:b/>
          <w:spacing w:val="-1"/>
        </w:rPr>
      </w:pPr>
      <w:r w:rsidRPr="00C53915">
        <w:rPr>
          <w:rFonts w:ascii="Times New Roman" w:hAnsi="Times New Roman" w:cs="Times New Roman"/>
          <w:b/>
        </w:rPr>
        <w:t xml:space="preserve">2.9.1 </w:t>
      </w:r>
      <w:r w:rsidR="00454478">
        <w:rPr>
          <w:rFonts w:ascii="Times New Roman" w:hAnsi="Times New Roman" w:cs="Times New Roman"/>
          <w:b/>
        </w:rPr>
        <w:tab/>
      </w:r>
      <w:r w:rsidRPr="00C53915">
        <w:rPr>
          <w:rFonts w:ascii="Times New Roman" w:hAnsi="Times New Roman" w:cs="Times New Roman"/>
          <w:b/>
          <w:spacing w:val="-1"/>
        </w:rPr>
        <w:t>Federal Equal Employment Opportunity (EEO) Requirements</w:t>
      </w:r>
    </w:p>
    <w:p w14:paraId="582175BF" w14:textId="77777777" w:rsidR="00837673" w:rsidRPr="00C53915" w:rsidRDefault="00837673" w:rsidP="00837673">
      <w:pPr>
        <w:pStyle w:val="BodyText"/>
        <w:ind w:left="360" w:right="195"/>
        <w:rPr>
          <w:rFonts w:ascii="Times New Roman" w:hAnsi="Times New Roman" w:cs="Times New Roman"/>
          <w:bCs/>
          <w:spacing w:val="-1"/>
        </w:rPr>
      </w:pPr>
      <w:r w:rsidRPr="00C53915">
        <w:rPr>
          <w:rFonts w:ascii="Times New Roman" w:hAnsi="Times New Roman" w:cs="Times New Roman"/>
          <w:bCs/>
          <w:spacing w:val="-1"/>
        </w:rPr>
        <w:t>These include, but are not limited to:</w:t>
      </w:r>
    </w:p>
    <w:p w14:paraId="16AEF37C" w14:textId="77777777" w:rsidR="00837673" w:rsidRPr="00C53915" w:rsidRDefault="00837673" w:rsidP="00837673">
      <w:pPr>
        <w:pStyle w:val="BodyText"/>
        <w:ind w:left="360" w:right="195"/>
        <w:rPr>
          <w:rFonts w:ascii="Times New Roman" w:hAnsi="Times New Roman" w:cs="Times New Roman"/>
          <w:spacing w:val="-1"/>
        </w:rPr>
      </w:pPr>
    </w:p>
    <w:p w14:paraId="50BFA061" w14:textId="77777777" w:rsidR="00837673" w:rsidRPr="00C53915" w:rsidRDefault="00837673" w:rsidP="00837673">
      <w:pPr>
        <w:pStyle w:val="BodyText"/>
        <w:ind w:left="360"/>
        <w:rPr>
          <w:rFonts w:ascii="Times New Roman" w:hAnsi="Times New Roman" w:cs="Times New Roman"/>
          <w:spacing w:val="-1"/>
        </w:rPr>
      </w:pPr>
      <w:r w:rsidRPr="00C53915">
        <w:rPr>
          <w:rFonts w:ascii="Times New Roman" w:hAnsi="Times New Roman" w:cs="Times New Roman"/>
          <w:b/>
          <w:bCs/>
          <w:spacing w:val="-1"/>
        </w:rPr>
        <w:t>Nondiscrimination in Federal Public Transportation Programs.</w:t>
      </w:r>
      <w:r w:rsidRPr="00C53915">
        <w:rPr>
          <w:rFonts w:ascii="Times New Roman" w:hAnsi="Times New Roman" w:cs="Times New Roman"/>
          <w:spacing w:val="-1"/>
        </w:rPr>
        <w:t xml:space="preserve"> 49 U.S.C. § 5332, covering projects, programs, and activities financed under 49 U.S.C. Chapter 53, prohibits discrimination on the basis of race, color, religion, national origin, sex (including sexual orientation and gender identity), disability, or age, and prohibits discrimination in employment or business opportunity.</w:t>
      </w:r>
    </w:p>
    <w:p w14:paraId="62789C40" w14:textId="77777777" w:rsidR="00837673" w:rsidRPr="00C53915" w:rsidRDefault="00837673" w:rsidP="00837673">
      <w:pPr>
        <w:pStyle w:val="BodyText"/>
        <w:ind w:left="360"/>
        <w:rPr>
          <w:rFonts w:ascii="Times New Roman" w:hAnsi="Times New Roman" w:cs="Times New Roman"/>
          <w:spacing w:val="-1"/>
        </w:rPr>
      </w:pPr>
    </w:p>
    <w:p w14:paraId="480F3C7C" w14:textId="44E5B36A" w:rsidR="00837673" w:rsidRPr="00C53915" w:rsidRDefault="00837673" w:rsidP="00837673">
      <w:pPr>
        <w:pStyle w:val="BodyText"/>
        <w:ind w:left="360"/>
        <w:rPr>
          <w:rFonts w:ascii="Times New Roman" w:hAnsi="Times New Roman" w:cs="Times New Roman"/>
          <w:spacing w:val="-1"/>
        </w:rPr>
      </w:pPr>
      <w:r w:rsidRPr="00C53915">
        <w:rPr>
          <w:rFonts w:ascii="Times New Roman" w:hAnsi="Times New Roman" w:cs="Times New Roman"/>
          <w:b/>
          <w:bCs/>
          <w:spacing w:val="-1"/>
        </w:rPr>
        <w:t>Prohibition against Employment Discrimination.</w:t>
      </w:r>
      <w:r w:rsidRPr="00C53915">
        <w:rPr>
          <w:rFonts w:ascii="Times New Roman" w:hAnsi="Times New Roman" w:cs="Times New Roman"/>
          <w:spacing w:val="-1"/>
        </w:rPr>
        <w:t xml:space="preserve"> Title VII of the Civil Rights Act of 1964, as amended, 42 U.S.C. </w:t>
      </w:r>
      <w:bookmarkStart w:id="2" w:name="_Hlk215498563"/>
      <w:r w:rsidRPr="00C53915">
        <w:rPr>
          <w:rFonts w:ascii="Times New Roman" w:hAnsi="Times New Roman" w:cs="Times New Roman"/>
          <w:spacing w:val="-1"/>
        </w:rPr>
        <w:t xml:space="preserve">§ </w:t>
      </w:r>
      <w:bookmarkEnd w:id="2"/>
      <w:r w:rsidRPr="00C53915">
        <w:rPr>
          <w:rFonts w:ascii="Times New Roman" w:hAnsi="Times New Roman" w:cs="Times New Roman"/>
          <w:spacing w:val="-1"/>
        </w:rPr>
        <w:t xml:space="preserve">2000e, Executive Order No. 11246, “Equal Employment Opportunity,” September 24, 1965, as amended, </w:t>
      </w:r>
      <w:r w:rsidR="007908E8" w:rsidRPr="00C53915">
        <w:rPr>
          <w:rFonts w:ascii="Times New Roman" w:hAnsi="Times New Roman" w:cs="Times New Roman"/>
          <w:spacing w:val="-1"/>
        </w:rPr>
        <w:t xml:space="preserve">49 CFR Part 21, and 49 U.S.C. § 5332, </w:t>
      </w:r>
      <w:r w:rsidRPr="00C53915">
        <w:rPr>
          <w:rFonts w:ascii="Times New Roman" w:hAnsi="Times New Roman" w:cs="Times New Roman"/>
          <w:spacing w:val="-1"/>
        </w:rPr>
        <w:t>prohibit discrimination in employment on the basis of race, color, religion, sex, or national origin.</w:t>
      </w:r>
    </w:p>
    <w:p w14:paraId="18905BCF" w14:textId="751ECD84" w:rsidR="00470D33" w:rsidRPr="00C53915" w:rsidRDefault="00470D33" w:rsidP="00837673">
      <w:pPr>
        <w:pStyle w:val="BodyText"/>
        <w:ind w:left="360"/>
        <w:rPr>
          <w:rFonts w:ascii="Times New Roman" w:hAnsi="Times New Roman" w:cs="Times New Roman"/>
          <w:spacing w:val="-1"/>
        </w:rPr>
      </w:pPr>
    </w:p>
    <w:p w14:paraId="13D177F9" w14:textId="76BCA9CB" w:rsidR="00470D33" w:rsidRPr="00C53915" w:rsidRDefault="00A73F52" w:rsidP="00470D33">
      <w:pPr>
        <w:pStyle w:val="BodyText"/>
        <w:ind w:left="360"/>
        <w:rPr>
          <w:rFonts w:ascii="Times New Roman" w:hAnsi="Times New Roman" w:cs="Times New Roman"/>
          <w:b/>
          <w:bCs/>
          <w:spacing w:val="-1"/>
        </w:rPr>
      </w:pPr>
      <w:r w:rsidRPr="00C53915">
        <w:rPr>
          <w:rFonts w:ascii="Times New Roman" w:hAnsi="Times New Roman" w:cs="Times New Roman"/>
          <w:b/>
          <w:bCs/>
          <w:spacing w:val="-1"/>
        </w:rPr>
        <w:t xml:space="preserve">2.9.2 </w:t>
      </w:r>
      <w:r w:rsidR="00454478">
        <w:rPr>
          <w:rFonts w:ascii="Times New Roman" w:hAnsi="Times New Roman" w:cs="Times New Roman"/>
          <w:b/>
          <w:bCs/>
          <w:spacing w:val="-1"/>
        </w:rPr>
        <w:tab/>
      </w:r>
      <w:r w:rsidR="00470D33" w:rsidRPr="00C53915">
        <w:rPr>
          <w:rFonts w:ascii="Times New Roman" w:hAnsi="Times New Roman" w:cs="Times New Roman"/>
          <w:b/>
          <w:bCs/>
          <w:spacing w:val="-1"/>
        </w:rPr>
        <w:t xml:space="preserve">Nondiscrimination on the Basis of Sex. </w:t>
      </w:r>
    </w:p>
    <w:p w14:paraId="4EA6B1F5" w14:textId="77777777" w:rsidR="009E4D18" w:rsidRPr="00C53915" w:rsidRDefault="009E4D18" w:rsidP="00470D33">
      <w:pPr>
        <w:pStyle w:val="BodyText"/>
        <w:ind w:left="360"/>
        <w:rPr>
          <w:rFonts w:ascii="Times New Roman" w:hAnsi="Times New Roman" w:cs="Times New Roman"/>
          <w:b/>
          <w:bCs/>
          <w:spacing w:val="-1"/>
        </w:rPr>
      </w:pPr>
    </w:p>
    <w:p w14:paraId="29ED8CDF" w14:textId="305F4F00" w:rsidR="00470D33" w:rsidRPr="00C53915" w:rsidRDefault="00470D33" w:rsidP="00470D33">
      <w:pPr>
        <w:pStyle w:val="BodyText"/>
        <w:ind w:left="360"/>
        <w:rPr>
          <w:rFonts w:ascii="Times New Roman" w:hAnsi="Times New Roman" w:cs="Times New Roman"/>
          <w:spacing w:val="-1"/>
        </w:rPr>
      </w:pPr>
      <w:r w:rsidRPr="00C53915">
        <w:rPr>
          <w:rFonts w:ascii="Times New Roman" w:hAnsi="Times New Roman" w:cs="Times New Roman"/>
          <w:spacing w:val="-1"/>
        </w:rPr>
        <w:t>Title IX of the Education Amendments of 1972, as amended, 20 U.S.C. § 1681 et seq. and implementing Federal regulations, “Nondiscrimination on the Basis of Sex in Education Programs or Activities Receiving Federal Financial Assistance,” 49 C.F.R. part 25 prohibit discrimination on the basis of sex.</w:t>
      </w:r>
    </w:p>
    <w:p w14:paraId="53667DB4" w14:textId="1DF13FE7" w:rsidR="007908E8" w:rsidRPr="00C53915" w:rsidRDefault="007908E8" w:rsidP="00470D33">
      <w:pPr>
        <w:pStyle w:val="BodyText"/>
        <w:ind w:left="360"/>
        <w:rPr>
          <w:rFonts w:ascii="Times New Roman" w:hAnsi="Times New Roman" w:cs="Times New Roman"/>
          <w:spacing w:val="-1"/>
        </w:rPr>
      </w:pPr>
    </w:p>
    <w:p w14:paraId="2ED06C7B" w14:textId="3ECAB7EC" w:rsidR="007908E8" w:rsidRPr="00C53915" w:rsidRDefault="007908E8" w:rsidP="007908E8">
      <w:pPr>
        <w:pStyle w:val="BodyText"/>
        <w:ind w:left="360"/>
        <w:rPr>
          <w:rFonts w:ascii="Times New Roman" w:hAnsi="Times New Roman" w:cs="Times New Roman"/>
          <w:b/>
          <w:bCs/>
          <w:spacing w:val="-1"/>
        </w:rPr>
      </w:pPr>
      <w:r w:rsidRPr="00C53915">
        <w:rPr>
          <w:rFonts w:ascii="Times New Roman" w:hAnsi="Times New Roman" w:cs="Times New Roman"/>
          <w:b/>
          <w:bCs/>
          <w:spacing w:val="-1"/>
        </w:rPr>
        <w:lastRenderedPageBreak/>
        <w:t xml:space="preserve">2.9.3 </w:t>
      </w:r>
      <w:r w:rsidR="00454478">
        <w:rPr>
          <w:rFonts w:ascii="Times New Roman" w:hAnsi="Times New Roman" w:cs="Times New Roman"/>
          <w:b/>
          <w:bCs/>
          <w:spacing w:val="-1"/>
        </w:rPr>
        <w:tab/>
      </w:r>
      <w:r w:rsidRPr="00C53915">
        <w:rPr>
          <w:rFonts w:ascii="Times New Roman" w:hAnsi="Times New Roman" w:cs="Times New Roman"/>
          <w:b/>
          <w:bCs/>
          <w:spacing w:val="-1"/>
        </w:rPr>
        <w:t>Nondiscrimination on the Basis of Age.</w:t>
      </w:r>
    </w:p>
    <w:p w14:paraId="4B89C8A6" w14:textId="77777777" w:rsidR="007908E8" w:rsidRPr="00C53915" w:rsidRDefault="007908E8" w:rsidP="007908E8">
      <w:pPr>
        <w:pStyle w:val="BodyText"/>
        <w:ind w:left="360"/>
        <w:rPr>
          <w:rFonts w:ascii="Times New Roman" w:hAnsi="Times New Roman" w:cs="Times New Roman"/>
          <w:spacing w:val="-1"/>
        </w:rPr>
      </w:pPr>
    </w:p>
    <w:p w14:paraId="132B70F3" w14:textId="3576F2E8" w:rsidR="007908E8" w:rsidRPr="00C53915" w:rsidRDefault="007908E8" w:rsidP="007908E8">
      <w:pPr>
        <w:pStyle w:val="BodyText"/>
        <w:ind w:left="360"/>
        <w:rPr>
          <w:rFonts w:ascii="Times New Roman" w:hAnsi="Times New Roman" w:cs="Times New Roman"/>
          <w:spacing w:val="-1"/>
        </w:rPr>
      </w:pPr>
      <w:r w:rsidRPr="00C53915">
        <w:rPr>
          <w:rFonts w:ascii="Times New Roman" w:hAnsi="Times New Roman" w:cs="Times New Roman"/>
          <w:spacing w:val="-1"/>
        </w:rPr>
        <w:t>The “Age Discrimination Act of 1975,” as amended, 42 U.S.C. § 6101 et seq., and Department of Health and Human Services implementing regulations, “Nondiscrimination on the Basis of Age in Programs or Activities Receiving Federal Financial Assistance,” 45 C.F.R. part 90, prohibit discrimination by participants in federally assisted programs against individuals on the basis of age. The Age Discrimination in Employment Act (ADEA), 29 U.S.C. § 621 et seq., and Equal Employment Opportunity Commission (EEOC) implementing regulations, “Age Discrimination in Employment Act,” 29 C.F.R. part 1625, also prohibit employment discrimination against individuals age 40 and over on the basis of age.</w:t>
      </w:r>
    </w:p>
    <w:p w14:paraId="0BBED4AE" w14:textId="32F1CC30" w:rsidR="003D4567" w:rsidRPr="00C53915" w:rsidRDefault="003D4567" w:rsidP="007908E8">
      <w:pPr>
        <w:pStyle w:val="BodyText"/>
        <w:ind w:left="360"/>
        <w:rPr>
          <w:rFonts w:ascii="Times New Roman" w:hAnsi="Times New Roman" w:cs="Times New Roman"/>
          <w:spacing w:val="-1"/>
        </w:rPr>
      </w:pPr>
    </w:p>
    <w:p w14:paraId="48A682BA" w14:textId="01FEB739" w:rsidR="003D4567" w:rsidRPr="00C53915" w:rsidRDefault="003D4567" w:rsidP="003D4567">
      <w:pPr>
        <w:pStyle w:val="BodyText"/>
        <w:ind w:left="360"/>
        <w:rPr>
          <w:rFonts w:ascii="Times New Roman" w:hAnsi="Times New Roman" w:cs="Times New Roman"/>
          <w:spacing w:val="-1"/>
        </w:rPr>
      </w:pPr>
      <w:r w:rsidRPr="00C53915">
        <w:rPr>
          <w:rFonts w:ascii="Times New Roman" w:hAnsi="Times New Roman" w:cs="Times New Roman"/>
          <w:b/>
          <w:bCs/>
          <w:spacing w:val="-1"/>
        </w:rPr>
        <w:t xml:space="preserve">2.9.4 </w:t>
      </w:r>
      <w:r w:rsidR="00454478">
        <w:rPr>
          <w:rFonts w:ascii="Times New Roman" w:hAnsi="Times New Roman" w:cs="Times New Roman"/>
          <w:b/>
          <w:bCs/>
          <w:spacing w:val="-1"/>
        </w:rPr>
        <w:tab/>
      </w:r>
      <w:r w:rsidRPr="00C53915">
        <w:rPr>
          <w:rFonts w:ascii="Times New Roman" w:hAnsi="Times New Roman" w:cs="Times New Roman"/>
          <w:b/>
          <w:bCs/>
          <w:spacing w:val="-1"/>
        </w:rPr>
        <w:t>Federal Protections for Individuals with Disabilities.</w:t>
      </w:r>
    </w:p>
    <w:p w14:paraId="7A955A81" w14:textId="77777777" w:rsidR="003D4567" w:rsidRPr="00C53915" w:rsidRDefault="003D4567" w:rsidP="003D4567">
      <w:pPr>
        <w:pStyle w:val="BodyText"/>
        <w:ind w:left="360"/>
        <w:rPr>
          <w:rFonts w:ascii="Times New Roman" w:hAnsi="Times New Roman" w:cs="Times New Roman"/>
          <w:spacing w:val="-1"/>
        </w:rPr>
      </w:pPr>
    </w:p>
    <w:p w14:paraId="41E45005" w14:textId="36F1F01D" w:rsidR="003D4567" w:rsidRPr="00C53915" w:rsidRDefault="003D4567" w:rsidP="003D4567">
      <w:pPr>
        <w:pStyle w:val="BodyText"/>
        <w:ind w:left="360"/>
        <w:rPr>
          <w:rFonts w:ascii="Times New Roman" w:hAnsi="Times New Roman" w:cs="Times New Roman"/>
          <w:spacing w:val="-1"/>
        </w:rPr>
      </w:pPr>
      <w:r w:rsidRPr="00C53915">
        <w:rPr>
          <w:rFonts w:ascii="Times New Roman" w:hAnsi="Times New Roman" w:cs="Times New Roman"/>
          <w:spacing w:val="-1"/>
        </w:rPr>
        <w:t>The Americans with Disabilities Act of 1990, as amended (ADA), 42 U.S.C. § 12101 et seq., prohibits discrimination against qualified individuals with disabilities in programs, activities, and services, and imposes specific requirements on public and private entities. Third party contractors must comply with their responsibilities under Titles I, II, III, IV, and V of the ADA in employment, public services, public accommodations, telecommunications, and other provisions, many of which are subject to regulations issued by other Federal agencies.</w:t>
      </w:r>
    </w:p>
    <w:p w14:paraId="12A8CFB2" w14:textId="7134A6C5" w:rsidR="008900D9" w:rsidRPr="00C53915" w:rsidRDefault="008900D9" w:rsidP="007908E8">
      <w:pPr>
        <w:pStyle w:val="BodyText"/>
        <w:ind w:left="360"/>
        <w:rPr>
          <w:rFonts w:ascii="Times New Roman" w:hAnsi="Times New Roman" w:cs="Times New Roman"/>
          <w:spacing w:val="-1"/>
        </w:rPr>
      </w:pPr>
    </w:p>
    <w:p w14:paraId="529055C4" w14:textId="23C7BB0F" w:rsidR="008900D9" w:rsidRPr="00C53915" w:rsidRDefault="008900D9" w:rsidP="008900D9">
      <w:pPr>
        <w:pStyle w:val="Heading2"/>
        <w:ind w:left="360"/>
        <w:rPr>
          <w:rFonts w:ascii="Times New Roman" w:hAnsi="Times New Roman" w:cs="Times New Roman"/>
          <w:spacing w:val="-1"/>
        </w:rPr>
      </w:pPr>
      <w:r w:rsidRPr="00C53915">
        <w:rPr>
          <w:rFonts w:ascii="Times New Roman" w:hAnsi="Times New Roman" w:cs="Times New Roman"/>
          <w:spacing w:val="-1"/>
        </w:rPr>
        <w:t xml:space="preserve">2.9.5 </w:t>
      </w:r>
      <w:r w:rsidR="00454478">
        <w:rPr>
          <w:rFonts w:ascii="Times New Roman" w:hAnsi="Times New Roman" w:cs="Times New Roman"/>
          <w:spacing w:val="-1"/>
        </w:rPr>
        <w:tab/>
      </w:r>
      <w:r w:rsidRPr="00C53915">
        <w:rPr>
          <w:rFonts w:ascii="Times New Roman" w:hAnsi="Times New Roman" w:cs="Times New Roman"/>
          <w:spacing w:val="-1"/>
        </w:rPr>
        <w:t>Civil</w:t>
      </w:r>
      <w:r w:rsidRPr="00C53915">
        <w:rPr>
          <w:rFonts w:ascii="Times New Roman" w:hAnsi="Times New Roman" w:cs="Times New Roman"/>
          <w:spacing w:val="-6"/>
        </w:rPr>
        <w:t xml:space="preserve"> </w:t>
      </w:r>
      <w:r w:rsidRPr="00C53915">
        <w:rPr>
          <w:rFonts w:ascii="Times New Roman" w:hAnsi="Times New Roman" w:cs="Times New Roman"/>
          <w:spacing w:val="-1"/>
        </w:rPr>
        <w:t>Rights</w:t>
      </w:r>
      <w:r w:rsidRPr="00C53915">
        <w:rPr>
          <w:rFonts w:ascii="Times New Roman" w:hAnsi="Times New Roman" w:cs="Times New Roman"/>
          <w:spacing w:val="-6"/>
        </w:rPr>
        <w:t xml:space="preserve"> </w:t>
      </w:r>
      <w:r w:rsidRPr="00C53915">
        <w:rPr>
          <w:rFonts w:ascii="Times New Roman" w:hAnsi="Times New Roman" w:cs="Times New Roman"/>
          <w:spacing w:val="-1"/>
        </w:rPr>
        <w:t>and</w:t>
      </w:r>
      <w:r w:rsidRPr="00C53915">
        <w:rPr>
          <w:rFonts w:ascii="Times New Roman" w:hAnsi="Times New Roman" w:cs="Times New Roman"/>
          <w:spacing w:val="-6"/>
        </w:rPr>
        <w:t xml:space="preserve"> </w:t>
      </w:r>
      <w:r w:rsidRPr="00C53915">
        <w:rPr>
          <w:rFonts w:ascii="Times New Roman" w:hAnsi="Times New Roman" w:cs="Times New Roman"/>
          <w:spacing w:val="-1"/>
        </w:rPr>
        <w:t>Equal</w:t>
      </w:r>
      <w:r w:rsidRPr="00C53915">
        <w:rPr>
          <w:rFonts w:ascii="Times New Roman" w:hAnsi="Times New Roman" w:cs="Times New Roman"/>
          <w:spacing w:val="-8"/>
        </w:rPr>
        <w:t xml:space="preserve"> </w:t>
      </w:r>
      <w:r w:rsidRPr="00C53915">
        <w:rPr>
          <w:rFonts w:ascii="Times New Roman" w:hAnsi="Times New Roman" w:cs="Times New Roman"/>
          <w:spacing w:val="-1"/>
        </w:rPr>
        <w:t>Opportunity</w:t>
      </w:r>
    </w:p>
    <w:p w14:paraId="3792D614" w14:textId="77777777" w:rsidR="00602FDF" w:rsidRPr="00C53915" w:rsidRDefault="00602FDF" w:rsidP="008900D9">
      <w:pPr>
        <w:pStyle w:val="Heading2"/>
        <w:ind w:left="360"/>
        <w:rPr>
          <w:rFonts w:ascii="Times New Roman" w:hAnsi="Times New Roman" w:cs="Times New Roman"/>
          <w:b w:val="0"/>
          <w:bCs w:val="0"/>
        </w:rPr>
      </w:pPr>
    </w:p>
    <w:p w14:paraId="4A4B60D5" w14:textId="1BB0F70D" w:rsidR="008900D9" w:rsidRPr="00C53915" w:rsidRDefault="008900D9" w:rsidP="008900D9">
      <w:pPr>
        <w:pStyle w:val="BodyText"/>
        <w:ind w:left="360"/>
        <w:rPr>
          <w:rFonts w:ascii="Times New Roman" w:hAnsi="Times New Roman" w:cs="Times New Roman"/>
          <w:spacing w:val="-1"/>
        </w:rPr>
      </w:pPr>
      <w:r w:rsidRPr="00C53915">
        <w:rPr>
          <w:rFonts w:ascii="Times New Roman" w:hAnsi="Times New Roman" w:cs="Times New Roman"/>
        </w:rPr>
        <w:t>The</w:t>
      </w:r>
      <w:r w:rsidRPr="00C53915">
        <w:rPr>
          <w:rFonts w:ascii="Times New Roman" w:hAnsi="Times New Roman" w:cs="Times New Roman"/>
          <w:spacing w:val="-2"/>
        </w:rPr>
        <w:t xml:space="preserve"> </w:t>
      </w:r>
      <w:r w:rsidRPr="00C53915">
        <w:rPr>
          <w:rFonts w:ascii="Times New Roman" w:hAnsi="Times New Roman" w:cs="Times New Roman"/>
          <w:spacing w:val="-1"/>
        </w:rPr>
        <w:t>Agency</w:t>
      </w:r>
      <w:r w:rsidRPr="00C53915">
        <w:rPr>
          <w:rFonts w:ascii="Times New Roman" w:hAnsi="Times New Roman" w:cs="Times New Roman"/>
          <w:spacing w:val="-3"/>
        </w:rPr>
        <w:t xml:space="preserve"> </w:t>
      </w:r>
      <w:r w:rsidRPr="00C53915">
        <w:rPr>
          <w:rFonts w:ascii="Times New Roman" w:hAnsi="Times New Roman" w:cs="Times New Roman"/>
        </w:rPr>
        <w:t>is</w:t>
      </w:r>
      <w:r w:rsidRPr="00C53915">
        <w:rPr>
          <w:rFonts w:ascii="Times New Roman" w:hAnsi="Times New Roman" w:cs="Times New Roman"/>
          <w:spacing w:val="-2"/>
        </w:rPr>
        <w:t xml:space="preserve"> an </w:t>
      </w:r>
      <w:r w:rsidRPr="00C53915">
        <w:rPr>
          <w:rFonts w:ascii="Times New Roman" w:hAnsi="Times New Roman" w:cs="Times New Roman"/>
          <w:spacing w:val="-1"/>
        </w:rPr>
        <w:t>Equal</w:t>
      </w:r>
      <w:r w:rsidRPr="00C53915">
        <w:rPr>
          <w:rFonts w:ascii="Times New Roman" w:hAnsi="Times New Roman" w:cs="Times New Roman"/>
          <w:spacing w:val="-4"/>
        </w:rPr>
        <w:t xml:space="preserve"> </w:t>
      </w:r>
      <w:r w:rsidRPr="00C53915">
        <w:rPr>
          <w:rFonts w:ascii="Times New Roman" w:hAnsi="Times New Roman" w:cs="Times New Roman"/>
          <w:spacing w:val="-1"/>
        </w:rPr>
        <w:t>Opportunity</w:t>
      </w:r>
      <w:r w:rsidRPr="00C53915">
        <w:rPr>
          <w:rFonts w:ascii="Times New Roman" w:hAnsi="Times New Roman" w:cs="Times New Roman"/>
          <w:spacing w:val="-5"/>
        </w:rPr>
        <w:t xml:space="preserve"> </w:t>
      </w:r>
      <w:r w:rsidRPr="00C53915">
        <w:rPr>
          <w:rFonts w:ascii="Times New Roman" w:hAnsi="Times New Roman" w:cs="Times New Roman"/>
          <w:spacing w:val="-1"/>
        </w:rPr>
        <w:t>Employer.</w:t>
      </w:r>
      <w:r w:rsidRPr="00C53915">
        <w:rPr>
          <w:rFonts w:ascii="Times New Roman" w:hAnsi="Times New Roman" w:cs="Times New Roman"/>
          <w:spacing w:val="-3"/>
        </w:rPr>
        <w:t xml:space="preserve"> </w:t>
      </w:r>
      <w:r w:rsidRPr="00C53915">
        <w:rPr>
          <w:rFonts w:ascii="Times New Roman" w:hAnsi="Times New Roman" w:cs="Times New Roman"/>
        </w:rPr>
        <w:t>As</w:t>
      </w:r>
      <w:r w:rsidRPr="00C53915">
        <w:rPr>
          <w:rFonts w:ascii="Times New Roman" w:hAnsi="Times New Roman" w:cs="Times New Roman"/>
          <w:spacing w:val="-4"/>
        </w:rPr>
        <w:t xml:space="preserve"> </w:t>
      </w:r>
      <w:r w:rsidRPr="00C53915">
        <w:rPr>
          <w:rFonts w:ascii="Times New Roman" w:hAnsi="Times New Roman" w:cs="Times New Roman"/>
          <w:spacing w:val="-1"/>
        </w:rPr>
        <w:t>such,</w:t>
      </w:r>
      <w:r w:rsidRPr="00C53915">
        <w:rPr>
          <w:rFonts w:ascii="Times New Roman" w:hAnsi="Times New Roman" w:cs="Times New Roman"/>
          <w:spacing w:val="-3"/>
        </w:rPr>
        <w:t xml:space="preserve"> </w:t>
      </w:r>
      <w:r w:rsidRPr="00C53915">
        <w:rPr>
          <w:rFonts w:ascii="Times New Roman" w:hAnsi="Times New Roman" w:cs="Times New Roman"/>
          <w:spacing w:val="-1"/>
        </w:rPr>
        <w:t>the</w:t>
      </w:r>
      <w:r w:rsidRPr="00C53915">
        <w:rPr>
          <w:rFonts w:ascii="Times New Roman" w:hAnsi="Times New Roman" w:cs="Times New Roman"/>
          <w:spacing w:val="1"/>
        </w:rPr>
        <w:t xml:space="preserve"> </w:t>
      </w:r>
      <w:r w:rsidRPr="00C53915">
        <w:rPr>
          <w:rFonts w:ascii="Times New Roman" w:hAnsi="Times New Roman" w:cs="Times New Roman"/>
        </w:rPr>
        <w:t>Agency</w:t>
      </w:r>
      <w:r w:rsidRPr="00C53915">
        <w:rPr>
          <w:rFonts w:ascii="Times New Roman" w:hAnsi="Times New Roman" w:cs="Times New Roman"/>
          <w:spacing w:val="-2"/>
        </w:rPr>
        <w:t xml:space="preserve"> </w:t>
      </w:r>
      <w:r w:rsidRPr="00C53915">
        <w:rPr>
          <w:rFonts w:ascii="Times New Roman" w:hAnsi="Times New Roman" w:cs="Times New Roman"/>
          <w:spacing w:val="-1"/>
        </w:rPr>
        <w:t>agrees</w:t>
      </w:r>
      <w:r w:rsidRPr="00C53915">
        <w:rPr>
          <w:rFonts w:ascii="Times New Roman" w:hAnsi="Times New Roman" w:cs="Times New Roman"/>
          <w:spacing w:val="-5"/>
        </w:rPr>
        <w:t xml:space="preserve"> </w:t>
      </w:r>
      <w:r w:rsidRPr="00C53915">
        <w:rPr>
          <w:rFonts w:ascii="Times New Roman" w:hAnsi="Times New Roman" w:cs="Times New Roman"/>
        </w:rPr>
        <w:t>to</w:t>
      </w:r>
      <w:r w:rsidRPr="00C53915">
        <w:rPr>
          <w:rFonts w:ascii="Times New Roman" w:hAnsi="Times New Roman" w:cs="Times New Roman"/>
          <w:spacing w:val="-1"/>
        </w:rPr>
        <w:t xml:space="preserve"> comply</w:t>
      </w:r>
      <w:r w:rsidRPr="00C53915">
        <w:rPr>
          <w:rFonts w:ascii="Times New Roman" w:hAnsi="Times New Roman" w:cs="Times New Roman"/>
          <w:spacing w:val="51"/>
        </w:rPr>
        <w:t xml:space="preserve"> </w:t>
      </w:r>
      <w:r w:rsidRPr="00C53915">
        <w:rPr>
          <w:rFonts w:ascii="Times New Roman" w:hAnsi="Times New Roman" w:cs="Times New Roman"/>
          <w:spacing w:val="-1"/>
        </w:rPr>
        <w:t>with</w:t>
      </w:r>
      <w:r w:rsidRPr="00C53915">
        <w:rPr>
          <w:rFonts w:ascii="Times New Roman" w:hAnsi="Times New Roman" w:cs="Times New Roman"/>
          <w:spacing w:val="-2"/>
        </w:rPr>
        <w:t xml:space="preserve"> </w:t>
      </w:r>
      <w:r w:rsidRPr="00C53915">
        <w:rPr>
          <w:rFonts w:ascii="Times New Roman" w:hAnsi="Times New Roman" w:cs="Times New Roman"/>
        </w:rPr>
        <w:t>all</w:t>
      </w:r>
      <w:r w:rsidRPr="00C53915">
        <w:rPr>
          <w:rFonts w:ascii="Times New Roman" w:hAnsi="Times New Roman" w:cs="Times New Roman"/>
          <w:spacing w:val="-2"/>
        </w:rPr>
        <w:t xml:space="preserve"> </w:t>
      </w:r>
      <w:r w:rsidRPr="00C53915">
        <w:rPr>
          <w:rFonts w:ascii="Times New Roman" w:hAnsi="Times New Roman" w:cs="Times New Roman"/>
          <w:spacing w:val="-1"/>
        </w:rPr>
        <w:t>applicable</w:t>
      </w:r>
      <w:r w:rsidRPr="00C53915">
        <w:rPr>
          <w:rFonts w:ascii="Times New Roman" w:hAnsi="Times New Roman" w:cs="Times New Roman"/>
          <w:spacing w:val="-4"/>
        </w:rPr>
        <w:t xml:space="preserve"> </w:t>
      </w:r>
      <w:r w:rsidRPr="00C53915">
        <w:rPr>
          <w:rFonts w:ascii="Times New Roman" w:hAnsi="Times New Roman" w:cs="Times New Roman"/>
          <w:spacing w:val="-1"/>
        </w:rPr>
        <w:t>Federal civil</w:t>
      </w:r>
      <w:r w:rsidRPr="00C53915">
        <w:rPr>
          <w:rFonts w:ascii="Times New Roman" w:hAnsi="Times New Roman" w:cs="Times New Roman"/>
          <w:spacing w:val="-3"/>
        </w:rPr>
        <w:t xml:space="preserve"> </w:t>
      </w:r>
      <w:r w:rsidRPr="00C53915">
        <w:rPr>
          <w:rFonts w:ascii="Times New Roman" w:hAnsi="Times New Roman" w:cs="Times New Roman"/>
          <w:spacing w:val="-1"/>
        </w:rPr>
        <w:t>rights</w:t>
      </w:r>
      <w:r w:rsidRPr="00C53915">
        <w:rPr>
          <w:rFonts w:ascii="Times New Roman" w:hAnsi="Times New Roman" w:cs="Times New Roman"/>
          <w:spacing w:val="-2"/>
        </w:rPr>
        <w:t xml:space="preserve"> </w:t>
      </w:r>
      <w:r w:rsidRPr="00C53915">
        <w:rPr>
          <w:rFonts w:ascii="Times New Roman" w:hAnsi="Times New Roman" w:cs="Times New Roman"/>
          <w:spacing w:val="-1"/>
        </w:rPr>
        <w:t>laws</w:t>
      </w:r>
      <w:r w:rsidRPr="00C53915">
        <w:rPr>
          <w:rFonts w:ascii="Times New Roman" w:hAnsi="Times New Roman" w:cs="Times New Roman"/>
          <w:spacing w:val="-2"/>
        </w:rPr>
        <w:t xml:space="preserve"> </w:t>
      </w:r>
      <w:r w:rsidRPr="00C53915">
        <w:rPr>
          <w:rFonts w:ascii="Times New Roman" w:hAnsi="Times New Roman" w:cs="Times New Roman"/>
          <w:spacing w:val="-1"/>
        </w:rPr>
        <w:t>and implementing</w:t>
      </w:r>
      <w:r w:rsidRPr="00C53915">
        <w:rPr>
          <w:rFonts w:ascii="Times New Roman" w:hAnsi="Times New Roman" w:cs="Times New Roman"/>
          <w:spacing w:val="-2"/>
        </w:rPr>
        <w:t xml:space="preserve"> </w:t>
      </w:r>
      <w:r w:rsidRPr="00C53915">
        <w:rPr>
          <w:rFonts w:ascii="Times New Roman" w:hAnsi="Times New Roman" w:cs="Times New Roman"/>
          <w:spacing w:val="-1"/>
        </w:rPr>
        <w:t>regulations.</w:t>
      </w:r>
      <w:r w:rsidRPr="00C53915">
        <w:rPr>
          <w:rFonts w:ascii="Times New Roman" w:hAnsi="Times New Roman" w:cs="Times New Roman"/>
          <w:spacing w:val="-5"/>
        </w:rPr>
        <w:t xml:space="preserve"> </w:t>
      </w:r>
      <w:r w:rsidRPr="00C53915">
        <w:rPr>
          <w:rFonts w:ascii="Times New Roman" w:hAnsi="Times New Roman" w:cs="Times New Roman"/>
        </w:rPr>
        <w:t>Apart</w:t>
      </w:r>
      <w:r w:rsidRPr="00C53915">
        <w:rPr>
          <w:rFonts w:ascii="Times New Roman" w:hAnsi="Times New Roman" w:cs="Times New Roman"/>
          <w:spacing w:val="-2"/>
        </w:rPr>
        <w:t xml:space="preserve"> from</w:t>
      </w:r>
      <w:r w:rsidRPr="00C53915">
        <w:rPr>
          <w:rFonts w:ascii="Times New Roman" w:hAnsi="Times New Roman" w:cs="Times New Roman"/>
          <w:spacing w:val="76"/>
        </w:rPr>
        <w:t xml:space="preserve"> </w:t>
      </w:r>
      <w:r w:rsidRPr="00C53915">
        <w:rPr>
          <w:rFonts w:ascii="Times New Roman" w:hAnsi="Times New Roman" w:cs="Times New Roman"/>
          <w:spacing w:val="-1"/>
        </w:rPr>
        <w:t>inconsistent</w:t>
      </w:r>
      <w:r w:rsidRPr="00C53915">
        <w:rPr>
          <w:rFonts w:ascii="Times New Roman" w:hAnsi="Times New Roman" w:cs="Times New Roman"/>
          <w:spacing w:val="-5"/>
        </w:rPr>
        <w:t xml:space="preserve"> </w:t>
      </w:r>
      <w:r w:rsidRPr="00C53915">
        <w:rPr>
          <w:rFonts w:ascii="Times New Roman" w:hAnsi="Times New Roman" w:cs="Times New Roman"/>
          <w:spacing w:val="-1"/>
        </w:rPr>
        <w:t>requirements</w:t>
      </w:r>
      <w:r w:rsidRPr="00C53915">
        <w:rPr>
          <w:rFonts w:ascii="Times New Roman" w:hAnsi="Times New Roman" w:cs="Times New Roman"/>
          <w:spacing w:val="-3"/>
        </w:rPr>
        <w:t xml:space="preserve"> </w:t>
      </w:r>
      <w:r w:rsidRPr="00C53915">
        <w:rPr>
          <w:rFonts w:ascii="Times New Roman" w:hAnsi="Times New Roman" w:cs="Times New Roman"/>
          <w:spacing w:val="-1"/>
        </w:rPr>
        <w:t>imposed</w:t>
      </w:r>
      <w:r w:rsidRPr="00C53915">
        <w:rPr>
          <w:rFonts w:ascii="Times New Roman" w:hAnsi="Times New Roman" w:cs="Times New Roman"/>
          <w:spacing w:val="-4"/>
        </w:rPr>
        <w:t xml:space="preserve"> </w:t>
      </w:r>
      <w:r w:rsidRPr="00C53915">
        <w:rPr>
          <w:rFonts w:ascii="Times New Roman" w:hAnsi="Times New Roman" w:cs="Times New Roman"/>
        </w:rPr>
        <w:t>by</w:t>
      </w:r>
      <w:r w:rsidRPr="00C53915">
        <w:rPr>
          <w:rFonts w:ascii="Times New Roman" w:hAnsi="Times New Roman" w:cs="Times New Roman"/>
          <w:spacing w:val="-4"/>
        </w:rPr>
        <w:t xml:space="preserve"> </w:t>
      </w:r>
      <w:r w:rsidRPr="00C53915">
        <w:rPr>
          <w:rFonts w:ascii="Times New Roman" w:hAnsi="Times New Roman" w:cs="Times New Roman"/>
          <w:spacing w:val="-1"/>
        </w:rPr>
        <w:t>Federal</w:t>
      </w:r>
      <w:r w:rsidRPr="00C53915">
        <w:rPr>
          <w:rFonts w:ascii="Times New Roman" w:hAnsi="Times New Roman" w:cs="Times New Roman"/>
          <w:spacing w:val="-5"/>
        </w:rPr>
        <w:t xml:space="preserve"> </w:t>
      </w:r>
      <w:r w:rsidRPr="00C53915">
        <w:rPr>
          <w:rFonts w:ascii="Times New Roman" w:hAnsi="Times New Roman" w:cs="Times New Roman"/>
          <w:spacing w:val="-1"/>
        </w:rPr>
        <w:t>laws</w:t>
      </w:r>
      <w:r w:rsidRPr="00C53915">
        <w:rPr>
          <w:rFonts w:ascii="Times New Roman" w:hAnsi="Times New Roman" w:cs="Times New Roman"/>
          <w:spacing w:val="-3"/>
        </w:rPr>
        <w:t xml:space="preserve"> </w:t>
      </w:r>
      <w:r w:rsidRPr="00C53915">
        <w:rPr>
          <w:rFonts w:ascii="Times New Roman" w:hAnsi="Times New Roman" w:cs="Times New Roman"/>
          <w:spacing w:val="-1"/>
        </w:rPr>
        <w:t>or</w:t>
      </w:r>
      <w:r w:rsidRPr="00C53915">
        <w:rPr>
          <w:rFonts w:ascii="Times New Roman" w:hAnsi="Times New Roman" w:cs="Times New Roman"/>
          <w:spacing w:val="-5"/>
        </w:rPr>
        <w:t xml:space="preserve"> </w:t>
      </w:r>
      <w:r w:rsidRPr="00C53915">
        <w:rPr>
          <w:rFonts w:ascii="Times New Roman" w:hAnsi="Times New Roman" w:cs="Times New Roman"/>
          <w:spacing w:val="-1"/>
        </w:rPr>
        <w:t>regulations,</w:t>
      </w:r>
      <w:r w:rsidRPr="00C53915">
        <w:rPr>
          <w:rFonts w:ascii="Times New Roman" w:hAnsi="Times New Roman" w:cs="Times New Roman"/>
          <w:spacing w:val="-5"/>
        </w:rPr>
        <w:t xml:space="preserve"> </w:t>
      </w:r>
      <w:r w:rsidRPr="00C53915">
        <w:rPr>
          <w:rFonts w:ascii="Times New Roman" w:hAnsi="Times New Roman" w:cs="Times New Roman"/>
        </w:rPr>
        <w:t>the</w:t>
      </w:r>
      <w:r w:rsidRPr="00C53915">
        <w:rPr>
          <w:rFonts w:ascii="Times New Roman" w:hAnsi="Times New Roman" w:cs="Times New Roman"/>
          <w:spacing w:val="2"/>
        </w:rPr>
        <w:t xml:space="preserve"> </w:t>
      </w:r>
      <w:r w:rsidRPr="00C53915">
        <w:rPr>
          <w:rFonts w:ascii="Times New Roman" w:hAnsi="Times New Roman" w:cs="Times New Roman"/>
          <w:spacing w:val="-1"/>
        </w:rPr>
        <w:t>Agency</w:t>
      </w:r>
      <w:r w:rsidRPr="00C53915">
        <w:rPr>
          <w:rFonts w:ascii="Times New Roman" w:hAnsi="Times New Roman" w:cs="Times New Roman"/>
          <w:spacing w:val="-3"/>
        </w:rPr>
        <w:t xml:space="preserve"> </w:t>
      </w:r>
      <w:r w:rsidRPr="00C53915">
        <w:rPr>
          <w:rFonts w:ascii="Times New Roman" w:hAnsi="Times New Roman" w:cs="Times New Roman"/>
        </w:rPr>
        <w:t>agrees</w:t>
      </w:r>
      <w:r w:rsidRPr="00C53915">
        <w:rPr>
          <w:rFonts w:ascii="Times New Roman" w:hAnsi="Times New Roman" w:cs="Times New Roman"/>
          <w:spacing w:val="-5"/>
        </w:rPr>
        <w:t xml:space="preserve"> </w:t>
      </w:r>
      <w:r w:rsidRPr="00C53915">
        <w:rPr>
          <w:rFonts w:ascii="Times New Roman" w:hAnsi="Times New Roman" w:cs="Times New Roman"/>
        </w:rPr>
        <w:t xml:space="preserve">to </w:t>
      </w:r>
      <w:r w:rsidRPr="00C53915">
        <w:rPr>
          <w:rFonts w:ascii="Times New Roman" w:hAnsi="Times New Roman" w:cs="Times New Roman"/>
          <w:spacing w:val="-1"/>
        </w:rPr>
        <w:t>comply</w:t>
      </w:r>
      <w:r w:rsidRPr="00C53915">
        <w:rPr>
          <w:rFonts w:ascii="Times New Roman" w:hAnsi="Times New Roman" w:cs="Times New Roman"/>
          <w:spacing w:val="-3"/>
        </w:rPr>
        <w:t xml:space="preserve"> </w:t>
      </w:r>
      <w:r w:rsidRPr="00C53915">
        <w:rPr>
          <w:rFonts w:ascii="Times New Roman" w:hAnsi="Times New Roman" w:cs="Times New Roman"/>
          <w:spacing w:val="-1"/>
        </w:rPr>
        <w:t>with</w:t>
      </w:r>
      <w:r w:rsidRPr="00C53915">
        <w:rPr>
          <w:rFonts w:ascii="Times New Roman" w:hAnsi="Times New Roman" w:cs="Times New Roman"/>
          <w:spacing w:val="-3"/>
        </w:rPr>
        <w:t xml:space="preserve"> </w:t>
      </w:r>
      <w:r w:rsidRPr="00C53915">
        <w:rPr>
          <w:rFonts w:ascii="Times New Roman" w:hAnsi="Times New Roman" w:cs="Times New Roman"/>
          <w:spacing w:val="-1"/>
        </w:rPr>
        <w:t>the requirements</w:t>
      </w:r>
      <w:r w:rsidRPr="00C53915">
        <w:rPr>
          <w:rFonts w:ascii="Times New Roman" w:hAnsi="Times New Roman" w:cs="Times New Roman"/>
          <w:spacing w:val="-4"/>
        </w:rPr>
        <w:t xml:space="preserve"> </w:t>
      </w:r>
      <w:r w:rsidRPr="00C53915">
        <w:rPr>
          <w:rFonts w:ascii="Times New Roman" w:hAnsi="Times New Roman" w:cs="Times New Roman"/>
          <w:spacing w:val="-1"/>
        </w:rPr>
        <w:t>of</w:t>
      </w:r>
      <w:r w:rsidRPr="00C53915">
        <w:rPr>
          <w:rFonts w:ascii="Times New Roman" w:hAnsi="Times New Roman" w:cs="Times New Roman"/>
          <w:spacing w:val="-2"/>
        </w:rPr>
        <w:t xml:space="preserve"> </w:t>
      </w:r>
      <w:r w:rsidRPr="00C53915">
        <w:rPr>
          <w:rFonts w:ascii="Times New Roman" w:hAnsi="Times New Roman" w:cs="Times New Roman"/>
        </w:rPr>
        <w:t>49</w:t>
      </w:r>
      <w:r w:rsidRPr="00C53915">
        <w:rPr>
          <w:rFonts w:ascii="Times New Roman" w:hAnsi="Times New Roman" w:cs="Times New Roman"/>
          <w:spacing w:val="-3"/>
        </w:rPr>
        <w:t xml:space="preserve"> </w:t>
      </w:r>
      <w:r w:rsidRPr="00C53915">
        <w:rPr>
          <w:rFonts w:ascii="Times New Roman" w:hAnsi="Times New Roman" w:cs="Times New Roman"/>
          <w:spacing w:val="-1"/>
        </w:rPr>
        <w:t>U.S.C.</w:t>
      </w:r>
      <w:r w:rsidRPr="00C53915">
        <w:rPr>
          <w:rFonts w:ascii="Times New Roman" w:hAnsi="Times New Roman" w:cs="Times New Roman"/>
          <w:spacing w:val="-3"/>
        </w:rPr>
        <w:t xml:space="preserve"> </w:t>
      </w:r>
      <w:r w:rsidRPr="00C53915">
        <w:rPr>
          <w:rFonts w:ascii="Times New Roman" w:hAnsi="Times New Roman" w:cs="Times New Roman"/>
        </w:rPr>
        <w:t>§</w:t>
      </w:r>
      <w:r w:rsidRPr="00C53915">
        <w:rPr>
          <w:rFonts w:ascii="Times New Roman" w:hAnsi="Times New Roman" w:cs="Times New Roman"/>
          <w:spacing w:val="-1"/>
        </w:rPr>
        <w:t xml:space="preserve"> 5323(h)</w:t>
      </w:r>
      <w:r w:rsidRPr="00C53915">
        <w:rPr>
          <w:rFonts w:ascii="Times New Roman" w:hAnsi="Times New Roman" w:cs="Times New Roman"/>
          <w:spacing w:val="-3"/>
        </w:rPr>
        <w:t xml:space="preserve"> </w:t>
      </w:r>
      <w:r w:rsidRPr="00C53915">
        <w:rPr>
          <w:rFonts w:ascii="Times New Roman" w:hAnsi="Times New Roman" w:cs="Times New Roman"/>
          <w:spacing w:val="-1"/>
        </w:rPr>
        <w:t>(3)</w:t>
      </w:r>
      <w:r w:rsidRPr="00C53915">
        <w:rPr>
          <w:rFonts w:ascii="Times New Roman" w:hAnsi="Times New Roman" w:cs="Times New Roman"/>
          <w:spacing w:val="-2"/>
        </w:rPr>
        <w:t xml:space="preserve"> </w:t>
      </w:r>
      <w:r w:rsidRPr="00C53915">
        <w:rPr>
          <w:rFonts w:ascii="Times New Roman" w:hAnsi="Times New Roman" w:cs="Times New Roman"/>
        </w:rPr>
        <w:t>by</w:t>
      </w:r>
      <w:r w:rsidRPr="00C53915">
        <w:rPr>
          <w:rFonts w:ascii="Times New Roman" w:hAnsi="Times New Roman" w:cs="Times New Roman"/>
          <w:spacing w:val="-5"/>
        </w:rPr>
        <w:t xml:space="preserve"> </w:t>
      </w:r>
      <w:r w:rsidRPr="00C53915">
        <w:rPr>
          <w:rFonts w:ascii="Times New Roman" w:hAnsi="Times New Roman" w:cs="Times New Roman"/>
          <w:spacing w:val="-1"/>
        </w:rPr>
        <w:t>not</w:t>
      </w:r>
      <w:r w:rsidRPr="00C53915">
        <w:rPr>
          <w:rFonts w:ascii="Times New Roman" w:hAnsi="Times New Roman" w:cs="Times New Roman"/>
          <w:spacing w:val="-2"/>
        </w:rPr>
        <w:t xml:space="preserve"> </w:t>
      </w:r>
      <w:r w:rsidRPr="00C53915">
        <w:rPr>
          <w:rFonts w:ascii="Times New Roman" w:hAnsi="Times New Roman" w:cs="Times New Roman"/>
          <w:spacing w:val="-1"/>
        </w:rPr>
        <w:t>using</w:t>
      </w:r>
      <w:r w:rsidRPr="00C53915">
        <w:rPr>
          <w:rFonts w:ascii="Times New Roman" w:hAnsi="Times New Roman" w:cs="Times New Roman"/>
          <w:spacing w:val="-2"/>
        </w:rPr>
        <w:t xml:space="preserve"> </w:t>
      </w:r>
      <w:r w:rsidRPr="00C53915">
        <w:rPr>
          <w:rFonts w:ascii="Times New Roman" w:hAnsi="Times New Roman" w:cs="Times New Roman"/>
        </w:rPr>
        <w:t>any</w:t>
      </w:r>
      <w:r w:rsidRPr="00C53915">
        <w:rPr>
          <w:rFonts w:ascii="Times New Roman" w:hAnsi="Times New Roman" w:cs="Times New Roman"/>
          <w:spacing w:val="-7"/>
        </w:rPr>
        <w:t xml:space="preserve"> </w:t>
      </w:r>
      <w:r w:rsidRPr="00C53915">
        <w:rPr>
          <w:rFonts w:ascii="Times New Roman" w:hAnsi="Times New Roman" w:cs="Times New Roman"/>
          <w:spacing w:val="-1"/>
        </w:rPr>
        <w:t>Federal</w:t>
      </w:r>
      <w:r w:rsidRPr="00C53915">
        <w:rPr>
          <w:rFonts w:ascii="Times New Roman" w:hAnsi="Times New Roman" w:cs="Times New Roman"/>
          <w:spacing w:val="-4"/>
        </w:rPr>
        <w:t xml:space="preserve"> </w:t>
      </w:r>
      <w:r w:rsidRPr="00C53915">
        <w:rPr>
          <w:rFonts w:ascii="Times New Roman" w:hAnsi="Times New Roman" w:cs="Times New Roman"/>
          <w:spacing w:val="-1"/>
        </w:rPr>
        <w:t>assistance</w:t>
      </w:r>
      <w:r w:rsidRPr="00C53915">
        <w:rPr>
          <w:rFonts w:ascii="Times New Roman" w:hAnsi="Times New Roman" w:cs="Times New Roman"/>
          <w:spacing w:val="85"/>
          <w:w w:val="99"/>
        </w:rPr>
        <w:t xml:space="preserve"> </w:t>
      </w:r>
      <w:r w:rsidRPr="00C53915">
        <w:rPr>
          <w:rFonts w:ascii="Times New Roman" w:hAnsi="Times New Roman" w:cs="Times New Roman"/>
        </w:rPr>
        <w:t>awarded</w:t>
      </w:r>
      <w:r w:rsidRPr="00C53915">
        <w:rPr>
          <w:rFonts w:ascii="Times New Roman" w:hAnsi="Times New Roman" w:cs="Times New Roman"/>
          <w:spacing w:val="-5"/>
        </w:rPr>
        <w:t xml:space="preserve"> </w:t>
      </w:r>
      <w:r w:rsidRPr="00C53915">
        <w:rPr>
          <w:rFonts w:ascii="Times New Roman" w:hAnsi="Times New Roman" w:cs="Times New Roman"/>
        </w:rPr>
        <w:t>by</w:t>
      </w:r>
      <w:r w:rsidRPr="00C53915">
        <w:rPr>
          <w:rFonts w:ascii="Times New Roman" w:hAnsi="Times New Roman" w:cs="Times New Roman"/>
          <w:spacing w:val="-4"/>
        </w:rPr>
        <w:t xml:space="preserve"> </w:t>
      </w:r>
      <w:r w:rsidRPr="00C53915">
        <w:rPr>
          <w:rFonts w:ascii="Times New Roman" w:hAnsi="Times New Roman" w:cs="Times New Roman"/>
          <w:spacing w:val="-1"/>
        </w:rPr>
        <w:t>FTA</w:t>
      </w:r>
      <w:r w:rsidRPr="00C53915">
        <w:rPr>
          <w:rFonts w:ascii="Times New Roman" w:hAnsi="Times New Roman" w:cs="Times New Roman"/>
          <w:spacing w:val="-5"/>
        </w:rPr>
        <w:t xml:space="preserve"> </w:t>
      </w:r>
      <w:r w:rsidRPr="00C53915">
        <w:rPr>
          <w:rFonts w:ascii="Times New Roman" w:hAnsi="Times New Roman" w:cs="Times New Roman"/>
          <w:spacing w:val="-1"/>
        </w:rPr>
        <w:t>to</w:t>
      </w:r>
      <w:r w:rsidRPr="00C53915">
        <w:rPr>
          <w:rFonts w:ascii="Times New Roman" w:hAnsi="Times New Roman" w:cs="Times New Roman"/>
          <w:spacing w:val="-3"/>
        </w:rPr>
        <w:t xml:space="preserve"> </w:t>
      </w:r>
      <w:r w:rsidRPr="00C53915">
        <w:rPr>
          <w:rFonts w:ascii="Times New Roman" w:hAnsi="Times New Roman" w:cs="Times New Roman"/>
          <w:spacing w:val="-1"/>
        </w:rPr>
        <w:t>support</w:t>
      </w:r>
      <w:r w:rsidRPr="00C53915">
        <w:rPr>
          <w:rFonts w:ascii="Times New Roman" w:hAnsi="Times New Roman" w:cs="Times New Roman"/>
          <w:spacing w:val="-4"/>
        </w:rPr>
        <w:t xml:space="preserve"> </w:t>
      </w:r>
      <w:r w:rsidRPr="00C53915">
        <w:rPr>
          <w:rFonts w:ascii="Times New Roman" w:hAnsi="Times New Roman" w:cs="Times New Roman"/>
          <w:spacing w:val="-1"/>
        </w:rPr>
        <w:t>procurements</w:t>
      </w:r>
      <w:r w:rsidRPr="00C53915">
        <w:rPr>
          <w:rFonts w:ascii="Times New Roman" w:hAnsi="Times New Roman" w:cs="Times New Roman"/>
          <w:spacing w:val="-6"/>
        </w:rPr>
        <w:t xml:space="preserve"> </w:t>
      </w:r>
      <w:r w:rsidRPr="00C53915">
        <w:rPr>
          <w:rFonts w:ascii="Times New Roman" w:hAnsi="Times New Roman" w:cs="Times New Roman"/>
          <w:spacing w:val="-1"/>
        </w:rPr>
        <w:t>using</w:t>
      </w:r>
      <w:r w:rsidRPr="00C53915">
        <w:rPr>
          <w:rFonts w:ascii="Times New Roman" w:hAnsi="Times New Roman" w:cs="Times New Roman"/>
          <w:spacing w:val="-5"/>
        </w:rPr>
        <w:t xml:space="preserve"> </w:t>
      </w:r>
      <w:r w:rsidRPr="00C53915">
        <w:rPr>
          <w:rFonts w:ascii="Times New Roman" w:hAnsi="Times New Roman" w:cs="Times New Roman"/>
          <w:spacing w:val="-1"/>
        </w:rPr>
        <w:t>exclusionary</w:t>
      </w:r>
      <w:r w:rsidRPr="00C53915">
        <w:rPr>
          <w:rFonts w:ascii="Times New Roman" w:hAnsi="Times New Roman" w:cs="Times New Roman"/>
          <w:spacing w:val="-4"/>
        </w:rPr>
        <w:t xml:space="preserve"> </w:t>
      </w:r>
      <w:r w:rsidRPr="00C53915">
        <w:rPr>
          <w:rFonts w:ascii="Times New Roman" w:hAnsi="Times New Roman" w:cs="Times New Roman"/>
          <w:spacing w:val="-1"/>
        </w:rPr>
        <w:t>or</w:t>
      </w:r>
      <w:r w:rsidRPr="00C53915">
        <w:rPr>
          <w:rFonts w:ascii="Times New Roman" w:hAnsi="Times New Roman" w:cs="Times New Roman"/>
          <w:spacing w:val="-3"/>
        </w:rPr>
        <w:t xml:space="preserve"> </w:t>
      </w:r>
      <w:r w:rsidRPr="00C53915">
        <w:rPr>
          <w:rFonts w:ascii="Times New Roman" w:hAnsi="Times New Roman" w:cs="Times New Roman"/>
          <w:spacing w:val="-1"/>
        </w:rPr>
        <w:t>discriminatory</w:t>
      </w:r>
      <w:r w:rsidRPr="00C53915">
        <w:rPr>
          <w:rFonts w:ascii="Times New Roman" w:hAnsi="Times New Roman" w:cs="Times New Roman"/>
          <w:spacing w:val="-3"/>
        </w:rPr>
        <w:t xml:space="preserve"> </w:t>
      </w:r>
      <w:r w:rsidRPr="00C53915">
        <w:rPr>
          <w:rFonts w:ascii="Times New Roman" w:hAnsi="Times New Roman" w:cs="Times New Roman"/>
          <w:spacing w:val="-1"/>
        </w:rPr>
        <w:t xml:space="preserve">specifications. </w:t>
      </w:r>
      <w:r w:rsidRPr="00C53915">
        <w:rPr>
          <w:rFonts w:ascii="Times New Roman" w:hAnsi="Times New Roman" w:cs="Times New Roman"/>
        </w:rPr>
        <w:t>Under</w:t>
      </w:r>
      <w:r w:rsidRPr="00C53915">
        <w:rPr>
          <w:rFonts w:ascii="Times New Roman" w:hAnsi="Times New Roman" w:cs="Times New Roman"/>
          <w:spacing w:val="-4"/>
        </w:rPr>
        <w:t xml:space="preserve"> </w:t>
      </w:r>
      <w:r w:rsidRPr="00C53915">
        <w:rPr>
          <w:rFonts w:ascii="Times New Roman" w:hAnsi="Times New Roman" w:cs="Times New Roman"/>
          <w:spacing w:val="-1"/>
        </w:rPr>
        <w:t>this Contract,</w:t>
      </w:r>
      <w:r w:rsidRPr="00C53915">
        <w:rPr>
          <w:rFonts w:ascii="Times New Roman" w:hAnsi="Times New Roman" w:cs="Times New Roman"/>
          <w:spacing w:val="-5"/>
        </w:rPr>
        <w:t xml:space="preserve"> </w:t>
      </w:r>
      <w:r w:rsidRPr="00C53915">
        <w:rPr>
          <w:rFonts w:ascii="Times New Roman" w:hAnsi="Times New Roman" w:cs="Times New Roman"/>
          <w:spacing w:val="-1"/>
        </w:rPr>
        <w:t>the</w:t>
      </w:r>
      <w:r w:rsidRPr="00C53915">
        <w:rPr>
          <w:rFonts w:ascii="Times New Roman" w:hAnsi="Times New Roman" w:cs="Times New Roman"/>
          <w:spacing w:val="-3"/>
        </w:rPr>
        <w:t xml:space="preserve"> </w:t>
      </w:r>
      <w:r w:rsidRPr="00C53915">
        <w:rPr>
          <w:rFonts w:ascii="Times New Roman" w:hAnsi="Times New Roman" w:cs="Times New Roman"/>
          <w:spacing w:val="-1"/>
        </w:rPr>
        <w:t>Contractor</w:t>
      </w:r>
      <w:r w:rsidRPr="00C53915">
        <w:rPr>
          <w:rFonts w:ascii="Times New Roman" w:hAnsi="Times New Roman" w:cs="Times New Roman"/>
          <w:spacing w:val="-2"/>
        </w:rPr>
        <w:t xml:space="preserve"> </w:t>
      </w:r>
      <w:r w:rsidRPr="00C53915">
        <w:rPr>
          <w:rFonts w:ascii="Times New Roman" w:hAnsi="Times New Roman" w:cs="Times New Roman"/>
          <w:spacing w:val="-1"/>
        </w:rPr>
        <w:t xml:space="preserve">shall </w:t>
      </w:r>
      <w:r w:rsidRPr="00C53915">
        <w:rPr>
          <w:rFonts w:ascii="Times New Roman" w:hAnsi="Times New Roman" w:cs="Times New Roman"/>
          <w:spacing w:val="-2"/>
        </w:rPr>
        <w:t xml:space="preserve">at </w:t>
      </w:r>
      <w:r w:rsidRPr="00C53915">
        <w:rPr>
          <w:rFonts w:ascii="Times New Roman" w:hAnsi="Times New Roman" w:cs="Times New Roman"/>
        </w:rPr>
        <w:t>all</w:t>
      </w:r>
      <w:r w:rsidRPr="00C53915">
        <w:rPr>
          <w:rFonts w:ascii="Times New Roman" w:hAnsi="Times New Roman" w:cs="Times New Roman"/>
          <w:spacing w:val="-4"/>
        </w:rPr>
        <w:t xml:space="preserve"> </w:t>
      </w:r>
      <w:r w:rsidRPr="00C53915">
        <w:rPr>
          <w:rFonts w:ascii="Times New Roman" w:hAnsi="Times New Roman" w:cs="Times New Roman"/>
          <w:spacing w:val="-1"/>
        </w:rPr>
        <w:t>times</w:t>
      </w:r>
      <w:r w:rsidRPr="00C53915">
        <w:rPr>
          <w:rFonts w:ascii="Times New Roman" w:hAnsi="Times New Roman" w:cs="Times New Roman"/>
          <w:spacing w:val="-2"/>
        </w:rPr>
        <w:t xml:space="preserve"> </w:t>
      </w:r>
      <w:r w:rsidRPr="00C53915">
        <w:rPr>
          <w:rFonts w:ascii="Times New Roman" w:hAnsi="Times New Roman" w:cs="Times New Roman"/>
          <w:spacing w:val="-1"/>
        </w:rPr>
        <w:t>comply</w:t>
      </w:r>
      <w:r w:rsidRPr="00C53915">
        <w:rPr>
          <w:rFonts w:ascii="Times New Roman" w:hAnsi="Times New Roman" w:cs="Times New Roman"/>
          <w:spacing w:val="-5"/>
        </w:rPr>
        <w:t xml:space="preserve"> </w:t>
      </w:r>
      <w:r w:rsidRPr="00C53915">
        <w:rPr>
          <w:rFonts w:ascii="Times New Roman" w:hAnsi="Times New Roman" w:cs="Times New Roman"/>
          <w:spacing w:val="-1"/>
        </w:rPr>
        <w:t>with</w:t>
      </w:r>
      <w:r w:rsidRPr="00C53915">
        <w:rPr>
          <w:rFonts w:ascii="Times New Roman" w:hAnsi="Times New Roman" w:cs="Times New Roman"/>
          <w:spacing w:val="-4"/>
        </w:rPr>
        <w:t xml:space="preserve"> </w:t>
      </w:r>
      <w:r w:rsidRPr="00C53915">
        <w:rPr>
          <w:rFonts w:ascii="Times New Roman" w:hAnsi="Times New Roman" w:cs="Times New Roman"/>
        </w:rPr>
        <w:t>the</w:t>
      </w:r>
      <w:r w:rsidRPr="00C53915">
        <w:rPr>
          <w:rFonts w:ascii="Times New Roman" w:hAnsi="Times New Roman" w:cs="Times New Roman"/>
          <w:spacing w:val="-4"/>
        </w:rPr>
        <w:t xml:space="preserve"> </w:t>
      </w:r>
      <w:r w:rsidRPr="00C53915">
        <w:rPr>
          <w:rFonts w:ascii="Times New Roman" w:hAnsi="Times New Roman" w:cs="Times New Roman"/>
          <w:spacing w:val="-1"/>
        </w:rPr>
        <w:t>following</w:t>
      </w:r>
      <w:r w:rsidRPr="00C53915">
        <w:rPr>
          <w:rFonts w:ascii="Times New Roman" w:hAnsi="Times New Roman" w:cs="Times New Roman"/>
          <w:spacing w:val="61"/>
          <w:w w:val="99"/>
        </w:rPr>
        <w:t xml:space="preserve"> </w:t>
      </w:r>
      <w:r w:rsidRPr="00C53915">
        <w:rPr>
          <w:rFonts w:ascii="Times New Roman" w:hAnsi="Times New Roman" w:cs="Times New Roman"/>
          <w:spacing w:val="-1"/>
        </w:rPr>
        <w:t>requirements</w:t>
      </w:r>
      <w:r w:rsidRPr="00C53915">
        <w:rPr>
          <w:rFonts w:ascii="Times New Roman" w:hAnsi="Times New Roman" w:cs="Times New Roman"/>
          <w:spacing w:val="-4"/>
        </w:rPr>
        <w:t xml:space="preserve"> </w:t>
      </w:r>
      <w:r w:rsidRPr="00C53915">
        <w:rPr>
          <w:rFonts w:ascii="Times New Roman" w:hAnsi="Times New Roman" w:cs="Times New Roman"/>
          <w:spacing w:val="-1"/>
        </w:rPr>
        <w:t>and</w:t>
      </w:r>
      <w:r w:rsidRPr="00C53915">
        <w:rPr>
          <w:rFonts w:ascii="Times New Roman" w:hAnsi="Times New Roman" w:cs="Times New Roman"/>
          <w:spacing w:val="-4"/>
        </w:rPr>
        <w:t xml:space="preserve"> </w:t>
      </w:r>
      <w:r w:rsidRPr="00C53915">
        <w:rPr>
          <w:rFonts w:ascii="Times New Roman" w:hAnsi="Times New Roman" w:cs="Times New Roman"/>
          <w:spacing w:val="-1"/>
        </w:rPr>
        <w:t>shall</w:t>
      </w:r>
      <w:r w:rsidRPr="00C53915">
        <w:rPr>
          <w:rFonts w:ascii="Times New Roman" w:hAnsi="Times New Roman" w:cs="Times New Roman"/>
          <w:spacing w:val="-6"/>
        </w:rPr>
        <w:t xml:space="preserve"> </w:t>
      </w:r>
      <w:r w:rsidRPr="00C53915">
        <w:rPr>
          <w:rFonts w:ascii="Times New Roman" w:hAnsi="Times New Roman" w:cs="Times New Roman"/>
          <w:spacing w:val="-1"/>
        </w:rPr>
        <w:t>include</w:t>
      </w:r>
      <w:r w:rsidRPr="00C53915">
        <w:rPr>
          <w:rFonts w:ascii="Times New Roman" w:hAnsi="Times New Roman" w:cs="Times New Roman"/>
          <w:spacing w:val="-5"/>
        </w:rPr>
        <w:t xml:space="preserve"> </w:t>
      </w:r>
      <w:r w:rsidRPr="00C53915">
        <w:rPr>
          <w:rFonts w:ascii="Times New Roman" w:hAnsi="Times New Roman" w:cs="Times New Roman"/>
          <w:spacing w:val="-1"/>
        </w:rPr>
        <w:t>these</w:t>
      </w:r>
      <w:r w:rsidRPr="00C53915">
        <w:rPr>
          <w:rFonts w:ascii="Times New Roman" w:hAnsi="Times New Roman" w:cs="Times New Roman"/>
          <w:spacing w:val="-4"/>
        </w:rPr>
        <w:t xml:space="preserve"> </w:t>
      </w:r>
      <w:r w:rsidRPr="00C53915">
        <w:rPr>
          <w:rFonts w:ascii="Times New Roman" w:hAnsi="Times New Roman" w:cs="Times New Roman"/>
          <w:spacing w:val="-1"/>
        </w:rPr>
        <w:t>requirements</w:t>
      </w:r>
      <w:r w:rsidRPr="00C53915">
        <w:rPr>
          <w:rFonts w:ascii="Times New Roman" w:hAnsi="Times New Roman" w:cs="Times New Roman"/>
          <w:spacing w:val="-4"/>
        </w:rPr>
        <w:t xml:space="preserve"> </w:t>
      </w:r>
      <w:r w:rsidRPr="00C53915">
        <w:rPr>
          <w:rFonts w:ascii="Times New Roman" w:hAnsi="Times New Roman" w:cs="Times New Roman"/>
        </w:rPr>
        <w:t>in</w:t>
      </w:r>
      <w:r w:rsidRPr="00C53915">
        <w:rPr>
          <w:rFonts w:ascii="Times New Roman" w:hAnsi="Times New Roman" w:cs="Times New Roman"/>
          <w:spacing w:val="-4"/>
        </w:rPr>
        <w:t xml:space="preserve"> </w:t>
      </w:r>
      <w:r w:rsidRPr="00C53915">
        <w:rPr>
          <w:rFonts w:ascii="Times New Roman" w:hAnsi="Times New Roman" w:cs="Times New Roman"/>
          <w:spacing w:val="-1"/>
        </w:rPr>
        <w:t>each</w:t>
      </w:r>
      <w:r w:rsidRPr="00C53915">
        <w:rPr>
          <w:rFonts w:ascii="Times New Roman" w:hAnsi="Times New Roman" w:cs="Times New Roman"/>
          <w:spacing w:val="-5"/>
        </w:rPr>
        <w:t xml:space="preserve"> </w:t>
      </w:r>
      <w:r w:rsidRPr="00C53915">
        <w:rPr>
          <w:rFonts w:ascii="Times New Roman" w:hAnsi="Times New Roman" w:cs="Times New Roman"/>
          <w:spacing w:val="-1"/>
        </w:rPr>
        <w:t>subcontract</w:t>
      </w:r>
      <w:r w:rsidRPr="00C53915">
        <w:rPr>
          <w:rFonts w:ascii="Times New Roman" w:hAnsi="Times New Roman" w:cs="Times New Roman"/>
          <w:spacing w:val="-2"/>
        </w:rPr>
        <w:t xml:space="preserve"> </w:t>
      </w:r>
      <w:r w:rsidRPr="00C53915">
        <w:rPr>
          <w:rFonts w:ascii="Times New Roman" w:hAnsi="Times New Roman" w:cs="Times New Roman"/>
          <w:spacing w:val="-1"/>
        </w:rPr>
        <w:t>entered</w:t>
      </w:r>
      <w:r w:rsidRPr="00C53915">
        <w:rPr>
          <w:rFonts w:ascii="Times New Roman" w:hAnsi="Times New Roman" w:cs="Times New Roman"/>
          <w:spacing w:val="-3"/>
        </w:rPr>
        <w:t xml:space="preserve"> </w:t>
      </w:r>
      <w:r w:rsidRPr="00C53915">
        <w:rPr>
          <w:rFonts w:ascii="Times New Roman" w:hAnsi="Times New Roman" w:cs="Times New Roman"/>
          <w:spacing w:val="-1"/>
        </w:rPr>
        <w:t>into</w:t>
      </w:r>
      <w:r w:rsidRPr="00C53915">
        <w:rPr>
          <w:rFonts w:ascii="Times New Roman" w:hAnsi="Times New Roman" w:cs="Times New Roman"/>
          <w:spacing w:val="-5"/>
        </w:rPr>
        <w:t xml:space="preserve"> </w:t>
      </w:r>
      <w:r w:rsidRPr="00C53915">
        <w:rPr>
          <w:rFonts w:ascii="Times New Roman" w:hAnsi="Times New Roman" w:cs="Times New Roman"/>
        </w:rPr>
        <w:t>as</w:t>
      </w:r>
      <w:r w:rsidRPr="00C53915">
        <w:rPr>
          <w:rFonts w:ascii="Times New Roman" w:hAnsi="Times New Roman" w:cs="Times New Roman"/>
          <w:spacing w:val="-4"/>
        </w:rPr>
        <w:t xml:space="preserve"> </w:t>
      </w:r>
      <w:r w:rsidRPr="00C53915">
        <w:rPr>
          <w:rFonts w:ascii="Times New Roman" w:hAnsi="Times New Roman" w:cs="Times New Roman"/>
          <w:spacing w:val="-1"/>
        </w:rPr>
        <w:t>part</w:t>
      </w:r>
      <w:r w:rsidRPr="00C53915">
        <w:rPr>
          <w:rFonts w:ascii="Times New Roman" w:hAnsi="Times New Roman" w:cs="Times New Roman"/>
          <w:spacing w:val="73"/>
          <w:w w:val="99"/>
        </w:rPr>
        <w:t xml:space="preserve"> </w:t>
      </w:r>
      <w:r w:rsidRPr="00C53915">
        <w:rPr>
          <w:rFonts w:ascii="Times New Roman" w:hAnsi="Times New Roman" w:cs="Times New Roman"/>
          <w:spacing w:val="-1"/>
        </w:rPr>
        <w:t>thereof.</w:t>
      </w:r>
    </w:p>
    <w:p w14:paraId="6F027AF9" w14:textId="4D3486B6" w:rsidR="008900D9" w:rsidRPr="00C53915" w:rsidRDefault="008900D9" w:rsidP="008900D9">
      <w:pPr>
        <w:pStyle w:val="BodyText"/>
        <w:ind w:left="360"/>
        <w:rPr>
          <w:rFonts w:ascii="Times New Roman" w:hAnsi="Times New Roman" w:cs="Times New Roman"/>
          <w:spacing w:val="-1"/>
        </w:rPr>
      </w:pPr>
    </w:p>
    <w:p w14:paraId="70AC202A" w14:textId="2EC73C5F" w:rsidR="004F1A0C" w:rsidRPr="00C53915" w:rsidRDefault="004F1A0C" w:rsidP="004F1A0C">
      <w:pPr>
        <w:pStyle w:val="BodyText"/>
        <w:ind w:left="360"/>
        <w:rPr>
          <w:rFonts w:ascii="Times New Roman" w:hAnsi="Times New Roman" w:cs="Times New Roman"/>
          <w:spacing w:val="-1"/>
        </w:rPr>
      </w:pPr>
      <w:r w:rsidRPr="00C53915">
        <w:rPr>
          <w:rFonts w:ascii="Times New Roman" w:hAnsi="Times New Roman" w:cs="Times New Roman"/>
          <w:b/>
          <w:bCs/>
          <w:spacing w:val="-1"/>
        </w:rPr>
        <w:t>Nondiscrimination.</w:t>
      </w:r>
      <w:r w:rsidRPr="00C53915">
        <w:rPr>
          <w:rFonts w:ascii="Times New Roman" w:hAnsi="Times New Roman" w:cs="Times New Roman"/>
          <w:spacing w:val="-1"/>
        </w:rPr>
        <w:t xml:space="preserve"> In accordance with Federal transit law at 49 U.S.C. § 5332, the Contractor agrees that it will not discriminate against any employee or applicant for employment because of race, color, religion, national origin, sex, disability, or age. In addition, the Contractor agrees to comply with applicable Federal implementing regulations and other implementing requirements FTA may issue.</w:t>
      </w:r>
    </w:p>
    <w:p w14:paraId="2C63D5C4" w14:textId="0D0C7E19" w:rsidR="004F1A0C" w:rsidRPr="00C53915" w:rsidRDefault="004F1A0C" w:rsidP="004F1A0C">
      <w:pPr>
        <w:pStyle w:val="BodyText"/>
        <w:ind w:left="360"/>
        <w:rPr>
          <w:rFonts w:ascii="Times New Roman" w:hAnsi="Times New Roman" w:cs="Times New Roman"/>
          <w:spacing w:val="-1"/>
        </w:rPr>
      </w:pPr>
    </w:p>
    <w:p w14:paraId="3A2B4F61" w14:textId="7FB53A47" w:rsidR="004F1A0C" w:rsidRPr="00C53915" w:rsidRDefault="004F1A0C" w:rsidP="004F1A0C">
      <w:pPr>
        <w:pStyle w:val="BodyText"/>
        <w:ind w:left="360"/>
        <w:rPr>
          <w:rFonts w:ascii="Times New Roman" w:hAnsi="Times New Roman" w:cs="Times New Roman"/>
          <w:spacing w:val="-1"/>
        </w:rPr>
      </w:pPr>
      <w:r w:rsidRPr="00C53915">
        <w:rPr>
          <w:rFonts w:ascii="Times New Roman" w:hAnsi="Times New Roman" w:cs="Times New Roman"/>
          <w:b/>
          <w:bCs/>
          <w:spacing w:val="-1"/>
        </w:rPr>
        <w:t>Equal Employment Opportunity.</w:t>
      </w:r>
      <w:r w:rsidRPr="00C53915">
        <w:rPr>
          <w:rFonts w:ascii="Times New Roman" w:hAnsi="Times New Roman" w:cs="Times New Roman"/>
          <w:spacing w:val="-1"/>
        </w:rPr>
        <w:t xml:space="preserve"> In accordance with Title VII of the Civil Rights Act, as amended, 42 U.S.C. § 2000e et seq. Title I of the Americans with Disabilities Act of 1990, as amended, 42 U.S.C. §§ 12101, et seq. and Federal transit laws at 49 U.S.C. § 5332, the Contractor agrees to comply with all applicable equal employment opportunity requirements, without regard to their race, color, religion, national origin, or sex (including sexual orientation). In addition, the Contractor agrees to comply with any implementing requirements FTA may issue.</w:t>
      </w:r>
    </w:p>
    <w:p w14:paraId="6689A356" w14:textId="494C09A9" w:rsidR="004F1A0C" w:rsidRPr="00C53915" w:rsidRDefault="004F1A0C" w:rsidP="004F1A0C">
      <w:pPr>
        <w:pStyle w:val="BodyText"/>
        <w:ind w:left="360"/>
        <w:rPr>
          <w:rFonts w:ascii="Times New Roman" w:hAnsi="Times New Roman" w:cs="Times New Roman"/>
          <w:spacing w:val="-1"/>
        </w:rPr>
      </w:pPr>
    </w:p>
    <w:p w14:paraId="009D511E" w14:textId="7DB907DB" w:rsidR="004F1A0C" w:rsidRPr="00C53915" w:rsidRDefault="004F1A0C" w:rsidP="004F1A0C">
      <w:pPr>
        <w:pStyle w:val="BodyText"/>
        <w:ind w:left="360"/>
        <w:rPr>
          <w:rFonts w:ascii="Times New Roman" w:hAnsi="Times New Roman" w:cs="Times New Roman"/>
          <w:spacing w:val="-1"/>
        </w:rPr>
      </w:pPr>
      <w:r w:rsidRPr="00C53915">
        <w:rPr>
          <w:rFonts w:ascii="Times New Roman" w:hAnsi="Times New Roman" w:cs="Times New Roman"/>
          <w:b/>
          <w:bCs/>
          <w:spacing w:val="-1"/>
        </w:rPr>
        <w:t>Age.</w:t>
      </w:r>
      <w:r w:rsidRPr="00C53915">
        <w:rPr>
          <w:rFonts w:ascii="Times New Roman" w:hAnsi="Times New Roman" w:cs="Times New Roman"/>
          <w:spacing w:val="-1"/>
        </w:rPr>
        <w:t xml:space="preserve"> In accordance with the Age Discrimination in Employment Act, 29 U.S.C. §§ 621-634, U.S. Equal Employment Opportunity Commission (U.S. EEOC) regulators, “Age </w:t>
      </w:r>
      <w:r w:rsidRPr="00C53915">
        <w:rPr>
          <w:rFonts w:ascii="Times New Roman" w:hAnsi="Times New Roman" w:cs="Times New Roman"/>
          <w:spacing w:val="-1"/>
        </w:rPr>
        <w:lastRenderedPageBreak/>
        <w:t>Discrimination in Employment Act,” 29 C.F.R. part 1625, the Age Discrimination Act of 1975, as amended, 42 U.S.C. § 1601 et seq., U.S. Health and Human Services regulation. “Nondiscrimination on the Basis of Age in Programs or Activities Receiving Federal Financial Assistance,” 45 C.F.R. part 90, and Federal Transit law at 49 U.S.C. § 5332, the Contractor agrees to refrain from discrimination against present and prospective employees for reason of age. In addition, the Contractor agrees to comply with any implementing requirements FTA may issue.</w:t>
      </w:r>
    </w:p>
    <w:p w14:paraId="3E6F671A" w14:textId="52D324BD" w:rsidR="004F1A0C" w:rsidRPr="00C53915" w:rsidRDefault="004F1A0C" w:rsidP="004F1A0C">
      <w:pPr>
        <w:pStyle w:val="BodyText"/>
        <w:ind w:left="360"/>
        <w:rPr>
          <w:rFonts w:ascii="Times New Roman" w:hAnsi="Times New Roman" w:cs="Times New Roman"/>
          <w:spacing w:val="-1"/>
        </w:rPr>
      </w:pPr>
    </w:p>
    <w:p w14:paraId="0FDEF1FE" w14:textId="2D29A547" w:rsidR="004F1A0C" w:rsidRPr="00C53915" w:rsidRDefault="004F1A0C" w:rsidP="004F1A0C">
      <w:pPr>
        <w:pStyle w:val="BodyText"/>
        <w:ind w:left="360"/>
        <w:rPr>
          <w:rFonts w:ascii="Times New Roman" w:hAnsi="Times New Roman" w:cs="Times New Roman"/>
          <w:spacing w:val="-1"/>
        </w:rPr>
      </w:pPr>
      <w:r w:rsidRPr="00C53915">
        <w:rPr>
          <w:rFonts w:ascii="Times New Roman" w:hAnsi="Times New Roman" w:cs="Times New Roman"/>
          <w:b/>
          <w:bCs/>
          <w:spacing w:val="-1"/>
        </w:rPr>
        <w:t>Disabilities.</w:t>
      </w:r>
      <w:r w:rsidRPr="00C53915">
        <w:rPr>
          <w:rFonts w:ascii="Times New Roman" w:hAnsi="Times New Roman" w:cs="Times New Roman"/>
          <w:spacing w:val="-1"/>
        </w:rPr>
        <w:t xml:space="preserve"> In accordance with section 504 of the Rehabilitation Act of 1973, as amended, 29 U.S.C. § 794, the Americans with Disabilities Act of 1990, as amended, 42 U.S.C. § 12101 et seq., the Architectural Barriers Act of 1968, as amended, 42 U.S.C. § 4151 et seq., and Federal transit law at 49 U.S.C. § 5332, the Contractor agrees that it will not discriminate against individuals on the basis of disability. In addition, the Contractor agrees to comply with any implementing requirements FTA may issue.</w:t>
      </w:r>
    </w:p>
    <w:p w14:paraId="09354DC4" w14:textId="77777777" w:rsidR="004F1A0C" w:rsidRPr="00C53915" w:rsidRDefault="004F1A0C" w:rsidP="004F1A0C">
      <w:pPr>
        <w:pStyle w:val="BodyText"/>
        <w:ind w:left="360"/>
        <w:rPr>
          <w:rFonts w:ascii="Times New Roman" w:hAnsi="Times New Roman" w:cs="Times New Roman"/>
          <w:spacing w:val="-1"/>
        </w:rPr>
      </w:pPr>
    </w:p>
    <w:p w14:paraId="706BAA31" w14:textId="06E24C4A" w:rsidR="00602FDF" w:rsidRPr="00C53915" w:rsidRDefault="00602FDF" w:rsidP="00602FDF">
      <w:pPr>
        <w:pStyle w:val="BodyText"/>
        <w:rPr>
          <w:rFonts w:ascii="Times New Roman" w:hAnsi="Times New Roman" w:cs="Times New Roman"/>
          <w:spacing w:val="-1"/>
        </w:rPr>
      </w:pPr>
      <w:r w:rsidRPr="00C53915">
        <w:rPr>
          <w:rFonts w:ascii="Times New Roman" w:hAnsi="Times New Roman" w:cs="Times New Roman"/>
          <w:b/>
          <w:spacing w:val="-1"/>
        </w:rPr>
        <w:t>2.10</w:t>
      </w:r>
      <w:r w:rsidRPr="00C53915">
        <w:rPr>
          <w:rFonts w:ascii="Times New Roman" w:hAnsi="Times New Roman" w:cs="Times New Roman"/>
          <w:b/>
          <w:spacing w:val="-1"/>
        </w:rPr>
        <w:tab/>
        <w:t>Disadvantaged Business Enterprise</w:t>
      </w:r>
      <w:r w:rsidRPr="00C53915">
        <w:rPr>
          <w:rFonts w:ascii="Times New Roman" w:hAnsi="Times New Roman" w:cs="Times New Roman"/>
          <w:spacing w:val="-1"/>
        </w:rPr>
        <w:t xml:space="preserve"> </w:t>
      </w:r>
    </w:p>
    <w:p w14:paraId="6D6D1FEC" w14:textId="77777777" w:rsidR="00602FDF" w:rsidRPr="00C53915" w:rsidRDefault="00602FDF" w:rsidP="00602FDF">
      <w:pPr>
        <w:pStyle w:val="BodyText"/>
        <w:rPr>
          <w:rFonts w:ascii="Times New Roman" w:hAnsi="Times New Roman" w:cs="Times New Roman"/>
          <w:spacing w:val="-1"/>
        </w:rPr>
      </w:pPr>
    </w:p>
    <w:p w14:paraId="0E6E8B5C" w14:textId="77777777" w:rsidR="00602FDF" w:rsidRPr="00C53915" w:rsidRDefault="00602FDF" w:rsidP="00602FDF">
      <w:pPr>
        <w:pStyle w:val="BodyText"/>
        <w:rPr>
          <w:rFonts w:ascii="Times New Roman" w:hAnsi="Times New Roman" w:cs="Times New Roman"/>
          <w:spacing w:val="-1"/>
        </w:rPr>
      </w:pPr>
      <w:r w:rsidRPr="00C53915">
        <w:rPr>
          <w:rFonts w:ascii="Times New Roman" w:hAnsi="Times New Roman" w:cs="Times New Roman"/>
          <w:spacing w:val="-1"/>
        </w:rPr>
        <w:t>It is the policy of the Agency and the United States Department of Transportation (“DOT”) that Disadvantaged Business Enterprises (“DBE’s”), as defined herein and in the Federal regulations published at 49 C.F.R. part 26, shall have an equal opportunity to participate in DOT-assisted contracts.</w:t>
      </w:r>
    </w:p>
    <w:p w14:paraId="41E50E2E" w14:textId="77777777" w:rsidR="00602FDF" w:rsidRPr="00C53915" w:rsidRDefault="00602FDF" w:rsidP="00602FDF">
      <w:pPr>
        <w:pStyle w:val="BodyText"/>
        <w:rPr>
          <w:rFonts w:ascii="Times New Roman" w:hAnsi="Times New Roman" w:cs="Times New Roman"/>
          <w:spacing w:val="-1"/>
        </w:rPr>
      </w:pPr>
    </w:p>
    <w:p w14:paraId="74DE2309" w14:textId="3653A729" w:rsidR="00FA724E" w:rsidRDefault="00602FDF" w:rsidP="00602FDF">
      <w:pPr>
        <w:pStyle w:val="BodyText"/>
        <w:rPr>
          <w:rFonts w:ascii="Times New Roman" w:hAnsi="Times New Roman" w:cs="Times New Roman"/>
          <w:spacing w:val="-1"/>
        </w:rPr>
      </w:pPr>
      <w:r w:rsidRPr="00C53915">
        <w:rPr>
          <w:rFonts w:ascii="Times New Roman" w:hAnsi="Times New Roman" w:cs="Times New Roman"/>
          <w:spacing w:val="-1"/>
        </w:rPr>
        <w:t>The contractor or subcontractor shall not</w:t>
      </w:r>
      <w:r w:rsidR="00FA724E" w:rsidRPr="00FA724E">
        <w:rPr>
          <w:rFonts w:ascii="Times New Roman" w:hAnsi="Times New Roman" w:cs="Times New Roman"/>
          <w:spacing w:val="-1"/>
        </w:rPr>
        <w:t xml:space="preserve"> discriminate against or intimidate any employee hired for the performance of work under the contract on account of race, creed, sex, disability or military status (as defined in O.R.C. 4112.01), or color</w:t>
      </w:r>
      <w:r w:rsidR="00FA724E">
        <w:rPr>
          <w:rFonts w:ascii="Times New Roman" w:hAnsi="Times New Roman" w:cs="Times New Roman"/>
          <w:spacing w:val="-1"/>
        </w:rPr>
        <w:t xml:space="preserve"> </w:t>
      </w:r>
      <w:r w:rsidR="00FA724E" w:rsidRPr="00FA724E">
        <w:rPr>
          <w:rFonts w:ascii="Times New Roman" w:hAnsi="Times New Roman" w:cs="Times New Roman"/>
          <w:spacing w:val="-1"/>
        </w:rPr>
        <w:t>in accordance with O.R.C. 153.59.</w:t>
      </w:r>
      <w:r w:rsidRPr="00C53915">
        <w:rPr>
          <w:rFonts w:ascii="Times New Roman" w:hAnsi="Times New Roman" w:cs="Times New Roman"/>
          <w:spacing w:val="-1"/>
        </w:rPr>
        <w:t xml:space="preserve"> </w:t>
      </w:r>
    </w:p>
    <w:p w14:paraId="711654E7" w14:textId="77777777" w:rsidR="00FA724E" w:rsidRDefault="00FA724E" w:rsidP="00602FDF">
      <w:pPr>
        <w:pStyle w:val="BodyText"/>
        <w:rPr>
          <w:rFonts w:ascii="Times New Roman" w:hAnsi="Times New Roman" w:cs="Times New Roman"/>
          <w:spacing w:val="-1"/>
        </w:rPr>
      </w:pPr>
    </w:p>
    <w:p w14:paraId="0B5DD8AD" w14:textId="08F31918" w:rsidR="00602FDF" w:rsidRPr="00C53915" w:rsidRDefault="00602FDF" w:rsidP="00602FDF">
      <w:pPr>
        <w:pStyle w:val="BodyText"/>
        <w:rPr>
          <w:rFonts w:ascii="Times New Roman" w:hAnsi="Times New Roman" w:cs="Times New Roman"/>
          <w:spacing w:val="-1"/>
        </w:rPr>
      </w:pPr>
      <w:r w:rsidRPr="00C53915">
        <w:rPr>
          <w:rFonts w:ascii="Times New Roman" w:hAnsi="Times New Roman" w:cs="Times New Roman"/>
          <w:spacing w:val="-1"/>
        </w:rPr>
        <w:t>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the Agency deems appropriate, which may include, but is not limited to:</w:t>
      </w:r>
    </w:p>
    <w:p w14:paraId="2A4E0FC9" w14:textId="77777777" w:rsidR="00602FDF" w:rsidRPr="00C53915" w:rsidRDefault="00602FDF" w:rsidP="00C7267B">
      <w:pPr>
        <w:pStyle w:val="BodyText"/>
        <w:numPr>
          <w:ilvl w:val="0"/>
          <w:numId w:val="7"/>
        </w:numPr>
        <w:rPr>
          <w:rFonts w:ascii="Times New Roman" w:hAnsi="Times New Roman" w:cs="Times New Roman"/>
          <w:spacing w:val="-1"/>
        </w:rPr>
      </w:pPr>
      <w:r w:rsidRPr="00C53915">
        <w:rPr>
          <w:rFonts w:ascii="Times New Roman" w:hAnsi="Times New Roman" w:cs="Times New Roman"/>
          <w:spacing w:val="-1"/>
        </w:rPr>
        <w:t>Withholding monthly progress payments;</w:t>
      </w:r>
    </w:p>
    <w:p w14:paraId="0FC04892" w14:textId="77777777" w:rsidR="00602FDF" w:rsidRPr="00C53915" w:rsidRDefault="00602FDF" w:rsidP="00C7267B">
      <w:pPr>
        <w:pStyle w:val="BodyText"/>
        <w:numPr>
          <w:ilvl w:val="0"/>
          <w:numId w:val="7"/>
        </w:numPr>
        <w:rPr>
          <w:rFonts w:ascii="Times New Roman" w:hAnsi="Times New Roman" w:cs="Times New Roman"/>
          <w:spacing w:val="-1"/>
        </w:rPr>
      </w:pPr>
      <w:r w:rsidRPr="00C53915">
        <w:rPr>
          <w:rFonts w:ascii="Times New Roman" w:hAnsi="Times New Roman" w:cs="Times New Roman"/>
          <w:spacing w:val="-1"/>
        </w:rPr>
        <w:t>Assessing sanctions;</w:t>
      </w:r>
    </w:p>
    <w:p w14:paraId="5EACC581" w14:textId="77777777" w:rsidR="00602FDF" w:rsidRPr="00C53915" w:rsidRDefault="00602FDF" w:rsidP="00C7267B">
      <w:pPr>
        <w:pStyle w:val="BodyText"/>
        <w:numPr>
          <w:ilvl w:val="0"/>
          <w:numId w:val="7"/>
        </w:numPr>
        <w:rPr>
          <w:rFonts w:ascii="Times New Roman" w:hAnsi="Times New Roman" w:cs="Times New Roman"/>
          <w:spacing w:val="-1"/>
        </w:rPr>
      </w:pPr>
      <w:r w:rsidRPr="00C53915">
        <w:rPr>
          <w:rFonts w:ascii="Times New Roman" w:hAnsi="Times New Roman" w:cs="Times New Roman"/>
          <w:spacing w:val="-1"/>
        </w:rPr>
        <w:t>Liquidated damages; and/or</w:t>
      </w:r>
    </w:p>
    <w:p w14:paraId="2521D61C" w14:textId="53AA23CA" w:rsidR="00602FDF" w:rsidRPr="00C53915" w:rsidRDefault="00602FDF" w:rsidP="00C7267B">
      <w:pPr>
        <w:pStyle w:val="BodyText"/>
        <w:numPr>
          <w:ilvl w:val="0"/>
          <w:numId w:val="7"/>
        </w:numPr>
        <w:rPr>
          <w:rFonts w:ascii="Times New Roman" w:hAnsi="Times New Roman" w:cs="Times New Roman"/>
          <w:spacing w:val="-1"/>
        </w:rPr>
      </w:pPr>
      <w:r w:rsidRPr="00C53915">
        <w:rPr>
          <w:rFonts w:ascii="Times New Roman" w:hAnsi="Times New Roman" w:cs="Times New Roman"/>
          <w:spacing w:val="-1"/>
        </w:rPr>
        <w:t>Disqualifying the contractor from future bidding as non-responsible 49 C.F.R. § 26.13(b).</w:t>
      </w:r>
    </w:p>
    <w:p w14:paraId="1E1FA765" w14:textId="77777777" w:rsidR="00602FDF" w:rsidRPr="00C53915" w:rsidRDefault="00602FDF" w:rsidP="00602FDF">
      <w:pPr>
        <w:pStyle w:val="BodyText"/>
        <w:rPr>
          <w:rFonts w:ascii="Times New Roman" w:hAnsi="Times New Roman" w:cs="Times New Roman"/>
          <w:spacing w:val="-1"/>
        </w:rPr>
      </w:pPr>
    </w:p>
    <w:p w14:paraId="3F65A283" w14:textId="5ED95BF8" w:rsidR="00602FDF" w:rsidRPr="00C53915" w:rsidRDefault="00602FDF" w:rsidP="00602FDF">
      <w:pPr>
        <w:pStyle w:val="BodyText"/>
        <w:rPr>
          <w:rFonts w:ascii="Times New Roman" w:hAnsi="Times New Roman" w:cs="Times New Roman"/>
          <w:spacing w:val="-1"/>
        </w:rPr>
      </w:pPr>
      <w:r w:rsidRPr="00C53915">
        <w:rPr>
          <w:rFonts w:ascii="Times New Roman" w:hAnsi="Times New Roman" w:cs="Times New Roman"/>
          <w:spacing w:val="-1"/>
        </w:rPr>
        <w:t>Prime contractors are required to pay subcontractors for satisfactory performance of their contracts no later than 30 days from receipt of each payment the Agency makes to the prime contractor 49 C.F.R. § 26.29(a).</w:t>
      </w:r>
      <w:r w:rsidR="00FA724E">
        <w:rPr>
          <w:rFonts w:ascii="Times New Roman" w:hAnsi="Times New Roman" w:cs="Times New Roman"/>
          <w:spacing w:val="-1"/>
        </w:rPr>
        <w:t xml:space="preserve"> </w:t>
      </w:r>
    </w:p>
    <w:p w14:paraId="391846BE" w14:textId="77777777" w:rsidR="00602FDF" w:rsidRPr="00C53915" w:rsidRDefault="00602FDF" w:rsidP="00602FDF">
      <w:pPr>
        <w:pStyle w:val="BodyText"/>
        <w:rPr>
          <w:rFonts w:ascii="Times New Roman" w:hAnsi="Times New Roman" w:cs="Times New Roman"/>
          <w:spacing w:val="-1"/>
        </w:rPr>
      </w:pPr>
    </w:p>
    <w:p w14:paraId="735EC7FA" w14:textId="77777777" w:rsidR="00602FDF" w:rsidRPr="00C53915" w:rsidRDefault="00602FDF" w:rsidP="00602FDF">
      <w:pPr>
        <w:pStyle w:val="BodyText"/>
        <w:rPr>
          <w:rFonts w:ascii="Times New Roman" w:hAnsi="Times New Roman" w:cs="Times New Roman"/>
          <w:spacing w:val="-1"/>
        </w:rPr>
      </w:pPr>
      <w:r w:rsidRPr="00C53915">
        <w:rPr>
          <w:rFonts w:ascii="Times New Roman" w:hAnsi="Times New Roman" w:cs="Times New Roman"/>
          <w:spacing w:val="-1"/>
        </w:rPr>
        <w:t>Finally, for contracts with defined DBE contract goals, the contractor shall utilize the specific DBEs listed unless the contractor obtains the Agency’s written consent; and that, unless the Agency’s consent is provided, the contractor shall not be entitled to any payment for work or material unless it is performed or supplied by the listed DBE. 49 C.F.R. § 26.53(f) (1).</w:t>
      </w:r>
    </w:p>
    <w:p w14:paraId="71C848D5" w14:textId="6C3C9D89" w:rsidR="00F37202" w:rsidRPr="00C53915" w:rsidRDefault="007908E8" w:rsidP="00C7267B">
      <w:pPr>
        <w:pStyle w:val="BodyText"/>
        <w:ind w:left="360"/>
        <w:rPr>
          <w:rFonts w:ascii="Times New Roman" w:hAnsi="Times New Roman" w:cs="Times New Roman"/>
          <w:spacing w:val="-1"/>
        </w:rPr>
      </w:pPr>
      <w:r w:rsidRPr="00C53915">
        <w:rPr>
          <w:rFonts w:ascii="Times New Roman" w:hAnsi="Times New Roman" w:cs="Times New Roman"/>
          <w:spacing w:val="-1"/>
        </w:rPr>
        <w:t xml:space="preserve">  </w:t>
      </w:r>
    </w:p>
    <w:p w14:paraId="46ED4B7F" w14:textId="5DEB45B0" w:rsidR="002E01D0" w:rsidRPr="00C53915" w:rsidRDefault="002E01D0"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2.1</w:t>
      </w:r>
      <w:r w:rsidR="00693970" w:rsidRPr="00C53915">
        <w:rPr>
          <w:rFonts w:ascii="Times New Roman" w:hAnsi="Times New Roman" w:cs="Times New Roman"/>
          <w:b/>
          <w:sz w:val="24"/>
          <w:szCs w:val="24"/>
        </w:rPr>
        <w:t>1</w:t>
      </w:r>
      <w:r w:rsidRPr="00C53915">
        <w:rPr>
          <w:rFonts w:ascii="Times New Roman" w:hAnsi="Times New Roman" w:cs="Times New Roman"/>
          <w:b/>
          <w:sz w:val="24"/>
          <w:szCs w:val="24"/>
        </w:rPr>
        <w:t xml:space="preserve"> </w:t>
      </w:r>
      <w:r w:rsidRPr="00C53915">
        <w:rPr>
          <w:rFonts w:ascii="Times New Roman" w:hAnsi="Times New Roman" w:cs="Times New Roman"/>
          <w:b/>
          <w:sz w:val="24"/>
          <w:szCs w:val="24"/>
        </w:rPr>
        <w:tab/>
        <w:t>Bus Testing</w:t>
      </w:r>
    </w:p>
    <w:p w14:paraId="0947F274" w14:textId="6B00D776" w:rsidR="002E01D0" w:rsidRPr="00C53915" w:rsidRDefault="002E01D0" w:rsidP="00F37202">
      <w:pPr>
        <w:tabs>
          <w:tab w:val="left" w:pos="720"/>
        </w:tabs>
        <w:spacing w:after="0" w:line="240" w:lineRule="auto"/>
        <w:rPr>
          <w:rFonts w:ascii="Times New Roman" w:hAnsi="Times New Roman" w:cs="Times New Roman"/>
          <w:b/>
          <w:i/>
          <w:sz w:val="24"/>
          <w:szCs w:val="24"/>
        </w:rPr>
      </w:pPr>
      <w:r w:rsidRPr="00C53915">
        <w:rPr>
          <w:rFonts w:ascii="Times New Roman" w:hAnsi="Times New Roman" w:cs="Times New Roman"/>
          <w:b/>
          <w:i/>
          <w:sz w:val="24"/>
          <w:szCs w:val="24"/>
        </w:rPr>
        <w:lastRenderedPageBreak/>
        <w:t>This section applies only to contracts for the purchase of vehicles.</w:t>
      </w:r>
    </w:p>
    <w:p w14:paraId="1A56C6B3" w14:textId="77777777" w:rsidR="002E01D0" w:rsidRPr="00C53915" w:rsidRDefault="002E01D0" w:rsidP="00F37202">
      <w:pPr>
        <w:tabs>
          <w:tab w:val="left" w:pos="720"/>
        </w:tabs>
        <w:spacing w:after="0" w:line="240" w:lineRule="auto"/>
        <w:rPr>
          <w:rFonts w:ascii="Times New Roman" w:hAnsi="Times New Roman" w:cs="Times New Roman"/>
          <w:b/>
          <w:sz w:val="24"/>
          <w:szCs w:val="24"/>
        </w:rPr>
      </w:pPr>
    </w:p>
    <w:p w14:paraId="4339180D" w14:textId="77777777" w:rsidR="002E01D0" w:rsidRPr="00C53915" w:rsidRDefault="002E01D0" w:rsidP="002E01D0">
      <w:pPr>
        <w:pStyle w:val="BodyText"/>
        <w:ind w:left="0"/>
        <w:rPr>
          <w:rFonts w:ascii="Times New Roman" w:hAnsi="Times New Roman" w:cs="Times New Roman"/>
          <w:spacing w:val="-1"/>
        </w:rPr>
      </w:pPr>
      <w:r w:rsidRPr="00C53915">
        <w:rPr>
          <w:rFonts w:ascii="Times New Roman" w:hAnsi="Times New Roman" w:cs="Times New Roman"/>
          <w:spacing w:val="-1"/>
        </w:rPr>
        <w:t>The Contractor [Manufacturer] agrees to comply with the Bus Testing requirements under 49</w:t>
      </w:r>
    </w:p>
    <w:p w14:paraId="005C8803" w14:textId="77777777" w:rsidR="002E01D0" w:rsidRPr="00C53915" w:rsidRDefault="002E01D0" w:rsidP="002E01D0">
      <w:pPr>
        <w:pStyle w:val="BodyText"/>
        <w:ind w:left="0"/>
        <w:rPr>
          <w:rFonts w:ascii="Times New Roman" w:hAnsi="Times New Roman" w:cs="Times New Roman"/>
          <w:spacing w:val="-1"/>
        </w:rPr>
      </w:pPr>
      <w:r w:rsidRPr="00C53915">
        <w:rPr>
          <w:rFonts w:ascii="Times New Roman" w:hAnsi="Times New Roman" w:cs="Times New Roman"/>
          <w:spacing w:val="-1"/>
        </w:rPr>
        <w:t>U.S.C. 5318(e) and FTA's implementing regulation at 49 C.F.R. part 665 to ensure that the requisite testing is performed for all new bus models or any bus model with a major change in configuration or components, and that the bus model has achieved a passing score. Upon completion of the testing, the contractor shall obtain a copy of the bus testing reports from the operator of the testing facility and make that report(s) publicly available prior to final acceptance of the first vehicle by the recipient.</w:t>
      </w:r>
    </w:p>
    <w:p w14:paraId="0557D9F4" w14:textId="77777777" w:rsidR="002E01D0" w:rsidRPr="00C53915" w:rsidRDefault="002E01D0" w:rsidP="00F37202">
      <w:pPr>
        <w:tabs>
          <w:tab w:val="left" w:pos="720"/>
        </w:tabs>
        <w:spacing w:after="0" w:line="240" w:lineRule="auto"/>
        <w:rPr>
          <w:rFonts w:ascii="Times New Roman" w:hAnsi="Times New Roman" w:cs="Times New Roman"/>
          <w:b/>
          <w:sz w:val="24"/>
          <w:szCs w:val="24"/>
        </w:rPr>
      </w:pPr>
    </w:p>
    <w:p w14:paraId="201F4BF1" w14:textId="37B26D23"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2.1</w:t>
      </w:r>
      <w:r w:rsidR="00693970" w:rsidRPr="00C53915">
        <w:rPr>
          <w:rFonts w:ascii="Times New Roman" w:hAnsi="Times New Roman" w:cs="Times New Roman"/>
          <w:b/>
          <w:sz w:val="24"/>
          <w:szCs w:val="24"/>
        </w:rPr>
        <w:t>2</w:t>
      </w:r>
      <w:r w:rsidRPr="00C53915">
        <w:rPr>
          <w:rFonts w:ascii="Times New Roman" w:hAnsi="Times New Roman" w:cs="Times New Roman"/>
          <w:b/>
          <w:sz w:val="24"/>
          <w:szCs w:val="24"/>
        </w:rPr>
        <w:tab/>
        <w:t xml:space="preserve">Delivery </w:t>
      </w:r>
    </w:p>
    <w:p w14:paraId="6BB12E72"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09F43610" w14:textId="2C3E0867"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Throughout this project and in this contract, the terms delivery and completion are used interchangeably.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shall tender performance and/or completion of this project in the manner and at the place and time specified in the </w:t>
      </w:r>
      <w:r w:rsidR="00EA67C9" w:rsidRPr="00C53915">
        <w:rPr>
          <w:rFonts w:ascii="Times New Roman" w:hAnsi="Times New Roman" w:cs="Times New Roman"/>
          <w:sz w:val="24"/>
          <w:szCs w:val="24"/>
        </w:rPr>
        <w:t>solicitation</w:t>
      </w:r>
      <w:r w:rsidRPr="00C53915">
        <w:rPr>
          <w:rFonts w:ascii="Times New Roman" w:hAnsi="Times New Roman" w:cs="Times New Roman"/>
          <w:sz w:val="24"/>
          <w:szCs w:val="24"/>
        </w:rPr>
        <w:t xml:space="preserve">. All deliveries are to be F.O.B. destination at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555 Lake</w:t>
      </w:r>
      <w:r w:rsidR="00EA67C9" w:rsidRPr="00C53915">
        <w:rPr>
          <w:rFonts w:ascii="Times New Roman" w:hAnsi="Times New Roman" w:cs="Times New Roman"/>
          <w:sz w:val="24"/>
          <w:szCs w:val="24"/>
        </w:rPr>
        <w:t>s</w:t>
      </w:r>
      <w:r w:rsidRPr="00C53915">
        <w:rPr>
          <w:rFonts w:ascii="Times New Roman" w:hAnsi="Times New Roman" w:cs="Times New Roman"/>
          <w:sz w:val="24"/>
          <w:szCs w:val="24"/>
        </w:rPr>
        <w:t xml:space="preserve">hore Blvd, Painesville Township, Ohio 44077 or as otherwise designated by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It is agreed that the bid prices </w:t>
      </w:r>
      <w:r w:rsidR="00EA67C9" w:rsidRPr="00C53915">
        <w:rPr>
          <w:rFonts w:ascii="Times New Roman" w:hAnsi="Times New Roman" w:cs="Times New Roman"/>
          <w:sz w:val="24"/>
          <w:szCs w:val="24"/>
        </w:rPr>
        <w:t xml:space="preserve">shall </w:t>
      </w:r>
      <w:r w:rsidRPr="00C53915">
        <w:rPr>
          <w:rFonts w:ascii="Times New Roman" w:hAnsi="Times New Roman" w:cs="Times New Roman"/>
          <w:sz w:val="24"/>
          <w:szCs w:val="24"/>
        </w:rPr>
        <w:t>include freight.</w:t>
      </w:r>
    </w:p>
    <w:p w14:paraId="27AF07A4"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00C4E5C4" w14:textId="652C506B"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2.1</w:t>
      </w:r>
      <w:r w:rsidR="00693970" w:rsidRPr="00C53915">
        <w:rPr>
          <w:rFonts w:ascii="Times New Roman" w:hAnsi="Times New Roman" w:cs="Times New Roman"/>
          <w:b/>
          <w:sz w:val="24"/>
          <w:szCs w:val="24"/>
        </w:rPr>
        <w:t>3</w:t>
      </w:r>
      <w:r w:rsidRPr="00C53915">
        <w:rPr>
          <w:rFonts w:ascii="Times New Roman" w:hAnsi="Times New Roman" w:cs="Times New Roman"/>
          <w:b/>
          <w:sz w:val="24"/>
          <w:szCs w:val="24"/>
        </w:rPr>
        <w:tab/>
        <w:t>Payment</w:t>
      </w:r>
    </w:p>
    <w:p w14:paraId="1CAF32BF"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083A991E" w14:textId="527F4B18"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Payment will be made against approved invoices within thirty (30) working days of acceptance. Payment will only be made for goods and services accepted. For goods and services accepted which acceptance is later revoked prior to payment, the payment will be withheld until defects in the nonconforming goods or services are cured and accepted. In the case of serial deliveries and serial invoicing,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reserves the right to deduct overpayments from current invoice amounts.</w:t>
      </w:r>
    </w:p>
    <w:p w14:paraId="4B10B6B4"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4B504F9A" w14:textId="71E5D9EF" w:rsidR="00F37202" w:rsidRPr="00C53915" w:rsidRDefault="00F37202" w:rsidP="00C7267B">
      <w:pPr>
        <w:pStyle w:val="ListParagraph"/>
        <w:numPr>
          <w:ilvl w:val="0"/>
          <w:numId w:val="29"/>
        </w:numPr>
        <w:tabs>
          <w:tab w:val="left" w:pos="720"/>
        </w:tabs>
        <w:rPr>
          <w:rFonts w:ascii="Times New Roman" w:hAnsi="Times New Roman" w:cs="Times New Roman"/>
        </w:rPr>
      </w:pPr>
      <w:r w:rsidRPr="00C53915">
        <w:rPr>
          <w:rFonts w:ascii="Times New Roman" w:hAnsi="Times New Roman" w:cs="Times New Roman"/>
        </w:rPr>
        <w:t>Payment does not waive the later revocation of acceptance.</w:t>
      </w:r>
      <w:r w:rsidR="00207F90" w:rsidRPr="00C53915">
        <w:rPr>
          <w:rFonts w:ascii="Times New Roman" w:hAnsi="Times New Roman" w:cs="Times New Roman"/>
        </w:rPr>
        <w:t xml:space="preserve"> </w:t>
      </w:r>
      <w:r w:rsidRPr="00C53915">
        <w:rPr>
          <w:rFonts w:ascii="Times New Roman" w:hAnsi="Times New Roman" w:cs="Times New Roman"/>
        </w:rPr>
        <w:t xml:space="preserve">Payment terms and warranty coverage begin at time of acceptance. </w:t>
      </w:r>
    </w:p>
    <w:p w14:paraId="28C17C76" w14:textId="7B75EEC0" w:rsidR="00F37202" w:rsidRPr="00C53915" w:rsidRDefault="00F37202" w:rsidP="00C7267B">
      <w:pPr>
        <w:pStyle w:val="ListParagraph"/>
        <w:numPr>
          <w:ilvl w:val="0"/>
          <w:numId w:val="29"/>
        </w:numPr>
        <w:tabs>
          <w:tab w:val="left" w:pos="720"/>
        </w:tabs>
        <w:rPr>
          <w:rFonts w:ascii="Times New Roman" w:hAnsi="Times New Roman" w:cs="Times New Roman"/>
        </w:rPr>
      </w:pPr>
      <w:r w:rsidRPr="00C53915">
        <w:rPr>
          <w:rFonts w:ascii="Times New Roman" w:hAnsi="Times New Roman" w:cs="Times New Roman"/>
        </w:rPr>
        <w:t xml:space="preserve">All invoices shall be mailed to: Accounts Payable, </w:t>
      </w:r>
      <w:r w:rsidR="002C0A1A" w:rsidRPr="00C53915">
        <w:rPr>
          <w:rFonts w:ascii="Times New Roman" w:hAnsi="Times New Roman" w:cs="Times New Roman"/>
        </w:rPr>
        <w:t>Laketran</w:t>
      </w:r>
      <w:r w:rsidRPr="00C53915">
        <w:rPr>
          <w:rFonts w:ascii="Times New Roman" w:hAnsi="Times New Roman" w:cs="Times New Roman"/>
        </w:rPr>
        <w:t xml:space="preserve">, </w:t>
      </w:r>
      <w:r w:rsidR="004A3F9C" w:rsidRPr="00C53915">
        <w:rPr>
          <w:rFonts w:ascii="Times New Roman" w:hAnsi="Times New Roman" w:cs="Times New Roman"/>
        </w:rPr>
        <w:t>555 Lakeshore Blvd. Painesville Twp., OH 44077</w:t>
      </w:r>
      <w:r w:rsidR="002C0A1A" w:rsidRPr="00C53915">
        <w:rPr>
          <w:rFonts w:ascii="Times New Roman" w:hAnsi="Times New Roman" w:cs="Times New Roman"/>
        </w:rPr>
        <w:t>.</w:t>
      </w:r>
    </w:p>
    <w:p w14:paraId="21D08BA4" w14:textId="77777777" w:rsidR="00F37202" w:rsidRPr="00C53915" w:rsidRDefault="00F37202" w:rsidP="00C7267B">
      <w:pPr>
        <w:pStyle w:val="ListParagraph"/>
        <w:numPr>
          <w:ilvl w:val="0"/>
          <w:numId w:val="29"/>
        </w:numPr>
        <w:tabs>
          <w:tab w:val="left" w:pos="720"/>
        </w:tabs>
        <w:rPr>
          <w:rFonts w:ascii="Times New Roman" w:hAnsi="Times New Roman" w:cs="Times New Roman"/>
        </w:rPr>
      </w:pPr>
      <w:r w:rsidRPr="00C53915">
        <w:rPr>
          <w:rFonts w:ascii="Times New Roman" w:hAnsi="Times New Roman" w:cs="Times New Roman"/>
        </w:rPr>
        <w:t>Late payments will accrue no interest.</w:t>
      </w:r>
    </w:p>
    <w:p w14:paraId="5889E513" w14:textId="77777777" w:rsidR="00F37202" w:rsidRPr="002F1B7A" w:rsidRDefault="00F37202" w:rsidP="00F37202">
      <w:pPr>
        <w:tabs>
          <w:tab w:val="left" w:pos="720"/>
        </w:tabs>
        <w:spacing w:after="0" w:line="240" w:lineRule="auto"/>
        <w:rPr>
          <w:rFonts w:ascii="Times New Roman" w:hAnsi="Times New Roman" w:cs="Times New Roman"/>
          <w:sz w:val="24"/>
          <w:szCs w:val="24"/>
        </w:rPr>
      </w:pPr>
    </w:p>
    <w:p w14:paraId="3D25E338" w14:textId="405FEE84" w:rsidR="00F37202" w:rsidRPr="00C53915" w:rsidRDefault="00F37202" w:rsidP="00CC3ACF">
      <w:pPr>
        <w:tabs>
          <w:tab w:val="left" w:pos="360"/>
        </w:tabs>
        <w:spacing w:after="0" w:line="240" w:lineRule="auto"/>
        <w:ind w:left="360"/>
        <w:rPr>
          <w:rFonts w:ascii="Times New Roman" w:hAnsi="Times New Roman" w:cs="Times New Roman"/>
          <w:b/>
          <w:sz w:val="24"/>
          <w:szCs w:val="24"/>
        </w:rPr>
      </w:pPr>
      <w:r w:rsidRPr="00C53915">
        <w:rPr>
          <w:rFonts w:ascii="Times New Roman" w:hAnsi="Times New Roman" w:cs="Times New Roman"/>
          <w:b/>
          <w:sz w:val="24"/>
          <w:szCs w:val="24"/>
        </w:rPr>
        <w:t>2.1</w:t>
      </w:r>
      <w:r w:rsidR="00693970" w:rsidRPr="00C53915">
        <w:rPr>
          <w:rFonts w:ascii="Times New Roman" w:hAnsi="Times New Roman" w:cs="Times New Roman"/>
          <w:b/>
          <w:sz w:val="24"/>
          <w:szCs w:val="24"/>
        </w:rPr>
        <w:t>3</w:t>
      </w:r>
      <w:r w:rsidRPr="00C53915">
        <w:rPr>
          <w:rFonts w:ascii="Times New Roman" w:hAnsi="Times New Roman" w:cs="Times New Roman"/>
          <w:b/>
          <w:sz w:val="24"/>
          <w:szCs w:val="24"/>
        </w:rPr>
        <w:t xml:space="preserve">.1 </w:t>
      </w:r>
      <w:r w:rsidR="00454478">
        <w:rPr>
          <w:rFonts w:ascii="Times New Roman" w:hAnsi="Times New Roman" w:cs="Times New Roman"/>
          <w:b/>
          <w:sz w:val="24"/>
          <w:szCs w:val="24"/>
        </w:rPr>
        <w:tab/>
      </w:r>
      <w:r w:rsidRPr="00C53915">
        <w:rPr>
          <w:rFonts w:ascii="Times New Roman" w:hAnsi="Times New Roman" w:cs="Times New Roman"/>
          <w:b/>
          <w:sz w:val="24"/>
          <w:szCs w:val="24"/>
        </w:rPr>
        <w:t xml:space="preserve">Prompt Payment </w:t>
      </w:r>
    </w:p>
    <w:p w14:paraId="718AA299" w14:textId="77777777" w:rsidR="00F37202" w:rsidRPr="00C53915" w:rsidRDefault="00F37202" w:rsidP="00CC3ACF">
      <w:pPr>
        <w:tabs>
          <w:tab w:val="left" w:pos="360"/>
        </w:tabs>
        <w:spacing w:after="0" w:line="240" w:lineRule="auto"/>
        <w:ind w:left="360"/>
        <w:rPr>
          <w:rFonts w:ascii="Times New Roman" w:hAnsi="Times New Roman" w:cs="Times New Roman"/>
          <w:sz w:val="24"/>
          <w:szCs w:val="24"/>
        </w:rPr>
      </w:pPr>
    </w:p>
    <w:p w14:paraId="3BFE2B48" w14:textId="77777777" w:rsidR="00CC3ACF" w:rsidRPr="00C53915" w:rsidRDefault="00CC3ACF" w:rsidP="00C7267B">
      <w:pPr>
        <w:pStyle w:val="ListParagraph"/>
        <w:numPr>
          <w:ilvl w:val="0"/>
          <w:numId w:val="30"/>
        </w:numPr>
        <w:tabs>
          <w:tab w:val="left" w:pos="360"/>
        </w:tabs>
        <w:rPr>
          <w:rFonts w:ascii="Times New Roman" w:hAnsi="Times New Roman" w:cs="Times New Roman"/>
        </w:rPr>
      </w:pPr>
      <w:r w:rsidRPr="00C53915">
        <w:rPr>
          <w:rFonts w:ascii="Times New Roman" w:hAnsi="Times New Roman" w:cs="Times New Roman"/>
        </w:rPr>
        <w:t>The contractor is required to pay its subcontractors performing work related to this contract for satisfactory performance of that work no later than 30 days after the contractor’s receipt of payment for that work. In addition, the contractor is required to return any retainage payments to those subcontractors within 30 days after the subcontractor's work related to this contract is satisfactorily completed.</w:t>
      </w:r>
    </w:p>
    <w:p w14:paraId="20CF3EF4" w14:textId="77777777" w:rsidR="00CC3ACF" w:rsidRPr="00C53915" w:rsidRDefault="00CC3ACF" w:rsidP="00CC3ACF">
      <w:pPr>
        <w:tabs>
          <w:tab w:val="left" w:pos="360"/>
        </w:tabs>
        <w:spacing w:after="0" w:line="240" w:lineRule="auto"/>
        <w:ind w:left="360"/>
        <w:rPr>
          <w:rFonts w:ascii="Times New Roman" w:hAnsi="Times New Roman" w:cs="Times New Roman"/>
          <w:sz w:val="24"/>
          <w:szCs w:val="24"/>
        </w:rPr>
      </w:pPr>
    </w:p>
    <w:p w14:paraId="49AEC94B" w14:textId="2FEBFCDD" w:rsidR="00CC3ACF" w:rsidRPr="00C53915" w:rsidRDefault="00CC3ACF" w:rsidP="00C7267B">
      <w:pPr>
        <w:pStyle w:val="ListParagraph"/>
        <w:numPr>
          <w:ilvl w:val="0"/>
          <w:numId w:val="30"/>
        </w:numPr>
        <w:tabs>
          <w:tab w:val="left" w:pos="360"/>
        </w:tabs>
        <w:rPr>
          <w:rFonts w:ascii="Times New Roman" w:hAnsi="Times New Roman" w:cs="Times New Roman"/>
        </w:rPr>
      </w:pPr>
      <w:r w:rsidRPr="00C53915">
        <w:rPr>
          <w:rFonts w:ascii="Times New Roman" w:hAnsi="Times New Roman" w:cs="Times New Roman"/>
        </w:rPr>
        <w:t xml:space="preserve">The contractor must promptly notify the Agency, whenever a DBE subcontractor performing work related to this contract is terminated or fails to complete its work and must make good faith efforts to engage another DBE subcontractor to perform at least the same amount </w:t>
      </w:r>
      <w:r w:rsidR="00C53915" w:rsidRPr="00C53915">
        <w:rPr>
          <w:rFonts w:ascii="Times New Roman" w:hAnsi="Times New Roman" w:cs="Times New Roman"/>
        </w:rPr>
        <w:t>of work</w:t>
      </w:r>
      <w:r w:rsidRPr="00C53915">
        <w:rPr>
          <w:rFonts w:ascii="Times New Roman" w:hAnsi="Times New Roman" w:cs="Times New Roman"/>
        </w:rPr>
        <w:t xml:space="preserve">. The contractor may not terminate any DBE subcontractor and perform that work through its own forces or those of an affiliate </w:t>
      </w:r>
      <w:r w:rsidRPr="00C53915">
        <w:rPr>
          <w:rFonts w:ascii="Times New Roman" w:hAnsi="Times New Roman" w:cs="Times New Roman"/>
        </w:rPr>
        <w:lastRenderedPageBreak/>
        <w:t>without prior written consent of the Agency.</w:t>
      </w:r>
    </w:p>
    <w:p w14:paraId="285AED0B" w14:textId="77777777" w:rsidR="00F37202" w:rsidRPr="00C53915" w:rsidRDefault="00F37202" w:rsidP="00F37202">
      <w:pPr>
        <w:tabs>
          <w:tab w:val="left" w:pos="720"/>
        </w:tabs>
        <w:spacing w:after="0" w:line="240" w:lineRule="auto"/>
        <w:ind w:left="720"/>
        <w:rPr>
          <w:rFonts w:ascii="Times New Roman" w:hAnsi="Times New Roman" w:cs="Times New Roman"/>
          <w:sz w:val="24"/>
          <w:szCs w:val="24"/>
        </w:rPr>
      </w:pPr>
    </w:p>
    <w:p w14:paraId="43448B0C" w14:textId="4D7229B5"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2.1</w:t>
      </w:r>
      <w:r w:rsidR="00693970" w:rsidRPr="00C53915">
        <w:rPr>
          <w:rFonts w:ascii="Times New Roman" w:hAnsi="Times New Roman" w:cs="Times New Roman"/>
          <w:b/>
          <w:sz w:val="24"/>
          <w:szCs w:val="24"/>
        </w:rPr>
        <w:t>4</w:t>
      </w:r>
      <w:r w:rsidRPr="00C53915">
        <w:rPr>
          <w:rFonts w:ascii="Times New Roman" w:hAnsi="Times New Roman" w:cs="Times New Roman"/>
          <w:b/>
          <w:sz w:val="24"/>
          <w:szCs w:val="24"/>
        </w:rPr>
        <w:tab/>
        <w:t>Liquidated Damages</w:t>
      </w:r>
    </w:p>
    <w:p w14:paraId="37973336"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3E946F04" w14:textId="4A151139" w:rsidR="00F37202" w:rsidRPr="00C53915" w:rsidRDefault="00A926F7"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Laketran reserves the right to </w:t>
      </w:r>
      <w:r w:rsidR="00444EF4" w:rsidRPr="00C53915">
        <w:rPr>
          <w:rFonts w:ascii="Times New Roman" w:hAnsi="Times New Roman" w:cs="Times New Roman"/>
          <w:sz w:val="24"/>
          <w:szCs w:val="24"/>
        </w:rPr>
        <w:t>assess liquidated damages.</w:t>
      </w:r>
      <w:r w:rsidR="00F37202" w:rsidRPr="00C53915">
        <w:rPr>
          <w:rFonts w:ascii="Times New Roman" w:hAnsi="Times New Roman" w:cs="Times New Roman"/>
          <w:sz w:val="24"/>
          <w:szCs w:val="24"/>
        </w:rPr>
        <w:t xml:space="preserve"> The </w:t>
      </w:r>
      <w:r w:rsidR="002C0A1A"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agrees to pay such liquidated damages herein provided commencing with any late delivery after the last date of delivery specified in </w:t>
      </w:r>
      <w:r w:rsidR="002C0A1A"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's bid and continuing until the total order is complete and, in case the same are not paid, agrees that </w:t>
      </w:r>
      <w:r w:rsidR="002C0A1A"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shall deduct the amount thereof from any money due or to become due the </w:t>
      </w:r>
      <w:r w:rsidR="002C0A1A"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under the contract.</w:t>
      </w:r>
    </w:p>
    <w:p w14:paraId="5F73C278"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76F86383" w14:textId="75C097DD"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The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may be granted an extension of time and will not be assessed with liquidated damages or the cost of engineering and inspection for any portion of the delay in completion of the work beyond the time named in these specifications caused by acts of God, or of the public enemy, fire, floods, epidemics, strikes, labor disputes, and freight embargoes, or other causes beyond his/her reasonable control, provided that the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shall notify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in writing of the cause of delay within 7 days from the beginning of any such delay.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shall ascertain the facts and extent of the delay, and its findings thereon shall be final and conclusive.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has the burden of proof that the delay was beyond </w:t>
      </w:r>
      <w:r w:rsidR="00B02694" w:rsidRPr="00C53915">
        <w:rPr>
          <w:rFonts w:ascii="Times New Roman" w:hAnsi="Times New Roman" w:cs="Times New Roman"/>
          <w:sz w:val="24"/>
          <w:szCs w:val="24"/>
        </w:rPr>
        <w:t>their</w:t>
      </w:r>
      <w:r w:rsidRPr="00C53915">
        <w:rPr>
          <w:rFonts w:ascii="Times New Roman" w:hAnsi="Times New Roman" w:cs="Times New Roman"/>
          <w:sz w:val="24"/>
          <w:szCs w:val="24"/>
        </w:rPr>
        <w:t xml:space="preserve"> control.</w:t>
      </w:r>
    </w:p>
    <w:p w14:paraId="320E8457"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71F7B8DF" w14:textId="198F4457"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2.1</w:t>
      </w:r>
      <w:r w:rsidR="00693970" w:rsidRPr="00C53915">
        <w:rPr>
          <w:rFonts w:ascii="Times New Roman" w:hAnsi="Times New Roman" w:cs="Times New Roman"/>
          <w:b/>
          <w:sz w:val="24"/>
          <w:szCs w:val="24"/>
        </w:rPr>
        <w:t>5</w:t>
      </w:r>
      <w:r w:rsidRPr="00C53915">
        <w:rPr>
          <w:rFonts w:ascii="Times New Roman" w:hAnsi="Times New Roman" w:cs="Times New Roman"/>
          <w:b/>
          <w:sz w:val="24"/>
          <w:szCs w:val="24"/>
        </w:rPr>
        <w:tab/>
        <w:t>Tax</w:t>
      </w:r>
      <w:r w:rsidR="007E6565">
        <w:rPr>
          <w:rFonts w:ascii="Times New Roman" w:hAnsi="Times New Roman" w:cs="Times New Roman"/>
          <w:b/>
          <w:sz w:val="24"/>
          <w:szCs w:val="24"/>
        </w:rPr>
        <w:t xml:space="preserve"> Exemption</w:t>
      </w:r>
    </w:p>
    <w:p w14:paraId="59B16DD7"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06CFA601" w14:textId="6914EB5D" w:rsidR="00F37202"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As a political subdivision of the State of Ohio,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is exempt from all sales, excise, federal gasoline, and transportation taxes, except State of Ohio gasoline and federal Superfund taxes. The price or prices bid, whether a unit price, lump sum price, lot price, or a trade discount from catalog list prices, shall be exclusive of all such taxes.</w:t>
      </w:r>
      <w:r w:rsidR="006A12BE" w:rsidRPr="00C53915">
        <w:rPr>
          <w:rFonts w:ascii="Times New Roman" w:hAnsi="Times New Roman" w:cs="Times New Roman"/>
          <w:sz w:val="24"/>
          <w:szCs w:val="24"/>
        </w:rPr>
        <w:t xml:space="preserve"> Laketran’s</w:t>
      </w:r>
      <w:r w:rsidRPr="00C53915">
        <w:rPr>
          <w:rFonts w:ascii="Times New Roman" w:hAnsi="Times New Roman" w:cs="Times New Roman"/>
          <w:sz w:val="24"/>
          <w:szCs w:val="24"/>
        </w:rPr>
        <w:t xml:space="preserve"> tax exempt number </w:t>
      </w:r>
      <w:r w:rsidR="003F3E9D" w:rsidRPr="00C53915">
        <w:rPr>
          <w:rFonts w:ascii="Times New Roman" w:hAnsi="Times New Roman" w:cs="Times New Roman"/>
          <w:sz w:val="24"/>
          <w:szCs w:val="24"/>
        </w:rPr>
        <w:t>is available upon request.</w:t>
      </w:r>
    </w:p>
    <w:p w14:paraId="62965009" w14:textId="3B894FC6" w:rsidR="007E6565" w:rsidRDefault="007E6565" w:rsidP="00F37202">
      <w:pPr>
        <w:tabs>
          <w:tab w:val="left" w:pos="720"/>
        </w:tabs>
        <w:spacing w:after="0" w:line="240" w:lineRule="auto"/>
        <w:rPr>
          <w:rFonts w:ascii="Times New Roman" w:hAnsi="Times New Roman" w:cs="Times New Roman"/>
          <w:sz w:val="24"/>
          <w:szCs w:val="24"/>
        </w:rPr>
      </w:pPr>
    </w:p>
    <w:p w14:paraId="1DC624FD" w14:textId="5E07CFD5" w:rsidR="007E6565" w:rsidRDefault="007E6565" w:rsidP="00F37202">
      <w:pPr>
        <w:tabs>
          <w:tab w:val="left" w:pos="720"/>
        </w:tabs>
        <w:spacing w:after="0" w:line="240" w:lineRule="auto"/>
        <w:rPr>
          <w:rFonts w:ascii="Times New Roman" w:hAnsi="Times New Roman" w:cs="Times New Roman"/>
          <w:b/>
          <w:bCs/>
          <w:sz w:val="24"/>
          <w:szCs w:val="24"/>
        </w:rPr>
      </w:pPr>
      <w:r w:rsidRPr="00486141">
        <w:rPr>
          <w:rFonts w:ascii="Times New Roman" w:hAnsi="Times New Roman" w:cs="Times New Roman"/>
          <w:b/>
          <w:bCs/>
          <w:sz w:val="24"/>
          <w:szCs w:val="24"/>
        </w:rPr>
        <w:t>2.16</w:t>
      </w:r>
      <w:r w:rsidRPr="00486141">
        <w:rPr>
          <w:rFonts w:ascii="Times New Roman" w:hAnsi="Times New Roman" w:cs="Times New Roman"/>
          <w:b/>
          <w:bCs/>
          <w:sz w:val="24"/>
          <w:szCs w:val="24"/>
        </w:rPr>
        <w:tab/>
        <w:t>Economic Price Adjustment</w:t>
      </w:r>
    </w:p>
    <w:p w14:paraId="6CBCF525" w14:textId="77777777" w:rsidR="002B25EB" w:rsidRPr="00486141" w:rsidRDefault="002B25EB" w:rsidP="00F37202">
      <w:pPr>
        <w:tabs>
          <w:tab w:val="left" w:pos="720"/>
        </w:tabs>
        <w:spacing w:after="0" w:line="240" w:lineRule="auto"/>
        <w:rPr>
          <w:rFonts w:ascii="Times New Roman" w:hAnsi="Times New Roman" w:cs="Times New Roman"/>
          <w:b/>
          <w:bCs/>
          <w:sz w:val="24"/>
          <w:szCs w:val="24"/>
        </w:rPr>
      </w:pPr>
    </w:p>
    <w:p w14:paraId="5208C916" w14:textId="3AB39552" w:rsidR="002B25EB" w:rsidRPr="002B25EB" w:rsidRDefault="002B25EB" w:rsidP="002B25EB">
      <w:pPr>
        <w:tabs>
          <w:tab w:val="left" w:pos="720"/>
        </w:tabs>
        <w:spacing w:after="0" w:line="240" w:lineRule="auto"/>
        <w:rPr>
          <w:rFonts w:ascii="Times New Roman" w:hAnsi="Times New Roman" w:cs="Times New Roman"/>
          <w:sz w:val="24"/>
          <w:szCs w:val="24"/>
        </w:rPr>
      </w:pPr>
      <w:r w:rsidRPr="002B25EB">
        <w:rPr>
          <w:rFonts w:ascii="Times New Roman" w:hAnsi="Times New Roman" w:cs="Times New Roman"/>
          <w:b/>
          <w:bCs/>
          <w:sz w:val="24"/>
          <w:szCs w:val="24"/>
        </w:rPr>
        <w:t>Economic Price Adjustment; Tariff</w:t>
      </w:r>
      <w:r w:rsidRPr="007C7475">
        <w:rPr>
          <w:rFonts w:ascii="Times New Roman" w:hAnsi="Times New Roman" w:cs="Times New Roman"/>
          <w:b/>
          <w:bCs/>
          <w:sz w:val="24"/>
          <w:szCs w:val="24"/>
        </w:rPr>
        <w:t>s</w:t>
      </w:r>
      <w:r w:rsidRPr="002B25EB">
        <w:rPr>
          <w:rFonts w:ascii="Times New Roman" w:hAnsi="Times New Roman" w:cs="Times New Roman"/>
          <w:b/>
          <w:bCs/>
          <w:sz w:val="24"/>
          <w:szCs w:val="24"/>
        </w:rPr>
        <w:t>.</w:t>
      </w:r>
      <w:r w:rsidRPr="002B25EB">
        <w:rPr>
          <w:rFonts w:ascii="Times New Roman" w:hAnsi="Times New Roman" w:cs="Times New Roman"/>
          <w:sz w:val="24"/>
          <w:szCs w:val="24"/>
        </w:rPr>
        <w:t xml:space="preserve"> If, after the Effective Date of this Agreement, any federal entity imposes a Tariff (as defined below), on an imported good that results in an increase in Contractor’s costs to a level that renders performance under the Agreement impracticable, Laketran, may agree to an increase to the purchase price for the specifically affected good as outlined in this Section through an economic price adjustment (“EPA”). For the avoidance of doubt, EPAs apply only to the specifically affected goods or materials, and not to the total purchase price of the Services selected by Laketran. </w:t>
      </w:r>
    </w:p>
    <w:p w14:paraId="36174582" w14:textId="77777777" w:rsidR="002B25EB" w:rsidRPr="002B25EB" w:rsidRDefault="002B25EB" w:rsidP="002B25EB">
      <w:pPr>
        <w:tabs>
          <w:tab w:val="left" w:pos="720"/>
        </w:tabs>
        <w:spacing w:after="0" w:line="240" w:lineRule="auto"/>
        <w:rPr>
          <w:rFonts w:ascii="Times New Roman" w:hAnsi="Times New Roman" w:cs="Times New Roman"/>
          <w:sz w:val="24"/>
          <w:szCs w:val="24"/>
        </w:rPr>
      </w:pPr>
    </w:p>
    <w:p w14:paraId="37BC00A4" w14:textId="427158E3" w:rsidR="001A3315" w:rsidRDefault="002B25EB" w:rsidP="001A3315">
      <w:pPr>
        <w:pStyle w:val="ListParagraph"/>
        <w:numPr>
          <w:ilvl w:val="0"/>
          <w:numId w:val="38"/>
        </w:numPr>
        <w:tabs>
          <w:tab w:val="left" w:pos="720"/>
        </w:tabs>
        <w:rPr>
          <w:rFonts w:ascii="Times New Roman" w:hAnsi="Times New Roman" w:cs="Times New Roman"/>
        </w:rPr>
      </w:pPr>
      <w:r w:rsidRPr="002B25EB">
        <w:rPr>
          <w:rFonts w:ascii="Times New Roman" w:hAnsi="Times New Roman" w:cs="Times New Roman"/>
          <w:b/>
          <w:bCs/>
        </w:rPr>
        <w:t>Definition of Tariff.</w:t>
      </w:r>
      <w:r w:rsidRPr="002B25EB">
        <w:rPr>
          <w:rFonts w:ascii="Times New Roman" w:hAnsi="Times New Roman" w:cs="Times New Roman"/>
        </w:rPr>
        <w:t xml:space="preserve"> For purposes of this Section only, a “Tariff” means any new, increased, or modified import duty, tax, or levy imposed by the United States federal government under the Harmonized Tariff Schedule of the United States (“HTSUS”) after the Effective Date of this Agreement.</w:t>
      </w:r>
    </w:p>
    <w:p w14:paraId="116BD6FB" w14:textId="77777777" w:rsidR="001A3315" w:rsidRDefault="001A3315" w:rsidP="001A3315">
      <w:pPr>
        <w:pStyle w:val="ListParagraph"/>
        <w:tabs>
          <w:tab w:val="left" w:pos="720"/>
        </w:tabs>
        <w:rPr>
          <w:rFonts w:ascii="Times New Roman" w:hAnsi="Times New Roman" w:cs="Times New Roman"/>
        </w:rPr>
      </w:pPr>
    </w:p>
    <w:p w14:paraId="3D25ECE5" w14:textId="77777777" w:rsidR="001A3315" w:rsidRDefault="002B25EB" w:rsidP="001A3315">
      <w:pPr>
        <w:pStyle w:val="ListParagraph"/>
        <w:numPr>
          <w:ilvl w:val="0"/>
          <w:numId w:val="38"/>
        </w:numPr>
        <w:tabs>
          <w:tab w:val="left" w:pos="720"/>
        </w:tabs>
        <w:rPr>
          <w:rFonts w:ascii="Times New Roman" w:hAnsi="Times New Roman" w:cs="Times New Roman"/>
        </w:rPr>
      </w:pPr>
      <w:r w:rsidRPr="001A3315">
        <w:rPr>
          <w:rFonts w:ascii="Times New Roman" w:hAnsi="Times New Roman" w:cs="Times New Roman"/>
          <w:b/>
          <w:bCs/>
        </w:rPr>
        <w:t>EPA Required Documentation.</w:t>
      </w:r>
      <w:r w:rsidRPr="001A3315">
        <w:rPr>
          <w:rFonts w:ascii="Times New Roman" w:hAnsi="Times New Roman" w:cs="Times New Roman"/>
        </w:rPr>
        <w:t xml:space="preserve"> To request an EPA, Contractor must submit:</w:t>
      </w:r>
    </w:p>
    <w:p w14:paraId="72FDEA66" w14:textId="77777777" w:rsidR="001A3315" w:rsidRPr="001A3315" w:rsidRDefault="001A3315" w:rsidP="001A3315">
      <w:pPr>
        <w:pStyle w:val="ListParagraph"/>
        <w:rPr>
          <w:rFonts w:ascii="Times New Roman" w:hAnsi="Times New Roman" w:cs="Times New Roman"/>
        </w:rPr>
      </w:pPr>
    </w:p>
    <w:p w14:paraId="6FAD3CB5" w14:textId="77777777" w:rsidR="00576AC7" w:rsidRPr="00576AC7" w:rsidRDefault="00576AC7" w:rsidP="00576AC7">
      <w:pPr>
        <w:pStyle w:val="ListParagraph"/>
        <w:widowControl/>
        <w:numPr>
          <w:ilvl w:val="0"/>
          <w:numId w:val="41"/>
        </w:numPr>
        <w:tabs>
          <w:tab w:val="left" w:pos="720"/>
        </w:tabs>
        <w:autoSpaceDE/>
        <w:autoSpaceDN/>
        <w:adjustRightInd/>
        <w:contextualSpacing w:val="0"/>
        <w:rPr>
          <w:rFonts w:ascii="Times New Roman" w:hAnsi="Times New Roman" w:cs="Times New Roman"/>
          <w:vanish/>
        </w:rPr>
      </w:pPr>
    </w:p>
    <w:p w14:paraId="411A1C84" w14:textId="77777777" w:rsidR="00576AC7" w:rsidRPr="00576AC7" w:rsidRDefault="00576AC7" w:rsidP="00576AC7">
      <w:pPr>
        <w:pStyle w:val="ListParagraph"/>
        <w:widowControl/>
        <w:numPr>
          <w:ilvl w:val="0"/>
          <w:numId w:val="41"/>
        </w:numPr>
        <w:tabs>
          <w:tab w:val="left" w:pos="720"/>
        </w:tabs>
        <w:autoSpaceDE/>
        <w:autoSpaceDN/>
        <w:adjustRightInd/>
        <w:contextualSpacing w:val="0"/>
        <w:rPr>
          <w:rFonts w:ascii="Times New Roman" w:hAnsi="Times New Roman" w:cs="Times New Roman"/>
          <w:vanish/>
        </w:rPr>
      </w:pPr>
    </w:p>
    <w:p w14:paraId="11315370" w14:textId="77777777" w:rsidR="00771F10" w:rsidRDefault="001A3315" w:rsidP="00771F10">
      <w:pPr>
        <w:pStyle w:val="ListParagraph"/>
        <w:numPr>
          <w:ilvl w:val="2"/>
          <w:numId w:val="42"/>
        </w:numPr>
        <w:tabs>
          <w:tab w:val="left" w:pos="720"/>
        </w:tabs>
        <w:rPr>
          <w:rFonts w:ascii="Times New Roman" w:hAnsi="Times New Roman" w:cs="Times New Roman"/>
        </w:rPr>
      </w:pPr>
      <w:r w:rsidRPr="00576AC7">
        <w:rPr>
          <w:rFonts w:ascii="Times New Roman" w:hAnsi="Times New Roman" w:cs="Times New Roman"/>
        </w:rPr>
        <w:t xml:space="preserve">a written request to Laketran at least forty-five (45) days before Contractor reasonably anticipates Laketran will be invoiced for the purchase or cost of the </w:t>
      </w:r>
      <w:r w:rsidRPr="00576AC7">
        <w:rPr>
          <w:rFonts w:ascii="Times New Roman" w:hAnsi="Times New Roman" w:cs="Times New Roman"/>
        </w:rPr>
        <w:lastRenderedPageBreak/>
        <w:t>specific material or good that is the basis of the EPA</w:t>
      </w:r>
      <w:r w:rsidRPr="00576AC7">
        <w:rPr>
          <w:rFonts w:ascii="Times New Roman" w:hAnsi="Times New Roman" w:cs="Times New Roman"/>
          <w:b/>
          <w:bCs/>
        </w:rPr>
        <w:t>;</w:t>
      </w:r>
    </w:p>
    <w:p w14:paraId="2D0221E4" w14:textId="5B467EC0" w:rsidR="00635862" w:rsidRPr="00B2659E" w:rsidRDefault="00771F10" w:rsidP="00771F10">
      <w:pPr>
        <w:tabs>
          <w:tab w:val="left" w:pos="720"/>
        </w:tabs>
        <w:ind w:left="720"/>
        <w:rPr>
          <w:rFonts w:ascii="Times New Roman" w:hAnsi="Times New Roman" w:cs="Times New Roman"/>
          <w:sz w:val="24"/>
          <w:szCs w:val="24"/>
        </w:rPr>
      </w:pPr>
      <w:r w:rsidRPr="00B2659E">
        <w:rPr>
          <w:rFonts w:ascii="Times New Roman" w:hAnsi="Times New Roman" w:cs="Times New Roman"/>
          <w:sz w:val="24"/>
          <w:szCs w:val="24"/>
        </w:rPr>
        <w:t>2.</w:t>
      </w:r>
      <w:r w:rsidRPr="00B2659E">
        <w:rPr>
          <w:rFonts w:ascii="Times New Roman" w:hAnsi="Times New Roman" w:cs="Times New Roman"/>
          <w:sz w:val="24"/>
          <w:szCs w:val="24"/>
        </w:rPr>
        <w:t>2</w:t>
      </w:r>
      <w:r w:rsidRPr="00B2659E">
        <w:rPr>
          <w:rFonts w:ascii="Times New Roman" w:hAnsi="Times New Roman" w:cs="Times New Roman"/>
          <w:sz w:val="24"/>
          <w:szCs w:val="24"/>
        </w:rPr>
        <w:tab/>
      </w:r>
      <w:r w:rsidR="00635862" w:rsidRPr="00B2659E">
        <w:rPr>
          <w:rFonts w:ascii="Times New Roman" w:hAnsi="Times New Roman" w:cs="Times New Roman"/>
          <w:sz w:val="24"/>
          <w:szCs w:val="24"/>
        </w:rPr>
        <w:t>evidence of:</w:t>
      </w:r>
    </w:p>
    <w:p w14:paraId="09B9F577" w14:textId="2A303740" w:rsidR="00635862" w:rsidRPr="00B2659E" w:rsidRDefault="00635862" w:rsidP="00A82AB3">
      <w:pPr>
        <w:pStyle w:val="ListParagraph"/>
        <w:numPr>
          <w:ilvl w:val="1"/>
          <w:numId w:val="2"/>
        </w:numPr>
        <w:tabs>
          <w:tab w:val="left" w:pos="720"/>
        </w:tabs>
        <w:contextualSpacing w:val="0"/>
        <w:rPr>
          <w:rFonts w:ascii="Times New Roman" w:hAnsi="Times New Roman" w:cs="Times New Roman"/>
        </w:rPr>
      </w:pPr>
      <w:r w:rsidRPr="00B2659E">
        <w:rPr>
          <w:rFonts w:ascii="Times New Roman" w:hAnsi="Times New Roman" w:cs="Times New Roman"/>
        </w:rPr>
        <w:t>the price paid by Contractor as of the date of award for the good or raw material used to furnish the goods or Services to Laketran under the Agreement;</w:t>
      </w:r>
    </w:p>
    <w:p w14:paraId="3E0A8523" w14:textId="63B4CD2E" w:rsidR="00635862" w:rsidRPr="00B2659E" w:rsidRDefault="00635862" w:rsidP="00A82AB3">
      <w:pPr>
        <w:pStyle w:val="ListParagraph"/>
        <w:numPr>
          <w:ilvl w:val="1"/>
          <w:numId w:val="2"/>
        </w:numPr>
        <w:tabs>
          <w:tab w:val="left" w:pos="720"/>
        </w:tabs>
        <w:contextualSpacing w:val="0"/>
        <w:rPr>
          <w:rFonts w:ascii="Times New Roman" w:hAnsi="Times New Roman" w:cs="Times New Roman"/>
        </w:rPr>
      </w:pPr>
      <w:r w:rsidRPr="00B2659E">
        <w:rPr>
          <w:rFonts w:ascii="Times New Roman" w:hAnsi="Times New Roman" w:cs="Times New Roman"/>
        </w:rPr>
        <w:t>the applicability of the Tariff to the specific good or raw material; and</w:t>
      </w:r>
    </w:p>
    <w:p w14:paraId="311CDD86" w14:textId="1A0F6A35" w:rsidR="00771F10" w:rsidRPr="00B2659E" w:rsidRDefault="00635862" w:rsidP="00A82AB3">
      <w:pPr>
        <w:pStyle w:val="ListParagraph"/>
        <w:numPr>
          <w:ilvl w:val="1"/>
          <w:numId w:val="2"/>
        </w:numPr>
        <w:tabs>
          <w:tab w:val="left" w:pos="720"/>
        </w:tabs>
        <w:contextualSpacing w:val="0"/>
        <w:rPr>
          <w:rFonts w:ascii="Times New Roman" w:hAnsi="Times New Roman" w:cs="Times New Roman"/>
        </w:rPr>
      </w:pPr>
      <w:r w:rsidRPr="00B2659E">
        <w:rPr>
          <w:rFonts w:ascii="Times New Roman" w:hAnsi="Times New Roman" w:cs="Times New Roman"/>
        </w:rPr>
        <w:t>Contractor’s payment of the increased Tariff (either directly or through an increase to the cost paid for the good or raw material).</w:t>
      </w:r>
    </w:p>
    <w:p w14:paraId="508B98C3" w14:textId="2284CA02" w:rsidR="001A3315" w:rsidRPr="00B2659E" w:rsidRDefault="00771F10" w:rsidP="00771F10">
      <w:pPr>
        <w:tabs>
          <w:tab w:val="left" w:pos="720"/>
        </w:tabs>
        <w:ind w:left="1440" w:hanging="720"/>
        <w:rPr>
          <w:rFonts w:ascii="Times New Roman" w:eastAsiaTheme="minorEastAsia" w:hAnsi="Times New Roman" w:cs="Times New Roman"/>
          <w:sz w:val="24"/>
          <w:szCs w:val="24"/>
        </w:rPr>
      </w:pPr>
      <w:r w:rsidRPr="00B2659E">
        <w:rPr>
          <w:rFonts w:ascii="Times New Roman" w:hAnsi="Times New Roman" w:cs="Times New Roman"/>
          <w:sz w:val="24"/>
          <w:szCs w:val="24"/>
        </w:rPr>
        <w:t>2.</w:t>
      </w:r>
      <w:r w:rsidRPr="00B2659E">
        <w:rPr>
          <w:rFonts w:ascii="Times New Roman" w:hAnsi="Times New Roman" w:cs="Times New Roman"/>
          <w:sz w:val="24"/>
          <w:szCs w:val="24"/>
        </w:rPr>
        <w:t>3</w:t>
      </w:r>
      <w:r w:rsidRPr="00B2659E">
        <w:rPr>
          <w:rFonts w:ascii="Times New Roman" w:hAnsi="Times New Roman" w:cs="Times New Roman"/>
          <w:sz w:val="24"/>
          <w:szCs w:val="24"/>
        </w:rPr>
        <w:tab/>
      </w:r>
      <w:r w:rsidRPr="00B2659E">
        <w:rPr>
          <w:rFonts w:ascii="Times New Roman" w:hAnsi="Times New Roman" w:cs="Times New Roman"/>
          <w:sz w:val="24"/>
          <w:szCs w:val="24"/>
        </w:rPr>
        <w:t>Contractor’s signed certification that it has made all reasonable efforts to obtain the good or the raw materials comprising the good procured by Laketran at a lower cost from a different source located outside of the country against which the Tariff has been imposed.</w:t>
      </w:r>
    </w:p>
    <w:p w14:paraId="356234A2" w14:textId="314E439E" w:rsidR="002B25EB" w:rsidRPr="00B2659E" w:rsidRDefault="00B2659E" w:rsidP="002B2C14">
      <w:pPr>
        <w:tabs>
          <w:tab w:val="left" w:pos="720"/>
        </w:tabs>
        <w:ind w:left="1354" w:hanging="720"/>
        <w:rPr>
          <w:rFonts w:ascii="Times New Roman" w:hAnsi="Times New Roman" w:cs="Times New Roman"/>
          <w:sz w:val="24"/>
          <w:szCs w:val="24"/>
        </w:rPr>
      </w:pPr>
      <w:r w:rsidRPr="00B2659E">
        <w:rPr>
          <w:rFonts w:ascii="Times New Roman" w:hAnsi="Times New Roman" w:cs="Times New Roman"/>
          <w:sz w:val="24"/>
          <w:szCs w:val="24"/>
        </w:rPr>
        <w:tab/>
      </w:r>
      <w:bookmarkStart w:id="3" w:name="_Hlk216431788"/>
      <w:r w:rsidR="002B25EB" w:rsidRPr="00B2659E">
        <w:rPr>
          <w:rFonts w:ascii="Times New Roman" w:hAnsi="Times New Roman" w:cs="Times New Roman"/>
          <w:sz w:val="24"/>
          <w:szCs w:val="24"/>
        </w:rPr>
        <w:t>2.4</w:t>
      </w:r>
      <w:bookmarkEnd w:id="3"/>
      <w:r w:rsidR="002B2C14" w:rsidRPr="00B2659E">
        <w:rPr>
          <w:rFonts w:ascii="Times New Roman" w:hAnsi="Times New Roman" w:cs="Times New Roman"/>
          <w:sz w:val="24"/>
          <w:szCs w:val="24"/>
        </w:rPr>
        <w:tab/>
      </w:r>
      <w:r w:rsidR="002B25EB" w:rsidRPr="00B2659E">
        <w:rPr>
          <w:rFonts w:ascii="Times New Roman" w:hAnsi="Times New Roman" w:cs="Times New Roman"/>
          <w:sz w:val="24"/>
          <w:szCs w:val="24"/>
        </w:rPr>
        <w:t xml:space="preserve">Contractor’s signed certification that the documentation, statements, and any other evidence it submits in support of its request for a price increase under this Section are true and correct, and that the Contractor would otherwise be unable to perform under the affected Agreement to provide the Services without such price increase; and, </w:t>
      </w:r>
    </w:p>
    <w:p w14:paraId="1389F09D" w14:textId="140B237D" w:rsidR="002B25EB" w:rsidRDefault="00B2659E" w:rsidP="002B2C14">
      <w:pPr>
        <w:pStyle w:val="ListParagraph"/>
        <w:tabs>
          <w:tab w:val="left" w:pos="720"/>
        </w:tabs>
        <w:ind w:left="1354" w:hanging="720"/>
        <w:rPr>
          <w:rFonts w:ascii="Times New Roman" w:hAnsi="Times New Roman" w:cs="Times New Roman"/>
        </w:rPr>
      </w:pPr>
      <w:r w:rsidRPr="00B2659E">
        <w:rPr>
          <w:rFonts w:ascii="Times New Roman" w:hAnsi="Times New Roman" w:cs="Times New Roman"/>
        </w:rPr>
        <w:tab/>
      </w:r>
      <w:r w:rsidR="002B25EB" w:rsidRPr="00B2659E">
        <w:rPr>
          <w:rFonts w:ascii="Times New Roman" w:hAnsi="Times New Roman" w:cs="Times New Roman"/>
        </w:rPr>
        <w:t>2.5.</w:t>
      </w:r>
      <w:r w:rsidR="002B25EB" w:rsidRPr="00B2659E">
        <w:rPr>
          <w:rFonts w:ascii="Times New Roman" w:hAnsi="Times New Roman" w:cs="Times New Roman"/>
        </w:rPr>
        <w:tab/>
        <w:t xml:space="preserve">as requested by Laketran, written instructions authorizing Laketran to request additional documentation from individuals or entities that provide the good or the raw materials to verify the information submitted by Contractor. </w:t>
      </w:r>
    </w:p>
    <w:p w14:paraId="0A5D3626" w14:textId="77777777" w:rsidR="007C7475" w:rsidRPr="00B2659E" w:rsidRDefault="007C7475" w:rsidP="002B2C14">
      <w:pPr>
        <w:pStyle w:val="ListParagraph"/>
        <w:tabs>
          <w:tab w:val="left" w:pos="720"/>
        </w:tabs>
        <w:ind w:left="1354" w:hanging="720"/>
        <w:rPr>
          <w:rFonts w:ascii="Times New Roman" w:hAnsi="Times New Roman" w:cs="Times New Roman"/>
        </w:rPr>
      </w:pPr>
    </w:p>
    <w:p w14:paraId="23E77EB8" w14:textId="77777777" w:rsidR="007C7475" w:rsidRDefault="002B25EB" w:rsidP="007C7475">
      <w:pPr>
        <w:tabs>
          <w:tab w:val="left" w:pos="720"/>
        </w:tabs>
        <w:ind w:left="270"/>
        <w:rPr>
          <w:rFonts w:ascii="Times New Roman" w:hAnsi="Times New Roman" w:cs="Times New Roman"/>
          <w:sz w:val="24"/>
          <w:szCs w:val="24"/>
        </w:rPr>
      </w:pPr>
      <w:r w:rsidRPr="00B2659E">
        <w:rPr>
          <w:rFonts w:ascii="Times New Roman" w:hAnsi="Times New Roman" w:cs="Times New Roman"/>
          <w:sz w:val="24"/>
          <w:szCs w:val="24"/>
        </w:rPr>
        <w:t>The evidence submitted must be sufficient to allow Laketran to verify that the Tariff is the sole cause of the price change. Laketran may request, and Contractor shall provide, additional documentation reasonably necessary to verify the Contractor’s EPA request. Contractor is limited to one EPA, per quarter.</w:t>
      </w:r>
    </w:p>
    <w:p w14:paraId="5A592423" w14:textId="4B2E738D" w:rsidR="002B25EB" w:rsidRPr="00B2659E" w:rsidRDefault="002B25EB" w:rsidP="00F10ED5">
      <w:pPr>
        <w:tabs>
          <w:tab w:val="left" w:pos="720"/>
        </w:tabs>
        <w:ind w:left="720" w:hanging="720"/>
        <w:rPr>
          <w:rFonts w:ascii="Times New Roman" w:hAnsi="Times New Roman" w:cs="Times New Roman"/>
          <w:sz w:val="24"/>
          <w:szCs w:val="24"/>
        </w:rPr>
      </w:pPr>
      <w:r w:rsidRPr="00B2659E">
        <w:rPr>
          <w:rFonts w:ascii="Times New Roman" w:hAnsi="Times New Roman" w:cs="Times New Roman"/>
          <w:sz w:val="24"/>
          <w:szCs w:val="24"/>
        </w:rPr>
        <w:t>3</w:t>
      </w:r>
      <w:r w:rsidR="00B2659E" w:rsidRPr="00B2659E">
        <w:rPr>
          <w:rFonts w:ascii="Times New Roman" w:hAnsi="Times New Roman" w:cs="Times New Roman"/>
          <w:b/>
          <w:bCs/>
          <w:sz w:val="24"/>
          <w:szCs w:val="24"/>
        </w:rPr>
        <w:t>.</w:t>
      </w:r>
      <w:r w:rsidRPr="00B2659E">
        <w:rPr>
          <w:rFonts w:ascii="Times New Roman" w:hAnsi="Times New Roman" w:cs="Times New Roman"/>
          <w:b/>
          <w:bCs/>
          <w:sz w:val="24"/>
          <w:szCs w:val="24"/>
        </w:rPr>
        <w:tab/>
        <w:t>EPA Eligibility and Calculation, Increased.</w:t>
      </w:r>
      <w:r w:rsidRPr="00B2659E">
        <w:rPr>
          <w:rFonts w:ascii="Times New Roman" w:hAnsi="Times New Roman" w:cs="Times New Roman"/>
          <w:sz w:val="24"/>
          <w:szCs w:val="24"/>
        </w:rPr>
        <w:t xml:space="preserve"> If approved by Laketran following the process outlined in Section 1.2, the amount of any EPA shall equal the difference between the actual material cost incurred and one hundred and five percent (105%) of the original baseline cost. Adjustments shall be limited to the specifically affected goods or materials and shall not exceed twenty-five percent (25%) of the Agreement price. </w:t>
      </w:r>
    </w:p>
    <w:p w14:paraId="3B157DEC" w14:textId="7056C0C7" w:rsidR="002B25EB" w:rsidRPr="00B2659E" w:rsidRDefault="002B25EB" w:rsidP="00F10ED5">
      <w:pPr>
        <w:tabs>
          <w:tab w:val="left" w:pos="720"/>
        </w:tabs>
        <w:ind w:left="720" w:hanging="720"/>
        <w:rPr>
          <w:rFonts w:ascii="Times New Roman" w:hAnsi="Times New Roman" w:cs="Times New Roman"/>
          <w:sz w:val="24"/>
          <w:szCs w:val="24"/>
        </w:rPr>
      </w:pPr>
      <w:r w:rsidRPr="00B2659E">
        <w:rPr>
          <w:rFonts w:ascii="Times New Roman" w:hAnsi="Times New Roman" w:cs="Times New Roman"/>
          <w:sz w:val="24"/>
          <w:szCs w:val="24"/>
        </w:rPr>
        <w:t>4.</w:t>
      </w:r>
      <w:r w:rsidRPr="00B2659E">
        <w:rPr>
          <w:rFonts w:ascii="Times New Roman" w:hAnsi="Times New Roman" w:cs="Times New Roman"/>
          <w:sz w:val="24"/>
          <w:szCs w:val="24"/>
        </w:rPr>
        <w:tab/>
      </w:r>
      <w:r w:rsidRPr="00B2659E">
        <w:rPr>
          <w:rFonts w:ascii="Times New Roman" w:hAnsi="Times New Roman" w:cs="Times New Roman"/>
          <w:b/>
          <w:bCs/>
          <w:sz w:val="24"/>
          <w:szCs w:val="24"/>
        </w:rPr>
        <w:t>EPA Calculation, Decreased.</w:t>
      </w:r>
      <w:r w:rsidRPr="00B2659E">
        <w:rPr>
          <w:rFonts w:ascii="Times New Roman" w:hAnsi="Times New Roman" w:cs="Times New Roman"/>
          <w:sz w:val="24"/>
          <w:szCs w:val="24"/>
        </w:rPr>
        <w:t xml:space="preserve"> If the Tariff is repealed, reduced, or decreased in any manner that results in an actual cost paid for the affected good or material by Contractor, the increase in the goods contract price shall be reduced by the same amount and adjusted accordingly within fifteen (15) business days. </w:t>
      </w:r>
    </w:p>
    <w:p w14:paraId="290A0CCA" w14:textId="7DFBCBB5" w:rsidR="002B25EB" w:rsidRPr="00B2659E" w:rsidRDefault="002B25EB" w:rsidP="002E0E65">
      <w:pPr>
        <w:tabs>
          <w:tab w:val="left" w:pos="720"/>
        </w:tabs>
        <w:ind w:left="720" w:hanging="720"/>
        <w:rPr>
          <w:rFonts w:ascii="Times New Roman" w:hAnsi="Times New Roman" w:cs="Times New Roman"/>
          <w:sz w:val="24"/>
          <w:szCs w:val="24"/>
        </w:rPr>
      </w:pPr>
      <w:r w:rsidRPr="00B2659E">
        <w:rPr>
          <w:rFonts w:ascii="Times New Roman" w:hAnsi="Times New Roman" w:cs="Times New Roman"/>
          <w:sz w:val="24"/>
          <w:szCs w:val="24"/>
        </w:rPr>
        <w:t>5.</w:t>
      </w:r>
      <w:r w:rsidRPr="00B2659E">
        <w:rPr>
          <w:rFonts w:ascii="Times New Roman" w:hAnsi="Times New Roman" w:cs="Times New Roman"/>
          <w:sz w:val="24"/>
          <w:szCs w:val="24"/>
        </w:rPr>
        <w:tab/>
      </w:r>
      <w:r w:rsidRPr="00B2659E">
        <w:rPr>
          <w:rFonts w:ascii="Times New Roman" w:hAnsi="Times New Roman" w:cs="Times New Roman"/>
          <w:b/>
          <w:bCs/>
          <w:sz w:val="24"/>
          <w:szCs w:val="24"/>
        </w:rPr>
        <w:t xml:space="preserve">Specific Contractual Additions due to EPA Request. </w:t>
      </w:r>
      <w:r w:rsidRPr="00B2659E">
        <w:rPr>
          <w:rFonts w:ascii="Times New Roman" w:hAnsi="Times New Roman" w:cs="Times New Roman"/>
          <w:sz w:val="24"/>
          <w:szCs w:val="24"/>
        </w:rPr>
        <w:t xml:space="preserve">If a Contractor requests an EPA, the affected Parties further agree to add the following terms to this Agreement or the affected Agreement, as applicable: </w:t>
      </w:r>
    </w:p>
    <w:p w14:paraId="76D9F9BB" w14:textId="471AF5DC" w:rsidR="002B25EB" w:rsidRPr="00B2659E" w:rsidRDefault="00B2659E" w:rsidP="00F10ED5">
      <w:pPr>
        <w:tabs>
          <w:tab w:val="left" w:pos="720"/>
        </w:tabs>
        <w:ind w:left="994" w:hanging="720"/>
        <w:rPr>
          <w:rFonts w:ascii="Times New Roman" w:hAnsi="Times New Roman" w:cs="Times New Roman"/>
          <w:sz w:val="24"/>
          <w:szCs w:val="24"/>
        </w:rPr>
      </w:pPr>
      <w:r w:rsidRPr="00B2659E">
        <w:rPr>
          <w:rFonts w:ascii="Times New Roman" w:hAnsi="Times New Roman" w:cs="Times New Roman"/>
          <w:sz w:val="24"/>
          <w:szCs w:val="24"/>
        </w:rPr>
        <w:lastRenderedPageBreak/>
        <w:tab/>
      </w:r>
      <w:r w:rsidR="002B25EB" w:rsidRPr="00B2659E">
        <w:rPr>
          <w:rFonts w:ascii="Times New Roman" w:hAnsi="Times New Roman" w:cs="Times New Roman"/>
          <w:sz w:val="24"/>
          <w:szCs w:val="24"/>
        </w:rPr>
        <w:t>5.1</w:t>
      </w:r>
      <w:r w:rsidR="002E0E65">
        <w:rPr>
          <w:rFonts w:ascii="Times New Roman" w:hAnsi="Times New Roman" w:cs="Times New Roman"/>
          <w:sz w:val="24"/>
          <w:szCs w:val="24"/>
        </w:rPr>
        <w:tab/>
      </w:r>
      <w:r w:rsidR="002B25EB" w:rsidRPr="00B2659E">
        <w:rPr>
          <w:rFonts w:ascii="Times New Roman" w:hAnsi="Times New Roman" w:cs="Times New Roman"/>
          <w:sz w:val="24"/>
          <w:szCs w:val="24"/>
        </w:rPr>
        <w:t xml:space="preserve">In addition to any other requirements outlined in this Agreement, as applicable, </w:t>
      </w:r>
      <w:r w:rsidR="002E0E65">
        <w:rPr>
          <w:rFonts w:ascii="Times New Roman" w:hAnsi="Times New Roman" w:cs="Times New Roman"/>
          <w:sz w:val="24"/>
          <w:szCs w:val="24"/>
        </w:rPr>
        <w:tab/>
      </w:r>
      <w:r w:rsidR="002B25EB" w:rsidRPr="00B2659E">
        <w:rPr>
          <w:rFonts w:ascii="Times New Roman" w:hAnsi="Times New Roman" w:cs="Times New Roman"/>
          <w:sz w:val="24"/>
          <w:szCs w:val="24"/>
        </w:rPr>
        <w:t xml:space="preserve">during this Agreement, as applicable, and for six (6) years after termination of this </w:t>
      </w:r>
      <w:r w:rsidR="002E0E65">
        <w:rPr>
          <w:rFonts w:ascii="Times New Roman" w:hAnsi="Times New Roman" w:cs="Times New Roman"/>
          <w:sz w:val="24"/>
          <w:szCs w:val="24"/>
        </w:rPr>
        <w:tab/>
      </w:r>
      <w:r w:rsidR="002B25EB" w:rsidRPr="00B2659E">
        <w:rPr>
          <w:rFonts w:ascii="Times New Roman" w:hAnsi="Times New Roman" w:cs="Times New Roman"/>
          <w:sz w:val="24"/>
          <w:szCs w:val="24"/>
        </w:rPr>
        <w:t xml:space="preserve">Agreement, Contractor shall retain, and Laketran shall have the right to audit, </w:t>
      </w:r>
      <w:r w:rsidR="002E0E65">
        <w:rPr>
          <w:rFonts w:ascii="Times New Roman" w:hAnsi="Times New Roman" w:cs="Times New Roman"/>
          <w:sz w:val="24"/>
          <w:szCs w:val="24"/>
        </w:rPr>
        <w:tab/>
      </w:r>
      <w:r w:rsidR="002B25EB" w:rsidRPr="00B2659E">
        <w:rPr>
          <w:rFonts w:ascii="Times New Roman" w:hAnsi="Times New Roman" w:cs="Times New Roman"/>
          <w:sz w:val="24"/>
          <w:szCs w:val="24"/>
        </w:rPr>
        <w:t xml:space="preserve">examine, and make copies of, all of Contractors books, accounts, and other </w:t>
      </w:r>
      <w:r w:rsidR="002E0E65">
        <w:rPr>
          <w:rFonts w:ascii="Times New Roman" w:hAnsi="Times New Roman" w:cs="Times New Roman"/>
          <w:sz w:val="24"/>
          <w:szCs w:val="24"/>
        </w:rPr>
        <w:tab/>
      </w:r>
      <w:r w:rsidR="002B25EB" w:rsidRPr="00B2659E">
        <w:rPr>
          <w:rFonts w:ascii="Times New Roman" w:hAnsi="Times New Roman" w:cs="Times New Roman"/>
          <w:sz w:val="24"/>
          <w:szCs w:val="24"/>
        </w:rPr>
        <w:t xml:space="preserve">records related to Contractor’s EPA requests and/or all Tariff related items, </w:t>
      </w:r>
      <w:r w:rsidR="002E0E65">
        <w:rPr>
          <w:rFonts w:ascii="Times New Roman" w:hAnsi="Times New Roman" w:cs="Times New Roman"/>
          <w:sz w:val="24"/>
          <w:szCs w:val="24"/>
        </w:rPr>
        <w:tab/>
      </w:r>
      <w:r w:rsidR="002B25EB" w:rsidRPr="00B2659E">
        <w:rPr>
          <w:rFonts w:ascii="Times New Roman" w:hAnsi="Times New Roman" w:cs="Times New Roman"/>
          <w:sz w:val="24"/>
          <w:szCs w:val="24"/>
        </w:rPr>
        <w:t xml:space="preserve">including, but not limited to those kept by the Contractor’s agents, assigns, </w:t>
      </w:r>
      <w:r w:rsidR="002E0E65">
        <w:rPr>
          <w:rFonts w:ascii="Times New Roman" w:hAnsi="Times New Roman" w:cs="Times New Roman"/>
          <w:sz w:val="24"/>
          <w:szCs w:val="24"/>
        </w:rPr>
        <w:tab/>
      </w:r>
      <w:r w:rsidR="002B25EB" w:rsidRPr="00B2659E">
        <w:rPr>
          <w:rFonts w:ascii="Times New Roman" w:hAnsi="Times New Roman" w:cs="Times New Roman"/>
          <w:sz w:val="24"/>
          <w:szCs w:val="24"/>
        </w:rPr>
        <w:t>successors, and subcontractors.</w:t>
      </w:r>
    </w:p>
    <w:p w14:paraId="6720371F" w14:textId="7575E68F" w:rsidR="00F37202" w:rsidRPr="00C53915" w:rsidRDefault="00B2659E" w:rsidP="00F10ED5">
      <w:pPr>
        <w:tabs>
          <w:tab w:val="left" w:pos="720"/>
        </w:tabs>
        <w:ind w:left="274"/>
        <w:rPr>
          <w:rFonts w:ascii="Times New Roman" w:hAnsi="Times New Roman" w:cs="Times New Roman"/>
          <w:sz w:val="24"/>
          <w:szCs w:val="24"/>
        </w:rPr>
      </w:pPr>
      <w:r w:rsidRPr="00B2659E">
        <w:rPr>
          <w:rFonts w:ascii="Times New Roman" w:hAnsi="Times New Roman" w:cs="Times New Roman"/>
          <w:sz w:val="24"/>
          <w:szCs w:val="24"/>
        </w:rPr>
        <w:tab/>
      </w:r>
      <w:r w:rsidR="002B25EB" w:rsidRPr="00B2659E">
        <w:rPr>
          <w:rFonts w:ascii="Times New Roman" w:hAnsi="Times New Roman" w:cs="Times New Roman"/>
          <w:sz w:val="24"/>
          <w:szCs w:val="24"/>
        </w:rPr>
        <w:t>5.2.</w:t>
      </w:r>
      <w:r w:rsidR="002B25EB" w:rsidRPr="00B2659E">
        <w:rPr>
          <w:rFonts w:ascii="Times New Roman" w:hAnsi="Times New Roman" w:cs="Times New Roman"/>
          <w:sz w:val="24"/>
          <w:szCs w:val="24"/>
        </w:rPr>
        <w:tab/>
        <w:t xml:space="preserve">Notwithstanding anything to the contrary in this Agreement, Laketran shall have </w:t>
      </w:r>
      <w:r w:rsidR="002E0E65">
        <w:rPr>
          <w:rFonts w:ascii="Times New Roman" w:hAnsi="Times New Roman" w:cs="Times New Roman"/>
          <w:sz w:val="24"/>
          <w:szCs w:val="24"/>
        </w:rPr>
        <w:tab/>
      </w:r>
      <w:r w:rsidR="002E0E65">
        <w:rPr>
          <w:rFonts w:ascii="Times New Roman" w:hAnsi="Times New Roman" w:cs="Times New Roman"/>
          <w:sz w:val="24"/>
          <w:szCs w:val="24"/>
        </w:rPr>
        <w:tab/>
      </w:r>
      <w:r w:rsidR="002E0E65">
        <w:rPr>
          <w:rFonts w:ascii="Times New Roman" w:hAnsi="Times New Roman" w:cs="Times New Roman"/>
          <w:sz w:val="24"/>
          <w:szCs w:val="24"/>
        </w:rPr>
        <w:tab/>
      </w:r>
      <w:r w:rsidR="002B25EB" w:rsidRPr="00B2659E">
        <w:rPr>
          <w:rFonts w:ascii="Times New Roman" w:hAnsi="Times New Roman" w:cs="Times New Roman"/>
          <w:sz w:val="24"/>
          <w:szCs w:val="24"/>
        </w:rPr>
        <w:t xml:space="preserve">the right to terminate this Agreement for Laketran’s convenience upon thirty (30) </w:t>
      </w:r>
      <w:r w:rsidR="002E0E65">
        <w:rPr>
          <w:rFonts w:ascii="Times New Roman" w:hAnsi="Times New Roman" w:cs="Times New Roman"/>
          <w:sz w:val="24"/>
          <w:szCs w:val="24"/>
        </w:rPr>
        <w:tab/>
      </w:r>
      <w:r w:rsidR="002E0E65">
        <w:rPr>
          <w:rFonts w:ascii="Times New Roman" w:hAnsi="Times New Roman" w:cs="Times New Roman"/>
          <w:sz w:val="24"/>
          <w:szCs w:val="24"/>
        </w:rPr>
        <w:tab/>
      </w:r>
      <w:r w:rsidR="002E0E65">
        <w:rPr>
          <w:rFonts w:ascii="Times New Roman" w:hAnsi="Times New Roman" w:cs="Times New Roman"/>
          <w:sz w:val="24"/>
          <w:szCs w:val="24"/>
        </w:rPr>
        <w:tab/>
      </w:r>
      <w:r w:rsidR="002B25EB" w:rsidRPr="00B2659E">
        <w:rPr>
          <w:rFonts w:ascii="Times New Roman" w:hAnsi="Times New Roman" w:cs="Times New Roman"/>
          <w:sz w:val="24"/>
          <w:szCs w:val="24"/>
        </w:rPr>
        <w:t xml:space="preserve">days’ written notice to Contractor. </w:t>
      </w:r>
    </w:p>
    <w:p w14:paraId="59EF9A65" w14:textId="695D3297"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2.1</w:t>
      </w:r>
      <w:r w:rsidR="00A7427C">
        <w:rPr>
          <w:rFonts w:ascii="Times New Roman" w:hAnsi="Times New Roman" w:cs="Times New Roman"/>
          <w:b/>
          <w:sz w:val="24"/>
          <w:szCs w:val="24"/>
        </w:rPr>
        <w:t>7</w:t>
      </w:r>
      <w:r w:rsidRPr="00C53915">
        <w:rPr>
          <w:rFonts w:ascii="Times New Roman" w:hAnsi="Times New Roman" w:cs="Times New Roman"/>
          <w:b/>
          <w:sz w:val="24"/>
          <w:szCs w:val="24"/>
        </w:rPr>
        <w:tab/>
        <w:t>Inspection</w:t>
      </w:r>
    </w:p>
    <w:p w14:paraId="5802F160"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03F2E42B" w14:textId="34FAB09C" w:rsidR="00F37202" w:rsidRPr="00C53915" w:rsidRDefault="002C0A1A"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reserves the right and shall be at liberty to inspect all materials and workmanship at any time during the manufacturing process and shall have the right to reject all materials and workmanship which do not conform with the specifications; provided, however, </w:t>
      </w:r>
      <w:r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is under no duty to make such inspection and, if no such inspection is made, the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shall not be relieved of any obligation to furnish materials and workmanship strictly in accordance with the specifications. FTA and ODOT shall be accorded the same inspection rights reserved by </w:t>
      </w:r>
      <w:r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in this clause. </w:t>
      </w:r>
      <w:r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will receive conforming deliveries for purposes of inspection. Acceptance of goods and services will not occur until after inspection or until a reasonable time for inspection has elapsed. </w:t>
      </w:r>
    </w:p>
    <w:p w14:paraId="1827F581"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50020BF6" w14:textId="45964D00"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Except as otherwise provided in this contract, the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shall be responsible for the supplies covered by this contract until they are delivered at the designated delivery point, regardless of the point of inspection. After delivery to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at the designated point and prior to acceptance by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or rejection and giving notice thereof by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shall be responsible for the loss, destruction of, or damage to the supplies. The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shall bear all risks as to rejected supplies after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retakes possession and/or control of such supplies.</w:t>
      </w:r>
    </w:p>
    <w:p w14:paraId="7991BBBF"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66DC975B" w14:textId="65CF1DEB" w:rsidR="00F37202" w:rsidRPr="00C53915" w:rsidRDefault="002C0A1A"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may test deliveries before or after acceptance for conformance with the specifications. Such tests may be performed by independent laboratories. Where test results indicate nonconforming goods, the delivery and the goods will be rejected and the cost of the test charged to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Where acceptance has preceded testing, acceptance is deemed conditional and subject to revocation. </w:t>
      </w:r>
      <w:r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may reject goods and services and may revoke its acceptance without testing.</w:t>
      </w:r>
    </w:p>
    <w:p w14:paraId="37A75966"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14267711" w14:textId="147BCCF7"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1</w:t>
      </w:r>
      <w:r w:rsidR="00A7427C">
        <w:rPr>
          <w:rFonts w:ascii="Times New Roman" w:hAnsi="Times New Roman" w:cs="Times New Roman"/>
          <w:b/>
          <w:sz w:val="24"/>
          <w:szCs w:val="24"/>
        </w:rPr>
        <w:t>8</w:t>
      </w:r>
      <w:r w:rsidRPr="00C53915">
        <w:rPr>
          <w:rFonts w:ascii="Times New Roman" w:hAnsi="Times New Roman" w:cs="Times New Roman"/>
          <w:b/>
          <w:sz w:val="24"/>
          <w:szCs w:val="24"/>
        </w:rPr>
        <w:tab/>
        <w:t>Audit and Inspection of Records</w:t>
      </w:r>
    </w:p>
    <w:p w14:paraId="22B280CC"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3503DFBC" w14:textId="00653FCD"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Upon reasonable request, the bidder shall permit the authorized representative of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the Auditor of the State of Ohio, their agents, plus the U.S. Department of Transportation and the Comptroller General of the United States to inspect and audit all work, material, payroll and other data and records relating to its performance under this contract. Results of such Audit or </w:t>
      </w:r>
      <w:r w:rsidRPr="00C53915">
        <w:rPr>
          <w:rFonts w:ascii="Times New Roman" w:hAnsi="Times New Roman" w:cs="Times New Roman"/>
          <w:sz w:val="24"/>
          <w:szCs w:val="24"/>
        </w:rPr>
        <w:lastRenderedPageBreak/>
        <w:t xml:space="preserve">Inspection - plus information gained from same - will not be released by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except to the U.S. Department of Transportation or Controller General, or the Auditor of the State of Ohio.</w:t>
      </w:r>
    </w:p>
    <w:p w14:paraId="70AB1007"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6D92C97C" w14:textId="0BCA0DAE"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1</w:t>
      </w:r>
      <w:r w:rsidR="00A7427C">
        <w:rPr>
          <w:rFonts w:ascii="Times New Roman" w:hAnsi="Times New Roman" w:cs="Times New Roman"/>
          <w:b/>
          <w:sz w:val="24"/>
          <w:szCs w:val="24"/>
        </w:rPr>
        <w:t>9</w:t>
      </w:r>
      <w:r w:rsidRPr="00C53915">
        <w:rPr>
          <w:rFonts w:ascii="Times New Roman" w:hAnsi="Times New Roman" w:cs="Times New Roman"/>
          <w:b/>
          <w:sz w:val="24"/>
          <w:szCs w:val="24"/>
        </w:rPr>
        <w:tab/>
        <w:t>Right to Adjust Cost</w:t>
      </w:r>
    </w:p>
    <w:p w14:paraId="33489E72"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03F353C2" w14:textId="255686D9"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If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determines during the life of the contract that data submitted by the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/bidder is not </w:t>
      </w:r>
      <w:r w:rsidR="009C66A7" w:rsidRPr="00C53915">
        <w:rPr>
          <w:rFonts w:ascii="Times New Roman" w:hAnsi="Times New Roman" w:cs="Times New Roman"/>
          <w:sz w:val="24"/>
          <w:szCs w:val="24"/>
        </w:rPr>
        <w:t>correct, is</w:t>
      </w:r>
      <w:r w:rsidRPr="00C53915">
        <w:rPr>
          <w:rFonts w:ascii="Times New Roman" w:hAnsi="Times New Roman" w:cs="Times New Roman"/>
          <w:sz w:val="24"/>
          <w:szCs w:val="24"/>
        </w:rPr>
        <w:t xml:space="preserve"> incomplete, or</w:t>
      </w:r>
      <w:r w:rsidR="009C66A7" w:rsidRPr="00C53915">
        <w:rPr>
          <w:rFonts w:ascii="Times New Roman" w:hAnsi="Times New Roman" w:cs="Times New Roman"/>
          <w:sz w:val="24"/>
          <w:szCs w:val="24"/>
        </w:rPr>
        <w:t xml:space="preserve"> is</w:t>
      </w:r>
      <w:r w:rsidRPr="00C53915">
        <w:rPr>
          <w:rFonts w:ascii="Times New Roman" w:hAnsi="Times New Roman" w:cs="Times New Roman"/>
          <w:sz w:val="24"/>
          <w:szCs w:val="24"/>
        </w:rPr>
        <w:t xml:space="preserve"> inaccurate,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shall negotiate a downward adjustment in cost.</w:t>
      </w:r>
    </w:p>
    <w:p w14:paraId="28E0F2E0"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58D23418" w14:textId="698124FC"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w:t>
      </w:r>
      <w:r w:rsidR="00A7427C">
        <w:rPr>
          <w:rFonts w:ascii="Times New Roman" w:hAnsi="Times New Roman" w:cs="Times New Roman"/>
          <w:b/>
          <w:sz w:val="24"/>
          <w:szCs w:val="24"/>
        </w:rPr>
        <w:t>20</w:t>
      </w:r>
      <w:r w:rsidRPr="00C53915">
        <w:rPr>
          <w:rFonts w:ascii="Times New Roman" w:hAnsi="Times New Roman" w:cs="Times New Roman"/>
          <w:b/>
          <w:sz w:val="24"/>
          <w:szCs w:val="24"/>
        </w:rPr>
        <w:tab/>
        <w:t>Failure to Meet Specifications</w:t>
      </w:r>
    </w:p>
    <w:p w14:paraId="132569D1"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1D593C63" w14:textId="3B0FEC00"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The delivery of any services, supplies or equipment hereunder which do not in all respects conform to specifications will be rejected and the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(successful bidder) notified at once of such rejection and the reason therefore, which notice shall be confirmed in writing. If the said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fails to effect immediate replacement of such rejected services, supplies or equipment meeting the requirements of the order and of these specifications,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will purchase in the open market supplies of the character required under the order up to the amount rejected, and the said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and his surety shall be liable to the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for any excess cost and expense occasioned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thereby.</w:t>
      </w:r>
    </w:p>
    <w:p w14:paraId="036E640E"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7AF5E13E" w14:textId="0DA887E5"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2.2</w:t>
      </w:r>
      <w:r w:rsidR="00A7427C">
        <w:rPr>
          <w:rFonts w:ascii="Times New Roman" w:hAnsi="Times New Roman" w:cs="Times New Roman"/>
          <w:b/>
          <w:sz w:val="24"/>
          <w:szCs w:val="24"/>
        </w:rPr>
        <w:t>1</w:t>
      </w:r>
      <w:r w:rsidRPr="00C53915">
        <w:rPr>
          <w:rFonts w:ascii="Times New Roman" w:hAnsi="Times New Roman" w:cs="Times New Roman"/>
          <w:b/>
          <w:sz w:val="24"/>
          <w:szCs w:val="24"/>
        </w:rPr>
        <w:tab/>
        <w:t>Warranties</w:t>
      </w:r>
    </w:p>
    <w:p w14:paraId="45CEF84A" w14:textId="77777777" w:rsidR="00F37202" w:rsidRPr="00C53915" w:rsidRDefault="00F37202" w:rsidP="00F37202">
      <w:pPr>
        <w:tabs>
          <w:tab w:val="left" w:pos="720"/>
        </w:tabs>
        <w:spacing w:after="0" w:line="240" w:lineRule="auto"/>
        <w:rPr>
          <w:rFonts w:ascii="Times New Roman" w:hAnsi="Times New Roman" w:cs="Times New Roman"/>
          <w:b/>
          <w:sz w:val="24"/>
          <w:szCs w:val="24"/>
        </w:rPr>
      </w:pPr>
    </w:p>
    <w:p w14:paraId="301816F6" w14:textId="03181F0B" w:rsidR="00F37202" w:rsidRPr="00C53915" w:rsidRDefault="002C0A1A"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warrants that for a period of one (1) year (or for such longer period as prescribed by the specifications) following acceptance of the goods and services delivered hereunder, the goods and services are free of defects in materials and workmanship and further warrants that such goods and service are suited for the purposes intended and are of merchantable quality.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further warrants that it holds good and marketable title in the goods delivered, and that such goods are free of all liens, security interests or other encumbrances.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agrees that in the event the goods or services are not as specified herein and as warranted in these specifications, it will promptly cure the defect at its sole cost and expense.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further agrees to indemnify </w:t>
      </w:r>
      <w:r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for all costs and damages, both incidental and consequential, resulting from the delivery of goods and services which fail to meet the aforesaid warranties. It is agreed that the goods and services provided hereunder are regarded as consumer goods and services.</w:t>
      </w:r>
    </w:p>
    <w:p w14:paraId="27359A4F"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4E6D925A" w14:textId="52C770B1"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2.2</w:t>
      </w:r>
      <w:r w:rsidR="00A7427C">
        <w:rPr>
          <w:rFonts w:ascii="Times New Roman" w:hAnsi="Times New Roman" w:cs="Times New Roman"/>
          <w:b/>
          <w:sz w:val="24"/>
          <w:szCs w:val="24"/>
        </w:rPr>
        <w:t>2</w:t>
      </w:r>
      <w:r w:rsidRPr="00C53915">
        <w:rPr>
          <w:rFonts w:ascii="Times New Roman" w:hAnsi="Times New Roman" w:cs="Times New Roman"/>
          <w:b/>
          <w:sz w:val="24"/>
          <w:szCs w:val="24"/>
        </w:rPr>
        <w:tab/>
        <w:t>Indemnification</w:t>
      </w:r>
    </w:p>
    <w:p w14:paraId="5C9475BD"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4675B4D8" w14:textId="096EDDFA" w:rsidR="00F37202" w:rsidRPr="00C53915" w:rsidRDefault="00F37202" w:rsidP="009F79ED">
      <w:pPr>
        <w:pStyle w:val="ListParagraph"/>
        <w:numPr>
          <w:ilvl w:val="0"/>
          <w:numId w:val="2"/>
        </w:numPr>
        <w:tabs>
          <w:tab w:val="left" w:pos="720"/>
        </w:tabs>
        <w:contextualSpacing w:val="0"/>
        <w:rPr>
          <w:rFonts w:ascii="Times New Roman" w:hAnsi="Times New Roman" w:cs="Times New Roman"/>
        </w:rPr>
      </w:pPr>
      <w:r w:rsidRPr="00C53915">
        <w:rPr>
          <w:rFonts w:ascii="Times New Roman" w:hAnsi="Times New Roman" w:cs="Times New Roman"/>
        </w:rPr>
        <w:t xml:space="preserve">To the fullest extent permitted by law, the </w:t>
      </w:r>
      <w:r w:rsidR="002C0A1A" w:rsidRPr="00C53915">
        <w:rPr>
          <w:rFonts w:ascii="Times New Roman" w:hAnsi="Times New Roman" w:cs="Times New Roman"/>
        </w:rPr>
        <w:t>Contractor</w:t>
      </w:r>
      <w:r w:rsidRPr="00C53915">
        <w:rPr>
          <w:rFonts w:ascii="Times New Roman" w:hAnsi="Times New Roman" w:cs="Times New Roman"/>
        </w:rPr>
        <w:t xml:space="preserve"> shall, at his sole cost and expense, indemnify, defend, satisfy all judgements, and hold harmless </w:t>
      </w:r>
      <w:r w:rsidR="002C0A1A" w:rsidRPr="00C53915">
        <w:rPr>
          <w:rFonts w:ascii="Times New Roman" w:hAnsi="Times New Roman" w:cs="Times New Roman"/>
        </w:rPr>
        <w:t>Laketran</w:t>
      </w:r>
      <w:r w:rsidRPr="00C53915">
        <w:rPr>
          <w:rFonts w:ascii="Times New Roman" w:hAnsi="Times New Roman" w:cs="Times New Roman"/>
        </w:rPr>
        <w:t xml:space="preserve"> and its agents, representatives, and employees from and against all claims, actions, judgements, costs, penalties, liabilities, damages, losses and expenses, including but not limited to attorney's fees and worker's compensation benefits arising out of or resulting from the performance of this contract, provided that any such claims, action, judgement, cost, penalty, liability, damage, loss or expense is:</w:t>
      </w:r>
    </w:p>
    <w:p w14:paraId="2CA78C80" w14:textId="77777777" w:rsidR="00F37202" w:rsidRPr="00C53915" w:rsidRDefault="00F37202" w:rsidP="009F79ED">
      <w:pPr>
        <w:pStyle w:val="ListParagraph"/>
        <w:numPr>
          <w:ilvl w:val="1"/>
          <w:numId w:val="2"/>
        </w:numPr>
        <w:tabs>
          <w:tab w:val="left" w:pos="720"/>
        </w:tabs>
        <w:contextualSpacing w:val="0"/>
        <w:rPr>
          <w:rFonts w:ascii="Times New Roman" w:hAnsi="Times New Roman" w:cs="Times New Roman"/>
        </w:rPr>
      </w:pPr>
      <w:r w:rsidRPr="00C53915">
        <w:rPr>
          <w:rFonts w:ascii="Times New Roman" w:hAnsi="Times New Roman" w:cs="Times New Roman"/>
        </w:rPr>
        <w:t xml:space="preserve">Attributable to bodily injury, sickness, disease or death, or to injury to or destruction of tangible property (other than the goods) including the loss of </w:t>
      </w:r>
      <w:r w:rsidRPr="00C53915">
        <w:rPr>
          <w:rFonts w:ascii="Times New Roman" w:hAnsi="Times New Roman" w:cs="Times New Roman"/>
        </w:rPr>
        <w:lastRenderedPageBreak/>
        <w:t>use resulting therefrom, and</w:t>
      </w:r>
    </w:p>
    <w:p w14:paraId="32C5CFA9" w14:textId="0E4199C9" w:rsidR="00F37202" w:rsidRPr="00C53915" w:rsidRDefault="00F37202" w:rsidP="009F79ED">
      <w:pPr>
        <w:pStyle w:val="ListParagraph"/>
        <w:numPr>
          <w:ilvl w:val="1"/>
          <w:numId w:val="2"/>
        </w:numPr>
        <w:tabs>
          <w:tab w:val="left" w:pos="720"/>
        </w:tabs>
        <w:contextualSpacing w:val="0"/>
        <w:rPr>
          <w:rFonts w:ascii="Times New Roman" w:hAnsi="Times New Roman" w:cs="Times New Roman"/>
        </w:rPr>
      </w:pPr>
      <w:r w:rsidRPr="00C53915">
        <w:rPr>
          <w:rFonts w:ascii="Times New Roman" w:hAnsi="Times New Roman" w:cs="Times New Roman"/>
        </w:rPr>
        <w:t xml:space="preserve">Caused in whole or in part by a negligent act or omission of the </w:t>
      </w:r>
      <w:r w:rsidR="002C0A1A" w:rsidRPr="00C53915">
        <w:rPr>
          <w:rFonts w:ascii="Times New Roman" w:hAnsi="Times New Roman" w:cs="Times New Roman"/>
        </w:rPr>
        <w:t>Contractor</w:t>
      </w:r>
      <w:r w:rsidRPr="00C53915">
        <w:rPr>
          <w:rFonts w:ascii="Times New Roman" w:hAnsi="Times New Roman" w:cs="Times New Roman"/>
        </w:rPr>
        <w:t xml:space="preserve">, any subcontractor, anyone directly or indirectly employed by any of them, or anyone to whose acts any of them may be liable, regardless of whether or not it is caused in part by a party indemnified hereunder. </w:t>
      </w:r>
    </w:p>
    <w:p w14:paraId="69BC52F8" w14:textId="77777777" w:rsidR="00F37202" w:rsidRPr="00C53915" w:rsidRDefault="00F37202" w:rsidP="009F79ED">
      <w:pPr>
        <w:pStyle w:val="ListParagraph"/>
        <w:numPr>
          <w:ilvl w:val="1"/>
          <w:numId w:val="2"/>
        </w:numPr>
        <w:tabs>
          <w:tab w:val="left" w:pos="720"/>
        </w:tabs>
        <w:contextualSpacing w:val="0"/>
        <w:rPr>
          <w:rFonts w:ascii="Times New Roman" w:hAnsi="Times New Roman" w:cs="Times New Roman"/>
        </w:rPr>
      </w:pPr>
      <w:r w:rsidRPr="00C53915">
        <w:rPr>
          <w:rFonts w:ascii="Times New Roman" w:hAnsi="Times New Roman" w:cs="Times New Roman"/>
        </w:rPr>
        <w:t>Such obligation shall not be construed to negate, abridge, or otherwise reduce any other right or obligation of indemnity which would otherwise exist as to any party or person described in this paragraph.</w:t>
      </w:r>
    </w:p>
    <w:p w14:paraId="78C7E65B" w14:textId="77777777" w:rsidR="00F37202" w:rsidRPr="00C53915" w:rsidRDefault="00F37202" w:rsidP="00F37202">
      <w:pPr>
        <w:tabs>
          <w:tab w:val="left" w:pos="720"/>
        </w:tabs>
        <w:spacing w:after="0" w:line="240" w:lineRule="auto"/>
        <w:ind w:left="720"/>
        <w:rPr>
          <w:rFonts w:ascii="Times New Roman" w:hAnsi="Times New Roman" w:cs="Times New Roman"/>
          <w:sz w:val="24"/>
          <w:szCs w:val="24"/>
        </w:rPr>
      </w:pPr>
    </w:p>
    <w:p w14:paraId="27DD3156" w14:textId="1484B6D1" w:rsidR="00F37202" w:rsidRPr="00C53915" w:rsidRDefault="00F37202" w:rsidP="009F79ED">
      <w:pPr>
        <w:pStyle w:val="ListParagraph"/>
        <w:numPr>
          <w:ilvl w:val="0"/>
          <w:numId w:val="2"/>
        </w:numPr>
        <w:tabs>
          <w:tab w:val="left" w:pos="720"/>
        </w:tabs>
        <w:contextualSpacing w:val="0"/>
        <w:rPr>
          <w:rFonts w:ascii="Times New Roman" w:hAnsi="Times New Roman" w:cs="Times New Roman"/>
        </w:rPr>
      </w:pPr>
      <w:r w:rsidRPr="00C53915">
        <w:rPr>
          <w:rFonts w:ascii="Times New Roman" w:hAnsi="Times New Roman" w:cs="Times New Roman"/>
        </w:rPr>
        <w:t xml:space="preserve">In any and all claims against </w:t>
      </w:r>
      <w:r w:rsidR="002C0A1A" w:rsidRPr="00C53915">
        <w:rPr>
          <w:rFonts w:ascii="Times New Roman" w:hAnsi="Times New Roman" w:cs="Times New Roman"/>
        </w:rPr>
        <w:t>Laketran</w:t>
      </w:r>
      <w:r w:rsidRPr="00C53915">
        <w:rPr>
          <w:rFonts w:ascii="Times New Roman" w:hAnsi="Times New Roman" w:cs="Times New Roman"/>
        </w:rPr>
        <w:t xml:space="preserve"> or any of its agents, representatives or employees by any employee of the </w:t>
      </w:r>
      <w:r w:rsidR="002C0A1A" w:rsidRPr="00C53915">
        <w:rPr>
          <w:rFonts w:ascii="Times New Roman" w:hAnsi="Times New Roman" w:cs="Times New Roman"/>
        </w:rPr>
        <w:t>Contractor</w:t>
      </w:r>
      <w:r w:rsidRPr="00C53915">
        <w:rPr>
          <w:rFonts w:ascii="Times New Roman" w:hAnsi="Times New Roman" w:cs="Times New Roman"/>
        </w:rPr>
        <w:t xml:space="preserve">, any subcontractor, anyone directly or indirectly employed by any of them or anyone for whose acts any of them may be liable, the indemnification obligation under this paragraph shall not be limited in any way by any limitation on the amount or type of damages, compensation or benefits payable by or for the </w:t>
      </w:r>
      <w:r w:rsidR="002C0A1A" w:rsidRPr="00C53915">
        <w:rPr>
          <w:rFonts w:ascii="Times New Roman" w:hAnsi="Times New Roman" w:cs="Times New Roman"/>
        </w:rPr>
        <w:t>Contractor</w:t>
      </w:r>
      <w:r w:rsidRPr="00C53915">
        <w:rPr>
          <w:rFonts w:ascii="Times New Roman" w:hAnsi="Times New Roman" w:cs="Times New Roman"/>
        </w:rPr>
        <w:t xml:space="preserve"> or any subcontractor under worker's compensation acts, disability acts or other employee benefits acts. As between </w:t>
      </w:r>
      <w:r w:rsidR="002C0A1A" w:rsidRPr="00C53915">
        <w:rPr>
          <w:rFonts w:ascii="Times New Roman" w:hAnsi="Times New Roman" w:cs="Times New Roman"/>
        </w:rPr>
        <w:t>Contractor</w:t>
      </w:r>
      <w:r w:rsidRPr="00C53915">
        <w:rPr>
          <w:rFonts w:ascii="Times New Roman" w:hAnsi="Times New Roman" w:cs="Times New Roman"/>
        </w:rPr>
        <w:t xml:space="preserve"> and </w:t>
      </w:r>
      <w:r w:rsidR="002C0A1A" w:rsidRPr="00C53915">
        <w:rPr>
          <w:rFonts w:ascii="Times New Roman" w:hAnsi="Times New Roman" w:cs="Times New Roman"/>
        </w:rPr>
        <w:t>Laketran</w:t>
      </w:r>
      <w:r w:rsidRPr="00C53915">
        <w:rPr>
          <w:rFonts w:ascii="Times New Roman" w:hAnsi="Times New Roman" w:cs="Times New Roman"/>
        </w:rPr>
        <w:t xml:space="preserve">, </w:t>
      </w:r>
      <w:r w:rsidR="002C0A1A" w:rsidRPr="00C53915">
        <w:rPr>
          <w:rFonts w:ascii="Times New Roman" w:hAnsi="Times New Roman" w:cs="Times New Roman"/>
        </w:rPr>
        <w:t>Contractor</w:t>
      </w:r>
      <w:r w:rsidRPr="00C53915">
        <w:rPr>
          <w:rFonts w:ascii="Times New Roman" w:hAnsi="Times New Roman" w:cs="Times New Roman"/>
        </w:rPr>
        <w:t xml:space="preserve"> waives its immunities under O.R.C. Chapter 4123.</w:t>
      </w:r>
    </w:p>
    <w:p w14:paraId="6BBA88E1" w14:textId="2ED8DBBB" w:rsidR="00F37202" w:rsidRPr="00C53915" w:rsidRDefault="002C0A1A" w:rsidP="00F37202">
      <w:pPr>
        <w:pStyle w:val="ListParagraph"/>
        <w:numPr>
          <w:ilvl w:val="1"/>
          <w:numId w:val="1"/>
        </w:numPr>
        <w:tabs>
          <w:tab w:val="left" w:pos="720"/>
        </w:tabs>
        <w:contextualSpacing w:val="0"/>
        <w:rPr>
          <w:rFonts w:ascii="Times New Roman" w:hAnsi="Times New Roman" w:cs="Times New Roman"/>
        </w:rPr>
      </w:pPr>
      <w:r w:rsidRPr="00C53915">
        <w:rPr>
          <w:rFonts w:ascii="Times New Roman" w:hAnsi="Times New Roman" w:cs="Times New Roman"/>
        </w:rPr>
        <w:t>Laketran</w:t>
      </w:r>
      <w:r w:rsidR="00F37202" w:rsidRPr="00C53915">
        <w:rPr>
          <w:rFonts w:ascii="Times New Roman" w:hAnsi="Times New Roman" w:cs="Times New Roman"/>
        </w:rPr>
        <w:t xml:space="preserve"> will notify </w:t>
      </w:r>
      <w:r w:rsidRPr="00C53915">
        <w:rPr>
          <w:rFonts w:ascii="Times New Roman" w:hAnsi="Times New Roman" w:cs="Times New Roman"/>
        </w:rPr>
        <w:t>Contractor</w:t>
      </w:r>
      <w:r w:rsidR="00F37202" w:rsidRPr="00C53915">
        <w:rPr>
          <w:rFonts w:ascii="Times New Roman" w:hAnsi="Times New Roman" w:cs="Times New Roman"/>
        </w:rPr>
        <w:t xml:space="preserve"> within five working days of it making a claim against that </w:t>
      </w:r>
      <w:r w:rsidRPr="00C53915">
        <w:rPr>
          <w:rFonts w:ascii="Times New Roman" w:hAnsi="Times New Roman" w:cs="Times New Roman"/>
        </w:rPr>
        <w:t>Contractor</w:t>
      </w:r>
      <w:r w:rsidR="00F37202" w:rsidRPr="00C53915">
        <w:rPr>
          <w:rFonts w:ascii="Times New Roman" w:hAnsi="Times New Roman" w:cs="Times New Roman"/>
        </w:rPr>
        <w:t xml:space="preserve"> or within five working days of </w:t>
      </w:r>
      <w:r w:rsidRPr="00C53915">
        <w:rPr>
          <w:rFonts w:ascii="Times New Roman" w:hAnsi="Times New Roman" w:cs="Times New Roman"/>
        </w:rPr>
        <w:t>Laketran</w:t>
      </w:r>
      <w:r w:rsidR="00F37202" w:rsidRPr="00C53915">
        <w:rPr>
          <w:rFonts w:ascii="Times New Roman" w:hAnsi="Times New Roman" w:cs="Times New Roman"/>
        </w:rPr>
        <w:t xml:space="preserve"> learning that a third-party has made a claim against the </w:t>
      </w:r>
      <w:r w:rsidRPr="00C53915">
        <w:rPr>
          <w:rFonts w:ascii="Times New Roman" w:hAnsi="Times New Roman" w:cs="Times New Roman"/>
        </w:rPr>
        <w:t>Contractor</w:t>
      </w:r>
      <w:r w:rsidR="00F37202" w:rsidRPr="00C53915">
        <w:rPr>
          <w:rFonts w:ascii="Times New Roman" w:hAnsi="Times New Roman" w:cs="Times New Roman"/>
        </w:rPr>
        <w:t>.</w:t>
      </w:r>
    </w:p>
    <w:p w14:paraId="6E221B5E"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2D80DA43" w14:textId="10B486A5" w:rsidR="00F37202" w:rsidRPr="00C53915" w:rsidRDefault="00F37202" w:rsidP="009F79ED">
      <w:pPr>
        <w:pStyle w:val="ListParagraph"/>
        <w:numPr>
          <w:ilvl w:val="0"/>
          <w:numId w:val="2"/>
        </w:numPr>
        <w:tabs>
          <w:tab w:val="left" w:pos="720"/>
        </w:tabs>
        <w:contextualSpacing w:val="0"/>
        <w:rPr>
          <w:rFonts w:ascii="Times New Roman" w:hAnsi="Times New Roman" w:cs="Times New Roman"/>
        </w:rPr>
      </w:pPr>
      <w:r w:rsidRPr="00C53915">
        <w:rPr>
          <w:rFonts w:ascii="Times New Roman" w:hAnsi="Times New Roman" w:cs="Times New Roman"/>
        </w:rPr>
        <w:t xml:space="preserve">No provision of this paragraph shall give rise to any duties on the part of </w:t>
      </w:r>
      <w:r w:rsidR="002C0A1A" w:rsidRPr="00C53915">
        <w:rPr>
          <w:rFonts w:ascii="Times New Roman" w:hAnsi="Times New Roman" w:cs="Times New Roman"/>
        </w:rPr>
        <w:t>Laketran</w:t>
      </w:r>
      <w:r w:rsidRPr="00C53915">
        <w:rPr>
          <w:rFonts w:ascii="Times New Roman" w:hAnsi="Times New Roman" w:cs="Times New Roman"/>
        </w:rPr>
        <w:t xml:space="preserve"> or its agents, representatives or employees.</w:t>
      </w:r>
    </w:p>
    <w:p w14:paraId="43421295" w14:textId="77777777" w:rsidR="00F37202" w:rsidRPr="00C53915" w:rsidRDefault="00F37202" w:rsidP="00F37202">
      <w:pPr>
        <w:tabs>
          <w:tab w:val="left" w:pos="720"/>
        </w:tabs>
        <w:spacing w:after="0" w:line="240" w:lineRule="auto"/>
        <w:rPr>
          <w:rFonts w:ascii="Times New Roman" w:hAnsi="Times New Roman" w:cs="Times New Roman"/>
          <w:b/>
          <w:sz w:val="24"/>
          <w:szCs w:val="24"/>
        </w:rPr>
      </w:pPr>
    </w:p>
    <w:p w14:paraId="58CFBA97" w14:textId="1C294F4A"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2.2</w:t>
      </w:r>
      <w:r w:rsidR="00A7427C">
        <w:rPr>
          <w:rFonts w:ascii="Times New Roman" w:hAnsi="Times New Roman" w:cs="Times New Roman"/>
          <w:b/>
          <w:sz w:val="24"/>
          <w:szCs w:val="24"/>
        </w:rPr>
        <w:t>3</w:t>
      </w:r>
      <w:r w:rsidRPr="00C53915">
        <w:rPr>
          <w:rFonts w:ascii="Times New Roman" w:hAnsi="Times New Roman" w:cs="Times New Roman"/>
          <w:b/>
          <w:sz w:val="24"/>
          <w:szCs w:val="24"/>
        </w:rPr>
        <w:tab/>
        <w:t>Hold Harmless</w:t>
      </w:r>
    </w:p>
    <w:p w14:paraId="3436123D"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196690C5" w14:textId="11FA4718"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The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agrees to hold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harmless from liability resulting from the </w:t>
      </w:r>
      <w:r w:rsidR="002C0A1A" w:rsidRPr="00C53915">
        <w:rPr>
          <w:rFonts w:ascii="Times New Roman" w:hAnsi="Times New Roman" w:cs="Times New Roman"/>
          <w:sz w:val="24"/>
          <w:szCs w:val="24"/>
        </w:rPr>
        <w:t>Contractor’s</w:t>
      </w:r>
      <w:r w:rsidRPr="00C53915">
        <w:rPr>
          <w:rFonts w:ascii="Times New Roman" w:hAnsi="Times New Roman" w:cs="Times New Roman"/>
          <w:sz w:val="24"/>
          <w:szCs w:val="24"/>
        </w:rPr>
        <w:t xml:space="preserve"> acts or omissions within the terms of this agreement; provided, however, the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shall not hold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harmless from any claims, demands, or causes of action arising in favor of any person or entity, growing out of incident to, or resulting directly or indirectly from the negligence of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its officers, agents, representatives, or employees.</w:t>
      </w:r>
    </w:p>
    <w:p w14:paraId="0ECC8A8B"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57EBBA15" w14:textId="07EFFEED" w:rsidR="00F37202" w:rsidRPr="00C53915" w:rsidRDefault="00F37202" w:rsidP="003F3E9D">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2.2</w:t>
      </w:r>
      <w:r w:rsidR="00A7427C">
        <w:rPr>
          <w:rFonts w:ascii="Times New Roman" w:hAnsi="Times New Roman" w:cs="Times New Roman"/>
          <w:b/>
          <w:sz w:val="24"/>
          <w:szCs w:val="24"/>
        </w:rPr>
        <w:t>4</w:t>
      </w:r>
      <w:r w:rsidRPr="00C53915">
        <w:rPr>
          <w:rFonts w:ascii="Times New Roman" w:hAnsi="Times New Roman" w:cs="Times New Roman"/>
          <w:b/>
          <w:sz w:val="24"/>
          <w:szCs w:val="24"/>
        </w:rPr>
        <w:tab/>
        <w:t>Disputes</w:t>
      </w:r>
    </w:p>
    <w:p w14:paraId="16F8D5D8" w14:textId="77777777" w:rsidR="003F3E9D" w:rsidRPr="00C53915" w:rsidRDefault="003F3E9D" w:rsidP="003F3E9D">
      <w:pPr>
        <w:tabs>
          <w:tab w:val="left" w:pos="720"/>
        </w:tabs>
        <w:spacing w:after="0" w:line="240" w:lineRule="auto"/>
        <w:rPr>
          <w:rFonts w:ascii="Times New Roman" w:hAnsi="Times New Roman" w:cs="Times New Roman"/>
          <w:b/>
          <w:sz w:val="24"/>
          <w:szCs w:val="24"/>
        </w:rPr>
      </w:pPr>
    </w:p>
    <w:p w14:paraId="33E4710F" w14:textId="4135D741" w:rsidR="00F37202" w:rsidRPr="00C53915" w:rsidRDefault="00F37202" w:rsidP="00C7267B">
      <w:pPr>
        <w:pStyle w:val="ListParagraph"/>
        <w:numPr>
          <w:ilvl w:val="0"/>
          <w:numId w:val="31"/>
        </w:numPr>
        <w:rPr>
          <w:rFonts w:ascii="Times New Roman" w:hAnsi="Times New Roman" w:cs="Times New Roman"/>
        </w:rPr>
      </w:pPr>
      <w:r w:rsidRPr="00C53915">
        <w:rPr>
          <w:rFonts w:ascii="Times New Roman" w:hAnsi="Times New Roman" w:cs="Times New Roman"/>
        </w:rPr>
        <w:t xml:space="preserve">Except as otherwise provided in this solicitation, any dispute concerning a question of fact arising hereunder which is not disposed of by agreement shall be decided by </w:t>
      </w:r>
      <w:r w:rsidR="002C0A1A" w:rsidRPr="00C53915">
        <w:rPr>
          <w:rFonts w:ascii="Times New Roman" w:hAnsi="Times New Roman" w:cs="Times New Roman"/>
        </w:rPr>
        <w:t>Laketran</w:t>
      </w:r>
      <w:r w:rsidRPr="00C53915">
        <w:rPr>
          <w:rFonts w:ascii="Times New Roman" w:hAnsi="Times New Roman" w:cs="Times New Roman"/>
        </w:rPr>
        <w:t xml:space="preserve">, who shall reduce its decision to writing and mail or otherwise furnish a copy thereof to the bidder or </w:t>
      </w:r>
      <w:r w:rsidR="002C0A1A" w:rsidRPr="00C53915">
        <w:rPr>
          <w:rFonts w:ascii="Times New Roman" w:hAnsi="Times New Roman" w:cs="Times New Roman"/>
        </w:rPr>
        <w:t>Contractor</w:t>
      </w:r>
      <w:r w:rsidRPr="00C53915">
        <w:rPr>
          <w:rFonts w:ascii="Times New Roman" w:hAnsi="Times New Roman" w:cs="Times New Roman"/>
        </w:rPr>
        <w:t xml:space="preserve">. The decision of </w:t>
      </w:r>
      <w:r w:rsidR="002C0A1A" w:rsidRPr="00C53915">
        <w:rPr>
          <w:rFonts w:ascii="Times New Roman" w:hAnsi="Times New Roman" w:cs="Times New Roman"/>
        </w:rPr>
        <w:t>Laketran</w:t>
      </w:r>
      <w:r w:rsidRPr="00C53915">
        <w:rPr>
          <w:rFonts w:ascii="Times New Roman" w:hAnsi="Times New Roman" w:cs="Times New Roman"/>
        </w:rPr>
        <w:t xml:space="preserve"> shall be final and conclusive. In the event of a dispute after award of a contract, the </w:t>
      </w:r>
      <w:r w:rsidR="002C0A1A" w:rsidRPr="00C53915">
        <w:rPr>
          <w:rFonts w:ascii="Times New Roman" w:hAnsi="Times New Roman" w:cs="Times New Roman"/>
        </w:rPr>
        <w:t>Contractor</w:t>
      </w:r>
      <w:r w:rsidRPr="00C53915">
        <w:rPr>
          <w:rFonts w:ascii="Times New Roman" w:hAnsi="Times New Roman" w:cs="Times New Roman"/>
        </w:rPr>
        <w:t xml:space="preserve"> shall proceed diligently with the performance of the contract in accordance with </w:t>
      </w:r>
      <w:r w:rsidR="002C0A1A" w:rsidRPr="00C53915">
        <w:rPr>
          <w:rFonts w:ascii="Times New Roman" w:hAnsi="Times New Roman" w:cs="Times New Roman"/>
        </w:rPr>
        <w:t>Laketran</w:t>
      </w:r>
      <w:r w:rsidRPr="00C53915">
        <w:rPr>
          <w:rFonts w:ascii="Times New Roman" w:hAnsi="Times New Roman" w:cs="Times New Roman"/>
        </w:rPr>
        <w:t>'s decision.</w:t>
      </w:r>
    </w:p>
    <w:p w14:paraId="5DD22251" w14:textId="583CD5F8" w:rsidR="00F37202" w:rsidRPr="00C53915" w:rsidRDefault="00F37202" w:rsidP="00C7267B">
      <w:pPr>
        <w:pStyle w:val="ListParagraph"/>
        <w:numPr>
          <w:ilvl w:val="0"/>
          <w:numId w:val="31"/>
        </w:numPr>
        <w:rPr>
          <w:rFonts w:ascii="Times New Roman" w:hAnsi="Times New Roman" w:cs="Times New Roman"/>
        </w:rPr>
      </w:pPr>
      <w:r w:rsidRPr="00C53915">
        <w:rPr>
          <w:rFonts w:ascii="Times New Roman" w:hAnsi="Times New Roman" w:cs="Times New Roman"/>
        </w:rPr>
        <w:t>The laws of the State of Ohio will prevail and remedy - if any - will be pursued in Lake County, Ohio.</w:t>
      </w:r>
    </w:p>
    <w:p w14:paraId="617B5D68"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759B1D48" w14:textId="0E04D641"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5</w:t>
      </w:r>
      <w:r w:rsidRPr="00C53915">
        <w:rPr>
          <w:rFonts w:ascii="Times New Roman" w:hAnsi="Times New Roman" w:cs="Times New Roman"/>
          <w:b/>
          <w:sz w:val="24"/>
          <w:szCs w:val="24"/>
        </w:rPr>
        <w:tab/>
        <w:t>Notification of Proceedings</w:t>
      </w:r>
    </w:p>
    <w:p w14:paraId="5ABF5A8D"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7A01B5C0" w14:textId="5FA93FF2" w:rsidR="00F37202" w:rsidRPr="00C53915" w:rsidRDefault="002C0A1A"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lastRenderedPageBreak/>
        <w:t>Laketran</w:t>
      </w:r>
      <w:r w:rsidR="00F37202" w:rsidRPr="00C53915">
        <w:rPr>
          <w:rFonts w:ascii="Times New Roman" w:hAnsi="Times New Roman" w:cs="Times New Roman"/>
          <w:sz w:val="24"/>
          <w:szCs w:val="24"/>
        </w:rPr>
        <w:t xml:space="preserve"> will give the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prompt notice in writing of the institution of any suit or proceeding and permit the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to defend same and will give all needed information, assistance, and authority to enable the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to do so. The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will similarly give </w:t>
      </w:r>
      <w:r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immediate notice of any suit or action filed or prompt notice of any claims made against the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arising out of the performance of this contract. The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 xml:space="preserve"> shall furnish immediately to </w:t>
      </w:r>
      <w:r w:rsidRPr="00C53915">
        <w:rPr>
          <w:rFonts w:ascii="Times New Roman" w:hAnsi="Times New Roman" w:cs="Times New Roman"/>
          <w:sz w:val="24"/>
          <w:szCs w:val="24"/>
        </w:rPr>
        <w:t>Laketran</w:t>
      </w:r>
      <w:r w:rsidR="00F37202" w:rsidRPr="00C53915">
        <w:rPr>
          <w:rFonts w:ascii="Times New Roman" w:hAnsi="Times New Roman" w:cs="Times New Roman"/>
          <w:sz w:val="24"/>
          <w:szCs w:val="24"/>
        </w:rPr>
        <w:t xml:space="preserve"> copies of all pertinent papers received by the </w:t>
      </w:r>
      <w:r w:rsidRPr="00C53915">
        <w:rPr>
          <w:rFonts w:ascii="Times New Roman" w:hAnsi="Times New Roman" w:cs="Times New Roman"/>
          <w:sz w:val="24"/>
          <w:szCs w:val="24"/>
        </w:rPr>
        <w:t>Contractor</w:t>
      </w:r>
      <w:r w:rsidR="00F37202" w:rsidRPr="00C53915">
        <w:rPr>
          <w:rFonts w:ascii="Times New Roman" w:hAnsi="Times New Roman" w:cs="Times New Roman"/>
          <w:sz w:val="24"/>
          <w:szCs w:val="24"/>
        </w:rPr>
        <w:t>.</w:t>
      </w:r>
    </w:p>
    <w:p w14:paraId="2EA6817C"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44C239E7" w14:textId="77777777"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The sending or giving of any notice, invoice, or statement by U.S. Mail, postage prepaid by either party hereto, addressed to the other at the respective addresses shown in the preamble to this contract. </w:t>
      </w:r>
    </w:p>
    <w:p w14:paraId="6A34342C"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6FC27358" w14:textId="0351A7D8" w:rsidR="00F37202" w:rsidRPr="00C53915" w:rsidRDefault="00693970" w:rsidP="00693970">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2.2</w:t>
      </w:r>
      <w:r w:rsidR="00A7427C">
        <w:rPr>
          <w:rFonts w:ascii="Times New Roman" w:hAnsi="Times New Roman" w:cs="Times New Roman"/>
          <w:b/>
          <w:sz w:val="24"/>
          <w:szCs w:val="24"/>
        </w:rPr>
        <w:t>6</w:t>
      </w:r>
      <w:r w:rsidR="00F37202" w:rsidRPr="00C53915">
        <w:rPr>
          <w:rFonts w:ascii="Times New Roman" w:hAnsi="Times New Roman" w:cs="Times New Roman"/>
          <w:b/>
          <w:sz w:val="24"/>
          <w:szCs w:val="24"/>
        </w:rPr>
        <w:t xml:space="preserve"> </w:t>
      </w:r>
      <w:r w:rsidR="00F37202" w:rsidRPr="00C53915">
        <w:rPr>
          <w:rFonts w:ascii="Times New Roman" w:hAnsi="Times New Roman" w:cs="Times New Roman"/>
          <w:b/>
          <w:sz w:val="24"/>
          <w:szCs w:val="24"/>
        </w:rPr>
        <w:tab/>
        <w:t>Termination</w:t>
      </w:r>
    </w:p>
    <w:p w14:paraId="137F2DFD" w14:textId="77777777" w:rsidR="00100919" w:rsidRPr="00C53915" w:rsidRDefault="00100919" w:rsidP="00100919">
      <w:pPr>
        <w:tabs>
          <w:tab w:val="left" w:pos="720"/>
        </w:tabs>
        <w:spacing w:after="0" w:line="240" w:lineRule="auto"/>
        <w:rPr>
          <w:rFonts w:ascii="Times New Roman" w:hAnsi="Times New Roman" w:cs="Times New Roman"/>
          <w:sz w:val="24"/>
          <w:szCs w:val="24"/>
        </w:rPr>
      </w:pPr>
    </w:p>
    <w:p w14:paraId="21CC1D91" w14:textId="273864B2" w:rsidR="00100919" w:rsidRPr="00C53915" w:rsidRDefault="00100919" w:rsidP="00100919">
      <w:pPr>
        <w:tabs>
          <w:tab w:val="left" w:pos="720"/>
        </w:tabs>
        <w:spacing w:after="0" w:line="240" w:lineRule="auto"/>
        <w:ind w:left="360"/>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6</w:t>
      </w:r>
      <w:r w:rsidRPr="00C53915">
        <w:rPr>
          <w:rFonts w:ascii="Times New Roman" w:hAnsi="Times New Roman" w:cs="Times New Roman"/>
          <w:b/>
          <w:sz w:val="24"/>
          <w:szCs w:val="24"/>
        </w:rPr>
        <w:t>.1</w:t>
      </w:r>
      <w:r w:rsidRPr="00C53915">
        <w:rPr>
          <w:rFonts w:ascii="Times New Roman" w:hAnsi="Times New Roman" w:cs="Times New Roman"/>
          <w:b/>
          <w:sz w:val="24"/>
          <w:szCs w:val="24"/>
        </w:rPr>
        <w:tab/>
        <w:t>Termination for Convenience (General Provision)</w:t>
      </w:r>
    </w:p>
    <w:p w14:paraId="5F4DC072" w14:textId="77777777" w:rsidR="00100919" w:rsidRPr="00C53915" w:rsidRDefault="00100919" w:rsidP="00100919">
      <w:pPr>
        <w:tabs>
          <w:tab w:val="left" w:pos="720"/>
        </w:tabs>
        <w:spacing w:after="0" w:line="240" w:lineRule="auto"/>
        <w:ind w:left="360"/>
        <w:rPr>
          <w:rFonts w:ascii="Times New Roman" w:hAnsi="Times New Roman" w:cs="Times New Roman"/>
          <w:b/>
          <w:sz w:val="24"/>
          <w:szCs w:val="24"/>
        </w:rPr>
      </w:pPr>
    </w:p>
    <w:p w14:paraId="2E970B75" w14:textId="600AAB9C"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 xml:space="preserve">The Agency may terminate this contract, in whole or in part, at any time by written notice </w:t>
      </w:r>
      <w:r w:rsidR="00970A1D" w:rsidRPr="00C53915">
        <w:rPr>
          <w:rFonts w:ascii="Times New Roman" w:hAnsi="Times New Roman" w:cs="Times New Roman"/>
          <w:sz w:val="24"/>
          <w:szCs w:val="24"/>
        </w:rPr>
        <w:t>to the</w:t>
      </w:r>
      <w:r w:rsidRPr="00C53915">
        <w:rPr>
          <w:rFonts w:ascii="Times New Roman" w:hAnsi="Times New Roman" w:cs="Times New Roman"/>
          <w:sz w:val="24"/>
          <w:szCs w:val="24"/>
        </w:rPr>
        <w:t xml:space="preserve"> Contractor when it is in the Agency’s best interest. The Contractor shall be paid its costs, including contract close-out costs, and profit on work performed up to the time of termination. The Contractor shall promptly submit its termination claim to Agency to be paid the Contractor. If the Contractor has any property in its possession belonging to Agency, the Contractor will account for the same, and dispose of it in the manner Agency directs.</w:t>
      </w:r>
    </w:p>
    <w:p w14:paraId="739F61CA"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44777DDD" w14:textId="5AB1CFA0" w:rsidR="00100919" w:rsidRPr="00C53915" w:rsidRDefault="00100919" w:rsidP="00100919">
      <w:pPr>
        <w:tabs>
          <w:tab w:val="left" w:pos="720"/>
        </w:tabs>
        <w:spacing w:after="0" w:line="240" w:lineRule="auto"/>
        <w:ind w:left="360"/>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6</w:t>
      </w:r>
      <w:r w:rsidRPr="00C53915">
        <w:rPr>
          <w:rFonts w:ascii="Times New Roman" w:hAnsi="Times New Roman" w:cs="Times New Roman"/>
          <w:b/>
          <w:sz w:val="24"/>
          <w:szCs w:val="24"/>
        </w:rPr>
        <w:t xml:space="preserve">.2 </w:t>
      </w:r>
      <w:r w:rsidR="00454478">
        <w:rPr>
          <w:rFonts w:ascii="Times New Roman" w:hAnsi="Times New Roman" w:cs="Times New Roman"/>
          <w:b/>
          <w:sz w:val="24"/>
          <w:szCs w:val="24"/>
        </w:rPr>
        <w:tab/>
      </w:r>
      <w:r w:rsidRPr="00C53915">
        <w:rPr>
          <w:rFonts w:ascii="Times New Roman" w:hAnsi="Times New Roman" w:cs="Times New Roman"/>
          <w:b/>
          <w:sz w:val="24"/>
          <w:szCs w:val="24"/>
        </w:rPr>
        <w:t>Termination for Default [Breach or Cause] (General Provision)</w:t>
      </w:r>
    </w:p>
    <w:p w14:paraId="1826DF70" w14:textId="77777777" w:rsidR="00100919" w:rsidRPr="00C53915" w:rsidRDefault="00100919" w:rsidP="00100919">
      <w:pPr>
        <w:tabs>
          <w:tab w:val="left" w:pos="720"/>
        </w:tabs>
        <w:spacing w:after="0" w:line="240" w:lineRule="auto"/>
        <w:ind w:left="360"/>
        <w:rPr>
          <w:rFonts w:ascii="Times New Roman" w:hAnsi="Times New Roman" w:cs="Times New Roman"/>
          <w:b/>
          <w:sz w:val="24"/>
          <w:szCs w:val="24"/>
        </w:rPr>
      </w:pPr>
    </w:p>
    <w:p w14:paraId="37246E50" w14:textId="7C173F02"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If the Contractor does not deliver supplies in accordance with the contract delivery schedule, or if the contract is for services, the Contractor fails to perform in the manner called for in the contract, or if the Contractor fails to comply with any other provisions of the contract, the Agency may terminate this contract for default. Termination shall be effected by serving a Notice of Termination on the Contractor setting forth the manner in which the Contractor is in default. The Contractor will be paid only the contract price for supplies delivered and accepted, or services performed in accordance with the manner of performance set forth in the contract. If it is later determined by the Agency that the Contractor had an excusable reason for not performing, such as a strike, fire, or flood, events which are not the fault of or are beyond the control of the Contractor, the Agency, after setting up a new delivery of performance schedule, may allow the Contractor to continue work, or treat the termination as a Termination for Convenience.</w:t>
      </w:r>
    </w:p>
    <w:p w14:paraId="22D918EE" w14:textId="7D9E16D5" w:rsidR="003F3E9D" w:rsidRPr="00C53915" w:rsidRDefault="003F3E9D" w:rsidP="00100919">
      <w:pPr>
        <w:tabs>
          <w:tab w:val="left" w:pos="720"/>
        </w:tabs>
        <w:spacing w:after="0" w:line="240" w:lineRule="auto"/>
        <w:ind w:left="360"/>
        <w:rPr>
          <w:rFonts w:ascii="Times New Roman" w:hAnsi="Times New Roman" w:cs="Times New Roman"/>
          <w:sz w:val="24"/>
          <w:szCs w:val="24"/>
        </w:rPr>
      </w:pPr>
    </w:p>
    <w:p w14:paraId="6682ED26" w14:textId="77777777" w:rsidR="003F3E9D" w:rsidRPr="00C53915" w:rsidRDefault="003F3E9D" w:rsidP="003F3E9D">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In addition to any rights reserved to Laketran hereunder, the rights of the parties hereto shall be governed by the law of the State of Ohio as set forth at Chapters 1301 and 1302 O.R.C. It is agreed that the rules therein shall have equal application to the delivery of services required by this agreement.</w:t>
      </w:r>
    </w:p>
    <w:p w14:paraId="0BA8C38A"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64623BC1" w14:textId="5FA2D1BD" w:rsidR="00100919" w:rsidRPr="00C53915" w:rsidRDefault="00100919" w:rsidP="00100919">
      <w:pPr>
        <w:tabs>
          <w:tab w:val="left" w:pos="720"/>
        </w:tabs>
        <w:spacing w:after="0" w:line="240" w:lineRule="auto"/>
        <w:ind w:left="360"/>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6</w:t>
      </w:r>
      <w:r w:rsidRPr="00C53915">
        <w:rPr>
          <w:rFonts w:ascii="Times New Roman" w:hAnsi="Times New Roman" w:cs="Times New Roman"/>
          <w:b/>
          <w:sz w:val="24"/>
          <w:szCs w:val="24"/>
        </w:rPr>
        <w:t xml:space="preserve">.3 </w:t>
      </w:r>
      <w:r w:rsidR="00454478">
        <w:rPr>
          <w:rFonts w:ascii="Times New Roman" w:hAnsi="Times New Roman" w:cs="Times New Roman"/>
          <w:b/>
          <w:sz w:val="24"/>
          <w:szCs w:val="24"/>
        </w:rPr>
        <w:tab/>
      </w:r>
      <w:r w:rsidRPr="00C53915">
        <w:rPr>
          <w:rFonts w:ascii="Times New Roman" w:hAnsi="Times New Roman" w:cs="Times New Roman"/>
          <w:b/>
          <w:sz w:val="24"/>
          <w:szCs w:val="24"/>
        </w:rPr>
        <w:t>Opportunity to Cure (General Provision)</w:t>
      </w:r>
    </w:p>
    <w:p w14:paraId="2B434A55" w14:textId="77777777" w:rsidR="00100919" w:rsidRPr="00C53915" w:rsidRDefault="00100919" w:rsidP="00100919">
      <w:pPr>
        <w:tabs>
          <w:tab w:val="left" w:pos="720"/>
        </w:tabs>
        <w:spacing w:after="0" w:line="240" w:lineRule="auto"/>
        <w:ind w:left="360"/>
        <w:rPr>
          <w:rFonts w:ascii="Times New Roman" w:hAnsi="Times New Roman" w:cs="Times New Roman"/>
          <w:b/>
          <w:sz w:val="24"/>
          <w:szCs w:val="24"/>
        </w:rPr>
      </w:pPr>
    </w:p>
    <w:p w14:paraId="279B44EA"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 xml:space="preserve">The Agency, in its sole discretion may, in the case of a termination for breach or default, allow the Contractor [an appropriately short period of time] in which to cure the defect. In </w:t>
      </w:r>
      <w:r w:rsidRPr="00C53915">
        <w:rPr>
          <w:rFonts w:ascii="Times New Roman" w:hAnsi="Times New Roman" w:cs="Times New Roman"/>
          <w:sz w:val="24"/>
          <w:szCs w:val="24"/>
        </w:rPr>
        <w:lastRenderedPageBreak/>
        <w:t>such case, the Notice of Termination will state the time period in which cure is permitted and other appropriate conditions.</w:t>
      </w:r>
    </w:p>
    <w:p w14:paraId="0AAF8AC5"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64ABE77F" w14:textId="1BC54EBA"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If Contractor fails to remedy to Agency's satisfaction the breach or default of any of the terms, covenants, or conditions of this Contract within [10 days] after receipt by Contractor of written notice from Agency setting forth the nature of said breach or default, Agency shall have the right to terminate the contract without any further obligation to Contractor. Any such termination for default shall not in any way operate to preclude Agency from also pursuing all available remedies against Contractor and its sureties for said breach or default.</w:t>
      </w:r>
    </w:p>
    <w:p w14:paraId="31DCD5F8"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000954FA" w14:textId="54046407" w:rsidR="00100919" w:rsidRPr="00C53915" w:rsidRDefault="00100919" w:rsidP="00100919">
      <w:pPr>
        <w:tabs>
          <w:tab w:val="left" w:pos="720"/>
        </w:tabs>
        <w:spacing w:after="0" w:line="240" w:lineRule="auto"/>
        <w:ind w:left="360"/>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6</w:t>
      </w:r>
      <w:r w:rsidRPr="00C53915">
        <w:rPr>
          <w:rFonts w:ascii="Times New Roman" w:hAnsi="Times New Roman" w:cs="Times New Roman"/>
          <w:b/>
          <w:sz w:val="24"/>
          <w:szCs w:val="24"/>
        </w:rPr>
        <w:t xml:space="preserve">.4 </w:t>
      </w:r>
      <w:r w:rsidR="00454478">
        <w:rPr>
          <w:rFonts w:ascii="Times New Roman" w:hAnsi="Times New Roman" w:cs="Times New Roman"/>
          <w:b/>
          <w:sz w:val="24"/>
          <w:szCs w:val="24"/>
        </w:rPr>
        <w:tab/>
      </w:r>
      <w:r w:rsidRPr="00C53915">
        <w:rPr>
          <w:rFonts w:ascii="Times New Roman" w:hAnsi="Times New Roman" w:cs="Times New Roman"/>
          <w:b/>
          <w:sz w:val="24"/>
          <w:szCs w:val="24"/>
        </w:rPr>
        <w:t>Waiver of Remedies for any Breach</w:t>
      </w:r>
    </w:p>
    <w:p w14:paraId="23374E58" w14:textId="77777777" w:rsidR="00100919" w:rsidRPr="00C53915" w:rsidRDefault="00100919" w:rsidP="00100919">
      <w:pPr>
        <w:tabs>
          <w:tab w:val="left" w:pos="720"/>
        </w:tabs>
        <w:spacing w:after="0" w:line="240" w:lineRule="auto"/>
        <w:ind w:left="360"/>
        <w:rPr>
          <w:rFonts w:ascii="Times New Roman" w:hAnsi="Times New Roman" w:cs="Times New Roman"/>
          <w:b/>
          <w:sz w:val="24"/>
          <w:szCs w:val="24"/>
        </w:rPr>
      </w:pPr>
    </w:p>
    <w:p w14:paraId="010DB20C"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In the event that Agency elects to waive its remedies for any breach by Contractor of any covenant, term or condition of this contract, such waiver by Agency shall not limit Agency’s remedies for any succeeding breach of that or of any other covenant, term, or condition of this contract.</w:t>
      </w:r>
    </w:p>
    <w:p w14:paraId="057424D2"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53B53EBC" w14:textId="5189C827" w:rsidR="00100919" w:rsidRPr="00C53915" w:rsidRDefault="00100919" w:rsidP="00100919">
      <w:pPr>
        <w:tabs>
          <w:tab w:val="left" w:pos="720"/>
        </w:tabs>
        <w:spacing w:after="0" w:line="240" w:lineRule="auto"/>
        <w:ind w:left="360"/>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6</w:t>
      </w:r>
      <w:r w:rsidRPr="00C53915">
        <w:rPr>
          <w:rFonts w:ascii="Times New Roman" w:hAnsi="Times New Roman" w:cs="Times New Roman"/>
          <w:b/>
          <w:sz w:val="24"/>
          <w:szCs w:val="24"/>
        </w:rPr>
        <w:t xml:space="preserve">.5 </w:t>
      </w:r>
      <w:r w:rsidR="00454478">
        <w:rPr>
          <w:rFonts w:ascii="Times New Roman" w:hAnsi="Times New Roman" w:cs="Times New Roman"/>
          <w:b/>
          <w:sz w:val="24"/>
          <w:szCs w:val="24"/>
        </w:rPr>
        <w:tab/>
      </w:r>
      <w:r w:rsidRPr="00C53915">
        <w:rPr>
          <w:rFonts w:ascii="Times New Roman" w:hAnsi="Times New Roman" w:cs="Times New Roman"/>
          <w:b/>
          <w:sz w:val="24"/>
          <w:szCs w:val="24"/>
        </w:rPr>
        <w:t>Termination for Convenience (Professional or Transit Service Contracts)</w:t>
      </w:r>
    </w:p>
    <w:p w14:paraId="17D4BB01" w14:textId="77777777" w:rsidR="00100919" w:rsidRPr="00C53915" w:rsidRDefault="00100919" w:rsidP="00100919">
      <w:pPr>
        <w:tabs>
          <w:tab w:val="left" w:pos="720"/>
        </w:tabs>
        <w:spacing w:after="0" w:line="240" w:lineRule="auto"/>
        <w:ind w:left="360"/>
        <w:rPr>
          <w:rFonts w:ascii="Times New Roman" w:hAnsi="Times New Roman" w:cs="Times New Roman"/>
          <w:b/>
          <w:sz w:val="24"/>
          <w:szCs w:val="24"/>
        </w:rPr>
      </w:pPr>
    </w:p>
    <w:p w14:paraId="6B348227"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The Agency, by written notice, may terminate this contract, in whole or in part, when it is in the Agency’s interest. If this contract is terminated, the Agency shall be liable only for payment under the payment provisions of this contract for services rendered before the effective date of termination.</w:t>
      </w:r>
    </w:p>
    <w:p w14:paraId="587213A5" w14:textId="77777777" w:rsidR="00100919" w:rsidRPr="00C53915" w:rsidRDefault="00100919" w:rsidP="00100919">
      <w:pPr>
        <w:tabs>
          <w:tab w:val="left" w:pos="720"/>
        </w:tabs>
        <w:spacing w:after="0" w:line="240" w:lineRule="auto"/>
        <w:ind w:left="360"/>
        <w:rPr>
          <w:rFonts w:ascii="Times New Roman" w:hAnsi="Times New Roman" w:cs="Times New Roman"/>
          <w:b/>
          <w:sz w:val="24"/>
          <w:szCs w:val="24"/>
        </w:rPr>
      </w:pPr>
    </w:p>
    <w:p w14:paraId="2B6875FD" w14:textId="2BA9E0F4" w:rsidR="00100919" w:rsidRPr="00C53915" w:rsidRDefault="00100919" w:rsidP="00100919">
      <w:pPr>
        <w:tabs>
          <w:tab w:val="left" w:pos="720"/>
        </w:tabs>
        <w:spacing w:after="0" w:line="240" w:lineRule="auto"/>
        <w:ind w:left="360"/>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6</w:t>
      </w:r>
      <w:r w:rsidRPr="00C53915">
        <w:rPr>
          <w:rFonts w:ascii="Times New Roman" w:hAnsi="Times New Roman" w:cs="Times New Roman"/>
          <w:b/>
          <w:sz w:val="24"/>
          <w:szCs w:val="24"/>
        </w:rPr>
        <w:t xml:space="preserve">.6 </w:t>
      </w:r>
      <w:r w:rsidR="00454478">
        <w:rPr>
          <w:rFonts w:ascii="Times New Roman" w:hAnsi="Times New Roman" w:cs="Times New Roman"/>
          <w:b/>
          <w:sz w:val="24"/>
          <w:szCs w:val="24"/>
        </w:rPr>
        <w:tab/>
      </w:r>
      <w:r w:rsidRPr="00C53915">
        <w:rPr>
          <w:rFonts w:ascii="Times New Roman" w:hAnsi="Times New Roman" w:cs="Times New Roman"/>
          <w:b/>
          <w:sz w:val="24"/>
          <w:szCs w:val="24"/>
        </w:rPr>
        <w:t>Termination for Default (Supplies and Service)</w:t>
      </w:r>
    </w:p>
    <w:p w14:paraId="1E289107" w14:textId="77777777" w:rsidR="00100919" w:rsidRPr="00C53915" w:rsidRDefault="00100919" w:rsidP="00100919">
      <w:pPr>
        <w:tabs>
          <w:tab w:val="left" w:pos="720"/>
        </w:tabs>
        <w:spacing w:after="0" w:line="240" w:lineRule="auto"/>
        <w:ind w:left="360"/>
        <w:rPr>
          <w:rFonts w:ascii="Times New Roman" w:hAnsi="Times New Roman" w:cs="Times New Roman"/>
          <w:b/>
          <w:sz w:val="24"/>
          <w:szCs w:val="24"/>
        </w:rPr>
      </w:pPr>
    </w:p>
    <w:p w14:paraId="6183249A" w14:textId="15507544"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If the Contractor fails to deliver supplies or to perform the services within the time specified in this contract or any extension, or if the Contractor fails to comply with any other provisions of this contract, the Agency may terminate this contract for default. The Agency shall terminate by delivering to the Contractor a Notice of Termination specifying the nature of the default. The Contractor will only be paid the contract price for supplies delivered and accepted, or services performed in accordance with the manner or performance set forth in this contract.</w:t>
      </w:r>
    </w:p>
    <w:p w14:paraId="4AAF5C43"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7F2022E6"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If, after termination for failure to fulfill contract obligations, it is determined that the Contractor was not in default, the rights and obligations of the parties shall be the same as if the termination had been issued for the convenience of the Agency.</w:t>
      </w:r>
    </w:p>
    <w:p w14:paraId="0EE7D488"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6ED12C5C" w14:textId="230E73B0" w:rsidR="00100919" w:rsidRPr="00C53915" w:rsidRDefault="00100919" w:rsidP="00100919">
      <w:pPr>
        <w:tabs>
          <w:tab w:val="left" w:pos="720"/>
        </w:tabs>
        <w:spacing w:after="0" w:line="240" w:lineRule="auto"/>
        <w:ind w:left="360"/>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6</w:t>
      </w:r>
      <w:r w:rsidRPr="00C53915">
        <w:rPr>
          <w:rFonts w:ascii="Times New Roman" w:hAnsi="Times New Roman" w:cs="Times New Roman"/>
          <w:b/>
          <w:sz w:val="24"/>
          <w:szCs w:val="24"/>
        </w:rPr>
        <w:t xml:space="preserve">.7 </w:t>
      </w:r>
      <w:r w:rsidR="00454478">
        <w:rPr>
          <w:rFonts w:ascii="Times New Roman" w:hAnsi="Times New Roman" w:cs="Times New Roman"/>
          <w:b/>
          <w:sz w:val="24"/>
          <w:szCs w:val="24"/>
        </w:rPr>
        <w:tab/>
      </w:r>
      <w:r w:rsidRPr="00C53915">
        <w:rPr>
          <w:rFonts w:ascii="Times New Roman" w:hAnsi="Times New Roman" w:cs="Times New Roman"/>
          <w:b/>
          <w:sz w:val="24"/>
          <w:szCs w:val="24"/>
        </w:rPr>
        <w:t>Termination for Default (Transportation Services)</w:t>
      </w:r>
    </w:p>
    <w:p w14:paraId="58726D5A" w14:textId="77777777" w:rsidR="00100919" w:rsidRPr="00C53915" w:rsidRDefault="00100919" w:rsidP="00100919">
      <w:pPr>
        <w:tabs>
          <w:tab w:val="left" w:pos="720"/>
        </w:tabs>
        <w:spacing w:after="0" w:line="240" w:lineRule="auto"/>
        <w:ind w:left="360"/>
        <w:rPr>
          <w:rFonts w:ascii="Times New Roman" w:hAnsi="Times New Roman" w:cs="Times New Roman"/>
          <w:b/>
          <w:sz w:val="24"/>
          <w:szCs w:val="24"/>
        </w:rPr>
      </w:pPr>
    </w:p>
    <w:p w14:paraId="699FC625"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 xml:space="preserve">If the Contractor fails to pick up the commodities or to perform the services, including delivery services, within the time specified in this contract or any extension, or if the Contractor fails to comply with any other provisions of this contract, the Agency may terminate this contract for default. The Agency shall terminate by delivering to the Contractor a Notice of Termination specifying the nature of default. The Contractor will only </w:t>
      </w:r>
      <w:r w:rsidRPr="00C53915">
        <w:rPr>
          <w:rFonts w:ascii="Times New Roman" w:hAnsi="Times New Roman" w:cs="Times New Roman"/>
          <w:sz w:val="24"/>
          <w:szCs w:val="24"/>
        </w:rPr>
        <w:lastRenderedPageBreak/>
        <w:t>be paid the contract price for services performed in accordance with the manner of performance set forth in this contract.</w:t>
      </w:r>
    </w:p>
    <w:p w14:paraId="31817C0B"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4F807C79"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If this contract is terminated while the Contractor has possession of Agency goods, the Contractor shall, upon direction of the Agency, protect and preserve the goods until surrendered to the Agency or its agent. The Contractor and Agency shall agree on payment for the preservation and protection of goods. Failure to agree on an amount will be resolved under the Dispute clause.</w:t>
      </w:r>
    </w:p>
    <w:p w14:paraId="0F341CEE"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5D468A4F"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If, after termination for failure to fulfill contract obligations, it is determined that the Contractor was not in default, the rights and obligations of the parties shall be the same as if the termination had been issued for the convenience of the Agency.</w:t>
      </w:r>
    </w:p>
    <w:p w14:paraId="781A5C67"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677D1BC3" w14:textId="45934CD5" w:rsidR="00100919" w:rsidRPr="00C53915" w:rsidRDefault="00100919" w:rsidP="00100919">
      <w:pPr>
        <w:tabs>
          <w:tab w:val="left" w:pos="720"/>
        </w:tabs>
        <w:spacing w:after="0" w:line="240" w:lineRule="auto"/>
        <w:ind w:left="360"/>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6</w:t>
      </w:r>
      <w:r w:rsidRPr="00C53915">
        <w:rPr>
          <w:rFonts w:ascii="Times New Roman" w:hAnsi="Times New Roman" w:cs="Times New Roman"/>
          <w:b/>
          <w:sz w:val="24"/>
          <w:szCs w:val="24"/>
        </w:rPr>
        <w:t xml:space="preserve">.8 </w:t>
      </w:r>
      <w:r w:rsidR="00454478">
        <w:rPr>
          <w:rFonts w:ascii="Times New Roman" w:hAnsi="Times New Roman" w:cs="Times New Roman"/>
          <w:b/>
          <w:sz w:val="24"/>
          <w:szCs w:val="24"/>
        </w:rPr>
        <w:tab/>
      </w:r>
      <w:r w:rsidRPr="00C53915">
        <w:rPr>
          <w:rFonts w:ascii="Times New Roman" w:hAnsi="Times New Roman" w:cs="Times New Roman"/>
          <w:b/>
          <w:sz w:val="24"/>
          <w:szCs w:val="24"/>
        </w:rPr>
        <w:t>Termination for Default (Construction)</w:t>
      </w:r>
    </w:p>
    <w:p w14:paraId="60AB5E2A" w14:textId="77777777" w:rsidR="00100919" w:rsidRPr="00C53915" w:rsidRDefault="00100919" w:rsidP="00100919">
      <w:pPr>
        <w:tabs>
          <w:tab w:val="left" w:pos="720"/>
        </w:tabs>
        <w:spacing w:after="0" w:line="240" w:lineRule="auto"/>
        <w:ind w:left="360"/>
        <w:rPr>
          <w:rFonts w:ascii="Times New Roman" w:hAnsi="Times New Roman" w:cs="Times New Roman"/>
          <w:b/>
          <w:sz w:val="24"/>
          <w:szCs w:val="24"/>
        </w:rPr>
      </w:pPr>
    </w:p>
    <w:p w14:paraId="459EFE74" w14:textId="40F8C95B"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 xml:space="preserve">If the Contractor refuses or fails to prosecute the work or any separable part, with the diligence that will ensure its completion within the time specified in this contract or any extension or fails to complete the work within this time, or if the Contractor fails to comply with any other provision of this contract, Agency may terminate this contract for default. The Agency shall terminate by delivering to the Contractor a Notice of Termination specifying the nature of the default. In this event, the Agency may take over the work and compete it by contract or otherwise, and may take possession of and use any materials, appliances, and plant on </w:t>
      </w:r>
      <w:r w:rsidR="00995B92" w:rsidRPr="00C53915">
        <w:rPr>
          <w:rFonts w:ascii="Times New Roman" w:hAnsi="Times New Roman" w:cs="Times New Roman"/>
          <w:sz w:val="24"/>
          <w:szCs w:val="24"/>
        </w:rPr>
        <w:t>the work</w:t>
      </w:r>
      <w:r w:rsidRPr="00C53915">
        <w:rPr>
          <w:rFonts w:ascii="Times New Roman" w:hAnsi="Times New Roman" w:cs="Times New Roman"/>
          <w:sz w:val="24"/>
          <w:szCs w:val="24"/>
        </w:rPr>
        <w:t xml:space="preserve"> site necessary for completing the work. The Contractor and its sureties shall be liable for any damage to the Agency resulting from the Contractor's refusal or failure to complete the work within specified time, whether or not the Contractor's right to proceed with the work is terminated. This liability includes any increased costs incurred by the Agency in completing the work.</w:t>
      </w:r>
    </w:p>
    <w:p w14:paraId="7F947038"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7CA20A81" w14:textId="77777777" w:rsidR="00100919" w:rsidRPr="00C53915" w:rsidRDefault="00100919" w:rsidP="00A926F7">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The Contractor's right to proceed shall not be terminated nor shall the Contractor be charged with damages under this clause if:</w:t>
      </w:r>
    </w:p>
    <w:p w14:paraId="6F79E1EF" w14:textId="77777777" w:rsidR="00100919" w:rsidRPr="00C53915" w:rsidRDefault="00100919" w:rsidP="00C7267B">
      <w:pPr>
        <w:pStyle w:val="ListParagraph"/>
        <w:numPr>
          <w:ilvl w:val="0"/>
          <w:numId w:val="21"/>
        </w:numPr>
        <w:tabs>
          <w:tab w:val="left" w:pos="720"/>
        </w:tabs>
        <w:rPr>
          <w:rFonts w:ascii="Times New Roman" w:hAnsi="Times New Roman" w:cs="Times New Roman"/>
        </w:rPr>
      </w:pPr>
      <w:r w:rsidRPr="00C53915">
        <w:rPr>
          <w:rFonts w:ascii="Times New Roman" w:hAnsi="Times New Roman" w:cs="Times New Roman"/>
        </w:rPr>
        <w:t>The delay in completing the work arises from unforeseeable causes beyond the control and without the fault or negligence of the Contractor. Examples of such causes include: acts of God, acts of Agency, acts of another contractor in the performance of a contract with Agency, epidemics, quarantine restrictions, strikes, freight embargoes; and</w:t>
      </w:r>
    </w:p>
    <w:p w14:paraId="31DD7D65" w14:textId="77777777" w:rsidR="00100919" w:rsidRPr="00C53915" w:rsidRDefault="00100919" w:rsidP="00C7267B">
      <w:pPr>
        <w:pStyle w:val="ListParagraph"/>
        <w:numPr>
          <w:ilvl w:val="0"/>
          <w:numId w:val="21"/>
        </w:numPr>
        <w:tabs>
          <w:tab w:val="left" w:pos="720"/>
        </w:tabs>
        <w:rPr>
          <w:rFonts w:ascii="Times New Roman" w:hAnsi="Times New Roman" w:cs="Times New Roman"/>
        </w:rPr>
      </w:pPr>
      <w:r w:rsidRPr="00C53915">
        <w:rPr>
          <w:rFonts w:ascii="Times New Roman" w:hAnsi="Times New Roman" w:cs="Times New Roman"/>
        </w:rPr>
        <w:t>The Contractor, within [10] days from the beginning of any delay, notifies Agency in writing of the causes of delay. If, in the judgment of Agency, the delay is excusable, the time for completing the work shall be extended. The judgment of Agency shall be final and conclusive for the parties, but subject to appeal under the Disputes clause(s) of this contract.</w:t>
      </w:r>
    </w:p>
    <w:p w14:paraId="19205101" w14:textId="77777777" w:rsidR="00100919" w:rsidRPr="00C53915" w:rsidRDefault="00100919" w:rsidP="00C7267B">
      <w:pPr>
        <w:pStyle w:val="ListParagraph"/>
        <w:numPr>
          <w:ilvl w:val="0"/>
          <w:numId w:val="21"/>
        </w:numPr>
        <w:tabs>
          <w:tab w:val="left" w:pos="720"/>
        </w:tabs>
        <w:rPr>
          <w:rFonts w:ascii="Times New Roman" w:hAnsi="Times New Roman" w:cs="Times New Roman"/>
        </w:rPr>
      </w:pPr>
      <w:r w:rsidRPr="00C53915">
        <w:rPr>
          <w:rFonts w:ascii="Times New Roman" w:hAnsi="Times New Roman" w:cs="Times New Roman"/>
        </w:rPr>
        <w:t>If, after termination of the Contractor's right to proceed, it is determined that the Contractor was not in default, or that the delay was excusable, the rights and obligations of the parties will be the same as if the termination had been issued for the convenience of Agency.</w:t>
      </w:r>
    </w:p>
    <w:p w14:paraId="07D04784" w14:textId="77777777" w:rsidR="00100919" w:rsidRPr="00C53915" w:rsidRDefault="00100919" w:rsidP="00100919">
      <w:pPr>
        <w:tabs>
          <w:tab w:val="left" w:pos="720"/>
        </w:tabs>
        <w:spacing w:after="0" w:line="240" w:lineRule="auto"/>
        <w:ind w:left="360"/>
        <w:rPr>
          <w:rFonts w:ascii="Times New Roman" w:hAnsi="Times New Roman" w:cs="Times New Roman"/>
          <w:b/>
          <w:sz w:val="24"/>
          <w:szCs w:val="24"/>
        </w:rPr>
      </w:pPr>
    </w:p>
    <w:p w14:paraId="5C54569D" w14:textId="32FD7728" w:rsidR="00100919" w:rsidRPr="00C53915" w:rsidRDefault="00100919" w:rsidP="00100919">
      <w:pPr>
        <w:tabs>
          <w:tab w:val="left" w:pos="720"/>
        </w:tabs>
        <w:spacing w:after="0" w:line="240" w:lineRule="auto"/>
        <w:ind w:left="360"/>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6</w:t>
      </w:r>
      <w:r w:rsidRPr="00C53915">
        <w:rPr>
          <w:rFonts w:ascii="Times New Roman" w:hAnsi="Times New Roman" w:cs="Times New Roman"/>
          <w:b/>
          <w:sz w:val="24"/>
          <w:szCs w:val="24"/>
        </w:rPr>
        <w:t xml:space="preserve">.9 </w:t>
      </w:r>
      <w:r w:rsidR="00454478">
        <w:rPr>
          <w:rFonts w:ascii="Times New Roman" w:hAnsi="Times New Roman" w:cs="Times New Roman"/>
          <w:b/>
          <w:sz w:val="24"/>
          <w:szCs w:val="24"/>
        </w:rPr>
        <w:tab/>
      </w:r>
      <w:r w:rsidRPr="00C53915">
        <w:rPr>
          <w:rFonts w:ascii="Times New Roman" w:hAnsi="Times New Roman" w:cs="Times New Roman"/>
          <w:b/>
          <w:sz w:val="24"/>
          <w:szCs w:val="24"/>
        </w:rPr>
        <w:t>Termination for Convenience or Default (Architect and Engineering)</w:t>
      </w:r>
    </w:p>
    <w:p w14:paraId="3B3B8736" w14:textId="77777777" w:rsidR="008A5AF2" w:rsidRPr="00C53915" w:rsidRDefault="008A5AF2" w:rsidP="00100919">
      <w:pPr>
        <w:tabs>
          <w:tab w:val="left" w:pos="720"/>
        </w:tabs>
        <w:spacing w:after="0" w:line="240" w:lineRule="auto"/>
        <w:ind w:left="360"/>
        <w:rPr>
          <w:rFonts w:ascii="Times New Roman" w:hAnsi="Times New Roman" w:cs="Times New Roman"/>
          <w:b/>
          <w:sz w:val="24"/>
          <w:szCs w:val="24"/>
        </w:rPr>
      </w:pPr>
    </w:p>
    <w:p w14:paraId="2A8B9FB3" w14:textId="1CB8A528"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The Agency may terminate this contract in whole or in part, for the Agency’s convenience or because of the failure of the Contractor to fulfill the contract obligations. The Agency shall terminate by delivering to the Contractor a Notice of Termination specifying the nature, extent, and effective date of the termination. Upon receipt of the notice, the Contractor shall (1) immediately discontinue all services affected (unless the notice directs otherwise), and (2) deliver to the Agency ‘s Contracting Officer all data, drawings, specifications, reports, estimates, summaries, and other information and materials accumulated in performing this contract, whether completed or in process. Agency has a royalty-free, nonexclusive, and irrevocable license to reproduce, publish or otherwise use, all such data, drawings, specifications, reports, estimates, summaries, and other information and materials.</w:t>
      </w:r>
    </w:p>
    <w:p w14:paraId="72A4A447" w14:textId="77777777" w:rsidR="004957E1" w:rsidRPr="00C53915" w:rsidRDefault="004957E1" w:rsidP="00100919">
      <w:pPr>
        <w:tabs>
          <w:tab w:val="left" w:pos="720"/>
        </w:tabs>
        <w:spacing w:after="0" w:line="240" w:lineRule="auto"/>
        <w:ind w:left="360"/>
        <w:rPr>
          <w:rFonts w:ascii="Times New Roman" w:hAnsi="Times New Roman" w:cs="Times New Roman"/>
          <w:sz w:val="24"/>
          <w:szCs w:val="24"/>
        </w:rPr>
      </w:pPr>
    </w:p>
    <w:p w14:paraId="77E6378B"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If the termination is for the convenience of the Agency, the Agency’s Contracting Officer shall make an equitable adjustment in the contract price but shall allow no anticipated profit on unperformed services.</w:t>
      </w:r>
    </w:p>
    <w:p w14:paraId="55EDC834"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1E2664B6"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If the termination is for failure of the Contractor to fulfill the contract obligations, the Agency may complete the work by contact or otherwise and the Contractor shall be liable for any additional cost incurred by the Agency.</w:t>
      </w:r>
    </w:p>
    <w:p w14:paraId="41F24A39"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071637B7"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If, after termination for failure to fulfill contract obligations, it is determined that the Contractor was not in default, the rights and obligations of the parties shall be the same as if the termination had been issued for the convenience of Agency.</w:t>
      </w:r>
    </w:p>
    <w:p w14:paraId="7A641422"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6C656671" w14:textId="2C93DB35" w:rsidR="00100919" w:rsidRPr="00C53915" w:rsidRDefault="00100919" w:rsidP="00100919">
      <w:pPr>
        <w:tabs>
          <w:tab w:val="left" w:pos="720"/>
        </w:tabs>
        <w:spacing w:after="0" w:line="240" w:lineRule="auto"/>
        <w:ind w:left="360"/>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6</w:t>
      </w:r>
      <w:r w:rsidRPr="00C53915">
        <w:rPr>
          <w:rFonts w:ascii="Times New Roman" w:hAnsi="Times New Roman" w:cs="Times New Roman"/>
          <w:b/>
          <w:sz w:val="24"/>
          <w:szCs w:val="24"/>
        </w:rPr>
        <w:t xml:space="preserve">.9 </w:t>
      </w:r>
      <w:r w:rsidR="00454478">
        <w:rPr>
          <w:rFonts w:ascii="Times New Roman" w:hAnsi="Times New Roman" w:cs="Times New Roman"/>
          <w:b/>
          <w:sz w:val="24"/>
          <w:szCs w:val="24"/>
        </w:rPr>
        <w:tab/>
      </w:r>
      <w:r w:rsidRPr="00C53915">
        <w:rPr>
          <w:rFonts w:ascii="Times New Roman" w:hAnsi="Times New Roman" w:cs="Times New Roman"/>
          <w:b/>
          <w:sz w:val="24"/>
          <w:szCs w:val="24"/>
        </w:rPr>
        <w:t>Termination for Convenience or Default (Cost-Type Contracts)</w:t>
      </w:r>
    </w:p>
    <w:p w14:paraId="0BB4C76C" w14:textId="77777777" w:rsidR="00100919" w:rsidRPr="00C53915" w:rsidRDefault="00100919" w:rsidP="00100919">
      <w:pPr>
        <w:tabs>
          <w:tab w:val="left" w:pos="720"/>
        </w:tabs>
        <w:spacing w:after="0" w:line="240" w:lineRule="auto"/>
        <w:ind w:left="360"/>
        <w:rPr>
          <w:rFonts w:ascii="Times New Roman" w:hAnsi="Times New Roman" w:cs="Times New Roman"/>
          <w:b/>
          <w:sz w:val="24"/>
          <w:szCs w:val="24"/>
        </w:rPr>
      </w:pPr>
    </w:p>
    <w:p w14:paraId="0917F444"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The Agency may terminate this contract, or any portion of it, by serving a Notice of Termination on the Contractor. The notice shall state whether the termination is for convenience of Agency or for the default of the Contractor. If the termination is for default, the notice shall state the manner in which the Contractor has failed to perform the requirements of the contract. The Contractor shall account for any property in its possession paid for from funds received from the Agency, or property supplied to the Contractor by the Agency. If the termination is for      default, the Agency may fix the fee, if the contract provides for a fee, to be paid the Contractor in proportion to the value, if any, of work performed up to the time of termination. The Contractor shall promptly submit its termination claim to the Agency and the parties shall negotiate the termination settlement to be paid the Contractor.</w:t>
      </w:r>
    </w:p>
    <w:p w14:paraId="770287E0"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37239EE7"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If the termination is for the convenience of Agency, the Contractor shall be paid its contract close-out costs, and a fee, if the contract provided for payment of a fee, in proportion to the work performed up to the time of termination.</w:t>
      </w:r>
    </w:p>
    <w:p w14:paraId="6C93C793"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p>
    <w:p w14:paraId="7C5C536D" w14:textId="77777777" w:rsidR="00100919" w:rsidRPr="00C53915" w:rsidRDefault="00100919" w:rsidP="00100919">
      <w:pPr>
        <w:tabs>
          <w:tab w:val="left" w:pos="720"/>
        </w:tabs>
        <w:spacing w:after="0" w:line="240" w:lineRule="auto"/>
        <w:ind w:left="360"/>
        <w:rPr>
          <w:rFonts w:ascii="Times New Roman" w:hAnsi="Times New Roman" w:cs="Times New Roman"/>
          <w:sz w:val="24"/>
          <w:szCs w:val="24"/>
        </w:rPr>
      </w:pPr>
      <w:r w:rsidRPr="00C53915">
        <w:rPr>
          <w:rFonts w:ascii="Times New Roman" w:hAnsi="Times New Roman" w:cs="Times New Roman"/>
          <w:sz w:val="24"/>
          <w:szCs w:val="24"/>
        </w:rPr>
        <w:t>If, after serving a Notice of Termination for Default, the Agency determines that the Contractor has an excusable reason for not performing, the Agency, after setting up a new work schedule, may allow the Contractor to continue work, or treat the termination as a Termination for Convenience.</w:t>
      </w:r>
    </w:p>
    <w:p w14:paraId="216CA236" w14:textId="65695972" w:rsidR="00F37202" w:rsidRPr="00C53915" w:rsidRDefault="00F37202" w:rsidP="00F37202">
      <w:pPr>
        <w:tabs>
          <w:tab w:val="left" w:pos="720"/>
        </w:tabs>
        <w:spacing w:after="0" w:line="240" w:lineRule="auto"/>
        <w:rPr>
          <w:rFonts w:ascii="Times New Roman" w:hAnsi="Times New Roman" w:cs="Times New Roman"/>
          <w:sz w:val="24"/>
          <w:szCs w:val="24"/>
        </w:rPr>
      </w:pPr>
    </w:p>
    <w:p w14:paraId="2371B60D" w14:textId="130DB8D8" w:rsidR="003C392E" w:rsidRPr="00C53915" w:rsidRDefault="003C392E" w:rsidP="003C392E">
      <w:pPr>
        <w:tabs>
          <w:tab w:val="left" w:pos="720"/>
        </w:tabs>
        <w:spacing w:after="0" w:line="240" w:lineRule="auto"/>
        <w:ind w:left="360"/>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6</w:t>
      </w:r>
      <w:r w:rsidRPr="00C53915">
        <w:rPr>
          <w:rFonts w:ascii="Times New Roman" w:hAnsi="Times New Roman" w:cs="Times New Roman"/>
          <w:b/>
          <w:sz w:val="24"/>
          <w:szCs w:val="24"/>
        </w:rPr>
        <w:t xml:space="preserve">.10 </w:t>
      </w:r>
      <w:r w:rsidR="00454478">
        <w:rPr>
          <w:rFonts w:ascii="Times New Roman" w:hAnsi="Times New Roman" w:cs="Times New Roman"/>
          <w:b/>
          <w:sz w:val="24"/>
          <w:szCs w:val="24"/>
        </w:rPr>
        <w:tab/>
      </w:r>
      <w:r w:rsidR="004957E1" w:rsidRPr="00C53915">
        <w:rPr>
          <w:rFonts w:ascii="Times New Roman" w:hAnsi="Times New Roman" w:cs="Times New Roman"/>
          <w:b/>
          <w:sz w:val="24"/>
          <w:szCs w:val="24"/>
        </w:rPr>
        <w:t>Violation and Breach of Contract</w:t>
      </w:r>
    </w:p>
    <w:p w14:paraId="300B7FB1" w14:textId="77777777" w:rsidR="003C392E" w:rsidRPr="00C53915" w:rsidRDefault="003C392E" w:rsidP="003C392E">
      <w:pPr>
        <w:tabs>
          <w:tab w:val="left" w:pos="720"/>
        </w:tabs>
        <w:spacing w:after="0" w:line="240" w:lineRule="auto"/>
        <w:ind w:left="360"/>
        <w:rPr>
          <w:rFonts w:ascii="Times New Roman" w:hAnsi="Times New Roman" w:cs="Times New Roman"/>
          <w:b/>
          <w:sz w:val="24"/>
          <w:szCs w:val="24"/>
        </w:rPr>
      </w:pPr>
    </w:p>
    <w:p w14:paraId="3CA099E9" w14:textId="4FEB53CD" w:rsidR="004957E1" w:rsidRPr="00C53915" w:rsidRDefault="004957E1" w:rsidP="00C7267B">
      <w:pPr>
        <w:pStyle w:val="ListParagraph"/>
        <w:numPr>
          <w:ilvl w:val="0"/>
          <w:numId w:val="22"/>
        </w:numPr>
        <w:tabs>
          <w:tab w:val="left" w:pos="720"/>
        </w:tabs>
        <w:rPr>
          <w:rFonts w:ascii="Times New Roman" w:hAnsi="Times New Roman" w:cs="Times New Roman"/>
        </w:rPr>
      </w:pPr>
      <w:r w:rsidRPr="00C53915">
        <w:rPr>
          <w:rFonts w:ascii="Times New Roman" w:hAnsi="Times New Roman" w:cs="Times New Roman"/>
        </w:rPr>
        <w:t>Disputes:</w:t>
      </w:r>
    </w:p>
    <w:p w14:paraId="5C61DDBF" w14:textId="3E401CE0" w:rsidR="003C392E" w:rsidRPr="00C53915" w:rsidRDefault="003C392E" w:rsidP="004957E1">
      <w:pPr>
        <w:pStyle w:val="ListParagraph"/>
        <w:tabs>
          <w:tab w:val="left" w:pos="720"/>
        </w:tabs>
        <w:rPr>
          <w:rFonts w:ascii="Times New Roman" w:hAnsi="Times New Roman" w:cs="Times New Roman"/>
        </w:rPr>
      </w:pPr>
      <w:r w:rsidRPr="00C53915">
        <w:rPr>
          <w:rFonts w:ascii="Times New Roman" w:hAnsi="Times New Roman" w:cs="Times New Roman"/>
        </w:rPr>
        <w:t>Disputes arising in the performance of this Contract that are not resolved by agreement of the parties shall be decided in writing by the authorized representative of the agency. This decision shall be final and conclusive unless within [10] days from the date of receipt of its copy, the Contractor mails or otherwise furnishes a written appeal to the agencies authorized representative. In connection with any such appeal, the Contractor shall be afforded an opportunity to be heard and to offer evidence in support of its position. The decision of the agencies authorized representative shall be binding upon the Contractor and the Contractor shall abide be the decision.</w:t>
      </w:r>
    </w:p>
    <w:p w14:paraId="3184DE1A" w14:textId="77777777" w:rsidR="003C392E" w:rsidRPr="00C53915" w:rsidRDefault="003C392E" w:rsidP="003C392E">
      <w:pPr>
        <w:tabs>
          <w:tab w:val="left" w:pos="720"/>
        </w:tabs>
        <w:spacing w:after="0" w:line="240" w:lineRule="auto"/>
        <w:ind w:left="360"/>
        <w:rPr>
          <w:rFonts w:ascii="Times New Roman" w:hAnsi="Times New Roman" w:cs="Times New Roman"/>
          <w:sz w:val="24"/>
          <w:szCs w:val="24"/>
        </w:rPr>
      </w:pPr>
    </w:p>
    <w:p w14:paraId="51494CA2" w14:textId="77777777" w:rsidR="003C392E" w:rsidRPr="00C53915" w:rsidRDefault="003C392E" w:rsidP="00C7267B">
      <w:pPr>
        <w:pStyle w:val="ListParagraph"/>
        <w:numPr>
          <w:ilvl w:val="0"/>
          <w:numId w:val="22"/>
        </w:numPr>
        <w:tabs>
          <w:tab w:val="left" w:pos="720"/>
        </w:tabs>
        <w:rPr>
          <w:rFonts w:ascii="Times New Roman" w:hAnsi="Times New Roman" w:cs="Times New Roman"/>
        </w:rPr>
      </w:pPr>
      <w:r w:rsidRPr="00C53915">
        <w:rPr>
          <w:rFonts w:ascii="Times New Roman" w:hAnsi="Times New Roman" w:cs="Times New Roman"/>
        </w:rPr>
        <w:t>Performance during Dispute:</w:t>
      </w:r>
    </w:p>
    <w:p w14:paraId="040DBDBE" w14:textId="77777777" w:rsidR="003C392E" w:rsidRPr="00C53915" w:rsidRDefault="003C392E" w:rsidP="003C392E">
      <w:pPr>
        <w:pStyle w:val="ListParagraph"/>
        <w:tabs>
          <w:tab w:val="left" w:pos="720"/>
        </w:tabs>
        <w:rPr>
          <w:rFonts w:ascii="Times New Roman" w:hAnsi="Times New Roman" w:cs="Times New Roman"/>
        </w:rPr>
      </w:pPr>
      <w:r w:rsidRPr="00C53915">
        <w:rPr>
          <w:rFonts w:ascii="Times New Roman" w:hAnsi="Times New Roman" w:cs="Times New Roman"/>
        </w:rPr>
        <w:t>Unless otherwise directed by the agencies authorized representative, contractor shall continue performance under this contract while matters in dispute are being resolved.</w:t>
      </w:r>
    </w:p>
    <w:p w14:paraId="1E34E22A" w14:textId="77777777" w:rsidR="003C392E" w:rsidRPr="00C53915" w:rsidRDefault="003C392E" w:rsidP="003C392E">
      <w:pPr>
        <w:tabs>
          <w:tab w:val="left" w:pos="720"/>
        </w:tabs>
        <w:spacing w:after="0" w:line="240" w:lineRule="auto"/>
        <w:ind w:left="360"/>
        <w:rPr>
          <w:rFonts w:ascii="Times New Roman" w:hAnsi="Times New Roman" w:cs="Times New Roman"/>
          <w:sz w:val="24"/>
          <w:szCs w:val="24"/>
        </w:rPr>
      </w:pPr>
    </w:p>
    <w:p w14:paraId="6DD52B50" w14:textId="77777777" w:rsidR="003C392E" w:rsidRPr="00C53915" w:rsidRDefault="003C392E" w:rsidP="00C7267B">
      <w:pPr>
        <w:pStyle w:val="ListParagraph"/>
        <w:numPr>
          <w:ilvl w:val="0"/>
          <w:numId w:val="22"/>
        </w:numPr>
        <w:tabs>
          <w:tab w:val="left" w:pos="720"/>
        </w:tabs>
        <w:rPr>
          <w:rFonts w:ascii="Times New Roman" w:hAnsi="Times New Roman" w:cs="Times New Roman"/>
        </w:rPr>
      </w:pPr>
      <w:r w:rsidRPr="00C53915">
        <w:rPr>
          <w:rFonts w:ascii="Times New Roman" w:hAnsi="Times New Roman" w:cs="Times New Roman"/>
        </w:rPr>
        <w:t>Claims for Damages:</w:t>
      </w:r>
    </w:p>
    <w:p w14:paraId="25EB95E6" w14:textId="77777777" w:rsidR="003C392E" w:rsidRPr="00C53915" w:rsidRDefault="003C392E" w:rsidP="003C392E">
      <w:pPr>
        <w:pStyle w:val="ListParagraph"/>
        <w:tabs>
          <w:tab w:val="left" w:pos="720"/>
        </w:tabs>
        <w:rPr>
          <w:rFonts w:ascii="Times New Roman" w:hAnsi="Times New Roman" w:cs="Times New Roman"/>
        </w:rPr>
      </w:pPr>
      <w:r w:rsidRPr="00C53915">
        <w:rPr>
          <w:rFonts w:ascii="Times New Roman" w:hAnsi="Times New Roman" w:cs="Times New Roman"/>
        </w:rPr>
        <w:t>Should either party to the contract suffer injury or damage to person or property because of any act or omission of the party or of any of his employees, agents or others for whose acts he is legally liable, a claim for damages therefore shall be made in writing to such other party within a reasonable time after the first observance of such injury or damage.</w:t>
      </w:r>
    </w:p>
    <w:p w14:paraId="59E25984" w14:textId="77777777" w:rsidR="003C392E" w:rsidRPr="00C53915" w:rsidRDefault="003C392E" w:rsidP="003C392E">
      <w:pPr>
        <w:tabs>
          <w:tab w:val="left" w:pos="720"/>
        </w:tabs>
        <w:spacing w:after="0" w:line="240" w:lineRule="auto"/>
        <w:ind w:left="360"/>
        <w:rPr>
          <w:rFonts w:ascii="Times New Roman" w:hAnsi="Times New Roman" w:cs="Times New Roman"/>
          <w:sz w:val="24"/>
          <w:szCs w:val="24"/>
        </w:rPr>
      </w:pPr>
    </w:p>
    <w:p w14:paraId="5B91094C" w14:textId="77777777" w:rsidR="003C392E" w:rsidRPr="00C53915" w:rsidRDefault="003C392E" w:rsidP="00C7267B">
      <w:pPr>
        <w:pStyle w:val="ListParagraph"/>
        <w:numPr>
          <w:ilvl w:val="0"/>
          <w:numId w:val="22"/>
        </w:numPr>
        <w:tabs>
          <w:tab w:val="left" w:pos="720"/>
        </w:tabs>
        <w:rPr>
          <w:rFonts w:ascii="Times New Roman" w:hAnsi="Times New Roman" w:cs="Times New Roman"/>
        </w:rPr>
      </w:pPr>
      <w:r w:rsidRPr="00C53915">
        <w:rPr>
          <w:rFonts w:ascii="Times New Roman" w:hAnsi="Times New Roman" w:cs="Times New Roman"/>
        </w:rPr>
        <w:t>Remedies:</w:t>
      </w:r>
    </w:p>
    <w:p w14:paraId="661E9B79" w14:textId="388EDB70" w:rsidR="003C392E" w:rsidRPr="00C53915" w:rsidRDefault="003C392E" w:rsidP="003C392E">
      <w:pPr>
        <w:pStyle w:val="ListParagraph"/>
        <w:tabs>
          <w:tab w:val="left" w:pos="720"/>
        </w:tabs>
        <w:rPr>
          <w:rFonts w:ascii="Times New Roman" w:hAnsi="Times New Roman" w:cs="Times New Roman"/>
        </w:rPr>
      </w:pPr>
      <w:r w:rsidRPr="00C53915">
        <w:rPr>
          <w:rFonts w:ascii="Times New Roman" w:hAnsi="Times New Roman" w:cs="Times New Roman"/>
        </w:rPr>
        <w:t xml:space="preserve">Unless this contract provides otherwise, all claims, counterclaims, disputes and other matters in question </w:t>
      </w:r>
      <w:r w:rsidR="0048170D" w:rsidRPr="00C53915">
        <w:rPr>
          <w:rFonts w:ascii="Times New Roman" w:hAnsi="Times New Roman" w:cs="Times New Roman"/>
        </w:rPr>
        <w:t>between the</w:t>
      </w:r>
      <w:r w:rsidRPr="00C53915">
        <w:rPr>
          <w:rFonts w:ascii="Times New Roman" w:hAnsi="Times New Roman" w:cs="Times New Roman"/>
        </w:rPr>
        <w:t xml:space="preserve"> agencies authorized representative and contractor arising out of or relating to this agreement or its breach will be decided by arbitration if the parties mutually agree, or in a court of competent jurisdiction within the State in which the Agency is located.</w:t>
      </w:r>
    </w:p>
    <w:p w14:paraId="3F3F5C41" w14:textId="77777777" w:rsidR="003C392E" w:rsidRPr="00C53915" w:rsidRDefault="003C392E" w:rsidP="003C392E">
      <w:pPr>
        <w:tabs>
          <w:tab w:val="left" w:pos="720"/>
        </w:tabs>
        <w:spacing w:after="0" w:line="240" w:lineRule="auto"/>
        <w:ind w:left="360"/>
        <w:rPr>
          <w:rFonts w:ascii="Times New Roman" w:hAnsi="Times New Roman" w:cs="Times New Roman"/>
          <w:sz w:val="24"/>
          <w:szCs w:val="24"/>
        </w:rPr>
      </w:pPr>
    </w:p>
    <w:p w14:paraId="7CC307A5" w14:textId="77777777" w:rsidR="003C392E" w:rsidRPr="00C53915" w:rsidRDefault="003C392E" w:rsidP="00C7267B">
      <w:pPr>
        <w:pStyle w:val="ListParagraph"/>
        <w:numPr>
          <w:ilvl w:val="0"/>
          <w:numId w:val="22"/>
        </w:numPr>
        <w:tabs>
          <w:tab w:val="left" w:pos="720"/>
        </w:tabs>
        <w:rPr>
          <w:rFonts w:ascii="Times New Roman" w:hAnsi="Times New Roman" w:cs="Times New Roman"/>
        </w:rPr>
      </w:pPr>
      <w:r w:rsidRPr="00C53915">
        <w:rPr>
          <w:rFonts w:ascii="Times New Roman" w:hAnsi="Times New Roman" w:cs="Times New Roman"/>
        </w:rPr>
        <w:t>Rights and Remedies:</w:t>
      </w:r>
    </w:p>
    <w:p w14:paraId="61094392" w14:textId="77777777" w:rsidR="003C392E" w:rsidRPr="003C392E" w:rsidRDefault="003C392E" w:rsidP="003C392E">
      <w:pPr>
        <w:pStyle w:val="ListParagraph"/>
        <w:tabs>
          <w:tab w:val="left" w:pos="720"/>
        </w:tabs>
        <w:rPr>
          <w:rFonts w:ascii="Times New Roman" w:hAnsi="Times New Roman" w:cs="Times New Roman"/>
        </w:rPr>
      </w:pPr>
      <w:r w:rsidRPr="00C53915">
        <w:rPr>
          <w:rFonts w:ascii="Times New Roman" w:hAnsi="Times New Roman" w:cs="Times New Roman"/>
        </w:rPr>
        <w:t>Duties and obligations imposed by the contract documents and the rights and remedies available thereunder shall be in addition to and not a limitation of any duties, obligations, rights and remedies otherwise imposed or available by law. No action or failure to act by the Agency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23EF03CE" w14:textId="77777777" w:rsidR="003C392E" w:rsidRPr="002F1B7A" w:rsidRDefault="003C392E" w:rsidP="00F37202">
      <w:pPr>
        <w:tabs>
          <w:tab w:val="left" w:pos="720"/>
        </w:tabs>
        <w:spacing w:after="0" w:line="240" w:lineRule="auto"/>
        <w:rPr>
          <w:rFonts w:ascii="Times New Roman" w:hAnsi="Times New Roman" w:cs="Times New Roman"/>
          <w:sz w:val="24"/>
          <w:szCs w:val="24"/>
        </w:rPr>
      </w:pPr>
    </w:p>
    <w:p w14:paraId="5F97A3AB" w14:textId="0D45D177" w:rsidR="00F37202" w:rsidRPr="002F1B7A" w:rsidRDefault="00F37202" w:rsidP="00F37202">
      <w:pPr>
        <w:tabs>
          <w:tab w:val="left" w:pos="720"/>
        </w:tabs>
        <w:spacing w:after="0" w:line="240" w:lineRule="auto"/>
        <w:rPr>
          <w:rFonts w:ascii="Times New Roman" w:hAnsi="Times New Roman" w:cs="Times New Roman"/>
          <w:b/>
          <w:sz w:val="24"/>
          <w:szCs w:val="24"/>
        </w:rPr>
      </w:pPr>
      <w:r w:rsidRPr="002F1B7A">
        <w:rPr>
          <w:rFonts w:ascii="Times New Roman" w:hAnsi="Times New Roman" w:cs="Times New Roman"/>
          <w:b/>
          <w:sz w:val="24"/>
          <w:szCs w:val="24"/>
        </w:rPr>
        <w:t>2.</w:t>
      </w:r>
      <w:r w:rsidR="00693970">
        <w:rPr>
          <w:rFonts w:ascii="Times New Roman" w:hAnsi="Times New Roman" w:cs="Times New Roman"/>
          <w:b/>
          <w:sz w:val="24"/>
          <w:szCs w:val="24"/>
        </w:rPr>
        <w:t>2</w:t>
      </w:r>
      <w:r w:rsidR="00A7427C">
        <w:rPr>
          <w:rFonts w:ascii="Times New Roman" w:hAnsi="Times New Roman" w:cs="Times New Roman"/>
          <w:b/>
          <w:sz w:val="24"/>
          <w:szCs w:val="24"/>
        </w:rPr>
        <w:t>7</w:t>
      </w:r>
      <w:r w:rsidRPr="002F1B7A">
        <w:rPr>
          <w:rFonts w:ascii="Times New Roman" w:hAnsi="Times New Roman" w:cs="Times New Roman"/>
          <w:b/>
          <w:sz w:val="24"/>
          <w:szCs w:val="24"/>
        </w:rPr>
        <w:tab/>
        <w:t>Assignment</w:t>
      </w:r>
    </w:p>
    <w:p w14:paraId="576EBDD9" w14:textId="6D4BA4D4" w:rsidR="00F37202" w:rsidRDefault="00F37202" w:rsidP="00F37202">
      <w:pPr>
        <w:tabs>
          <w:tab w:val="left" w:pos="720"/>
        </w:tabs>
        <w:spacing w:after="0" w:line="240" w:lineRule="auto"/>
        <w:rPr>
          <w:rFonts w:ascii="Times New Roman" w:hAnsi="Times New Roman" w:cs="Times New Roman"/>
          <w:sz w:val="24"/>
          <w:szCs w:val="24"/>
        </w:rPr>
      </w:pPr>
    </w:p>
    <w:p w14:paraId="53CAF7BC" w14:textId="15E4447F" w:rsidR="009E5E7A" w:rsidRDefault="009E5E7A" w:rsidP="003F3E9D">
      <w:pPr>
        <w:spacing w:after="0" w:line="240" w:lineRule="auto"/>
        <w:rPr>
          <w:rFonts w:ascii="Times New Roman" w:hAnsi="Times New Roman" w:cs="Times New Roman"/>
          <w:sz w:val="24"/>
          <w:szCs w:val="24"/>
        </w:rPr>
      </w:pPr>
      <w:r w:rsidRPr="00D6079F">
        <w:rPr>
          <w:rFonts w:ascii="Times New Roman" w:hAnsi="Times New Roman" w:cs="Times New Roman"/>
          <w:sz w:val="24"/>
          <w:szCs w:val="24"/>
        </w:rPr>
        <w:t xml:space="preserve">Laketran reserves the right to assign all or any portion of the award under this contract including option quantities. Laketran’s right of assignment will remain in force over </w:t>
      </w:r>
      <w:r w:rsidR="00DB07CC">
        <w:rPr>
          <w:rFonts w:ascii="Times New Roman" w:hAnsi="Times New Roman" w:cs="Times New Roman"/>
          <w:sz w:val="24"/>
          <w:szCs w:val="24"/>
        </w:rPr>
        <w:t xml:space="preserve">the </w:t>
      </w:r>
      <w:r w:rsidRPr="00D6079F">
        <w:rPr>
          <w:rFonts w:ascii="Times New Roman" w:hAnsi="Times New Roman" w:cs="Times New Roman"/>
          <w:sz w:val="24"/>
          <w:szCs w:val="24"/>
        </w:rPr>
        <w:t>proposed contract period or until completion of the contract to include options, whichever occurs first.</w:t>
      </w:r>
    </w:p>
    <w:p w14:paraId="72D6A1AF" w14:textId="45253A99" w:rsidR="003F3E9D" w:rsidRDefault="003F3E9D" w:rsidP="003F3E9D">
      <w:pPr>
        <w:spacing w:after="0" w:line="240" w:lineRule="auto"/>
        <w:rPr>
          <w:rFonts w:ascii="Times New Roman" w:hAnsi="Times New Roman" w:cs="Times New Roman"/>
          <w:sz w:val="24"/>
          <w:szCs w:val="24"/>
        </w:rPr>
      </w:pPr>
    </w:p>
    <w:p w14:paraId="4045E197" w14:textId="1730BECA" w:rsidR="003F3E9D" w:rsidRDefault="003F3E9D" w:rsidP="009525F8">
      <w:pPr>
        <w:tabs>
          <w:tab w:val="left" w:pos="720"/>
        </w:tabs>
        <w:spacing w:after="0" w:line="240" w:lineRule="auto"/>
        <w:rPr>
          <w:rFonts w:ascii="Times New Roman" w:hAnsi="Times New Roman" w:cs="Times New Roman"/>
          <w:sz w:val="24"/>
          <w:szCs w:val="24"/>
        </w:rPr>
      </w:pPr>
      <w:r w:rsidRPr="002F1B7A">
        <w:rPr>
          <w:rFonts w:ascii="Times New Roman" w:hAnsi="Times New Roman" w:cs="Times New Roman"/>
          <w:sz w:val="24"/>
          <w:szCs w:val="24"/>
        </w:rPr>
        <w:lastRenderedPageBreak/>
        <w:t>Any part of this tender including options that is not executed by Laketran shall be assignable by Laketran with vend</w:t>
      </w:r>
      <w:r w:rsidR="00DB07CC">
        <w:rPr>
          <w:rFonts w:ascii="Times New Roman" w:hAnsi="Times New Roman" w:cs="Times New Roman"/>
          <w:sz w:val="24"/>
          <w:szCs w:val="24"/>
        </w:rPr>
        <w:t>o</w:t>
      </w:r>
      <w:r w:rsidRPr="002F1B7A">
        <w:rPr>
          <w:rFonts w:ascii="Times New Roman" w:hAnsi="Times New Roman" w:cs="Times New Roman"/>
          <w:sz w:val="24"/>
          <w:szCs w:val="24"/>
        </w:rPr>
        <w:t xml:space="preserve">r's consent to another transit agency. </w:t>
      </w:r>
    </w:p>
    <w:p w14:paraId="767F636E" w14:textId="77777777" w:rsidR="0077251D" w:rsidRPr="00D6079F" w:rsidRDefault="0077251D" w:rsidP="009525F8">
      <w:pPr>
        <w:tabs>
          <w:tab w:val="left" w:pos="720"/>
        </w:tabs>
        <w:spacing w:after="0" w:line="240" w:lineRule="auto"/>
        <w:rPr>
          <w:rFonts w:ascii="Times New Roman" w:hAnsi="Times New Roman" w:cs="Times New Roman"/>
          <w:sz w:val="24"/>
          <w:szCs w:val="24"/>
        </w:rPr>
      </w:pPr>
    </w:p>
    <w:p w14:paraId="4E7608CB" w14:textId="684EC5A8" w:rsidR="00F37202" w:rsidRPr="002F1B7A" w:rsidRDefault="00F37202" w:rsidP="003F3E9D">
      <w:pPr>
        <w:tabs>
          <w:tab w:val="left" w:pos="720"/>
        </w:tabs>
        <w:spacing w:after="0" w:line="240" w:lineRule="auto"/>
        <w:rPr>
          <w:rFonts w:ascii="Times New Roman" w:hAnsi="Times New Roman" w:cs="Times New Roman"/>
          <w:sz w:val="24"/>
          <w:szCs w:val="24"/>
        </w:rPr>
      </w:pPr>
      <w:r w:rsidRPr="002F1B7A">
        <w:rPr>
          <w:rFonts w:ascii="Times New Roman" w:hAnsi="Times New Roman" w:cs="Times New Roman"/>
          <w:sz w:val="24"/>
          <w:szCs w:val="24"/>
        </w:rPr>
        <w:t xml:space="preserve">The </w:t>
      </w:r>
      <w:r w:rsidR="002C0A1A">
        <w:rPr>
          <w:rFonts w:ascii="Times New Roman" w:hAnsi="Times New Roman" w:cs="Times New Roman"/>
          <w:sz w:val="24"/>
          <w:szCs w:val="24"/>
        </w:rPr>
        <w:t>Contractor</w:t>
      </w:r>
      <w:r w:rsidRPr="002F1B7A">
        <w:rPr>
          <w:rFonts w:ascii="Times New Roman" w:hAnsi="Times New Roman" w:cs="Times New Roman"/>
          <w:sz w:val="24"/>
          <w:szCs w:val="24"/>
        </w:rPr>
        <w:t xml:space="preserve"> shall not assign, transfer, convey, sublet, or otherwise dispose of the contract or its right, title, or interest in or to the same or any part thereof without prior written consent of </w:t>
      </w:r>
      <w:r w:rsidR="002C0A1A">
        <w:rPr>
          <w:rFonts w:ascii="Times New Roman" w:hAnsi="Times New Roman" w:cs="Times New Roman"/>
          <w:sz w:val="24"/>
          <w:szCs w:val="24"/>
        </w:rPr>
        <w:t>Laketran</w:t>
      </w:r>
      <w:r w:rsidRPr="002F1B7A">
        <w:rPr>
          <w:rFonts w:ascii="Times New Roman" w:hAnsi="Times New Roman" w:cs="Times New Roman"/>
          <w:sz w:val="24"/>
          <w:szCs w:val="24"/>
        </w:rPr>
        <w:t xml:space="preserve"> endorsed thereon or attached thereto. Should said assignment be made by Court order, all rights and obligations of the </w:t>
      </w:r>
      <w:r w:rsidR="002C0A1A">
        <w:rPr>
          <w:rFonts w:ascii="Times New Roman" w:hAnsi="Times New Roman" w:cs="Times New Roman"/>
          <w:sz w:val="24"/>
          <w:szCs w:val="24"/>
        </w:rPr>
        <w:t>Contractor</w:t>
      </w:r>
      <w:r w:rsidRPr="002F1B7A">
        <w:rPr>
          <w:rFonts w:ascii="Times New Roman" w:hAnsi="Times New Roman" w:cs="Times New Roman"/>
          <w:sz w:val="24"/>
          <w:szCs w:val="24"/>
        </w:rPr>
        <w:t xml:space="preserve"> under this contract shall fall to and be incumbent upon </w:t>
      </w:r>
      <w:r w:rsidR="002C0A1A">
        <w:rPr>
          <w:rFonts w:ascii="Times New Roman" w:hAnsi="Times New Roman" w:cs="Times New Roman"/>
          <w:sz w:val="24"/>
          <w:szCs w:val="24"/>
        </w:rPr>
        <w:t>Contractor</w:t>
      </w:r>
      <w:r w:rsidRPr="002F1B7A">
        <w:rPr>
          <w:rFonts w:ascii="Times New Roman" w:hAnsi="Times New Roman" w:cs="Times New Roman"/>
          <w:sz w:val="24"/>
          <w:szCs w:val="24"/>
        </w:rPr>
        <w:t xml:space="preserve">'s successors and assigns. </w:t>
      </w:r>
    </w:p>
    <w:p w14:paraId="28B67501" w14:textId="77777777" w:rsidR="00F37202" w:rsidRPr="002F1B7A" w:rsidRDefault="00F37202" w:rsidP="00F37202">
      <w:pPr>
        <w:tabs>
          <w:tab w:val="left" w:pos="720"/>
        </w:tabs>
        <w:spacing w:after="0" w:line="240" w:lineRule="auto"/>
        <w:rPr>
          <w:rFonts w:ascii="Times New Roman" w:hAnsi="Times New Roman" w:cs="Times New Roman"/>
          <w:sz w:val="24"/>
          <w:szCs w:val="24"/>
        </w:rPr>
      </w:pPr>
    </w:p>
    <w:p w14:paraId="7AB364A7" w14:textId="62907DCE" w:rsidR="00F37202" w:rsidRPr="00C53915" w:rsidRDefault="00F37202" w:rsidP="00F37202">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8</w:t>
      </w:r>
      <w:r w:rsidRPr="00C53915">
        <w:rPr>
          <w:rFonts w:ascii="Times New Roman" w:hAnsi="Times New Roman" w:cs="Times New Roman"/>
          <w:b/>
          <w:sz w:val="24"/>
          <w:szCs w:val="24"/>
        </w:rPr>
        <w:tab/>
        <w:t>Covenant Against Contingent Fees</w:t>
      </w:r>
    </w:p>
    <w:p w14:paraId="4F294AD6" w14:textId="77777777" w:rsidR="00F37202" w:rsidRPr="00C53915" w:rsidRDefault="00F37202" w:rsidP="00F37202">
      <w:pPr>
        <w:tabs>
          <w:tab w:val="left" w:pos="720"/>
        </w:tabs>
        <w:spacing w:after="0" w:line="240" w:lineRule="auto"/>
        <w:rPr>
          <w:rFonts w:ascii="Times New Roman" w:hAnsi="Times New Roman" w:cs="Times New Roman"/>
          <w:sz w:val="24"/>
          <w:szCs w:val="24"/>
        </w:rPr>
      </w:pPr>
    </w:p>
    <w:p w14:paraId="7E28CA6E" w14:textId="21D8B180" w:rsidR="00F37202" w:rsidRPr="00C53915" w:rsidRDefault="00F37202" w:rsidP="00F37202">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 xml:space="preserve">The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warrants that no person or selling agency has been employed or retained to solicit or secure this Contract upon an agreement or understanding for a commission or bona fide established commercial or selling agencies maintained by the </w:t>
      </w:r>
      <w:r w:rsidR="002C0A1A" w:rsidRPr="00C53915">
        <w:rPr>
          <w:rFonts w:ascii="Times New Roman" w:hAnsi="Times New Roman" w:cs="Times New Roman"/>
          <w:sz w:val="24"/>
          <w:szCs w:val="24"/>
        </w:rPr>
        <w:t>Contractor</w:t>
      </w:r>
      <w:r w:rsidRPr="00C53915">
        <w:rPr>
          <w:rFonts w:ascii="Times New Roman" w:hAnsi="Times New Roman" w:cs="Times New Roman"/>
          <w:sz w:val="24"/>
          <w:szCs w:val="24"/>
        </w:rPr>
        <w:t xml:space="preserve"> for the purpose of securing business. For breach or violation of this covenant, </w:t>
      </w:r>
      <w:r w:rsidR="002C0A1A" w:rsidRPr="00C53915">
        <w:rPr>
          <w:rFonts w:ascii="Times New Roman" w:hAnsi="Times New Roman" w:cs="Times New Roman"/>
          <w:sz w:val="24"/>
          <w:szCs w:val="24"/>
        </w:rPr>
        <w:t>Laketran</w:t>
      </w:r>
      <w:r w:rsidRPr="00C53915">
        <w:rPr>
          <w:rFonts w:ascii="Times New Roman" w:hAnsi="Times New Roman" w:cs="Times New Roman"/>
          <w:sz w:val="24"/>
          <w:szCs w:val="24"/>
        </w:rPr>
        <w:t xml:space="preserve"> shall have the right to annul this contract without liability or at its discretion, to deduct from the contract price, or otherwise recover the full amount of such commission, percentage, brokerage, or contingent fee.</w:t>
      </w:r>
    </w:p>
    <w:p w14:paraId="7DEAE43B" w14:textId="77777777" w:rsidR="00F37202" w:rsidRPr="00C53915" w:rsidRDefault="00F37202" w:rsidP="00F37202">
      <w:pPr>
        <w:tabs>
          <w:tab w:val="left" w:pos="720"/>
        </w:tabs>
        <w:spacing w:after="0" w:line="240" w:lineRule="auto"/>
        <w:rPr>
          <w:rFonts w:ascii="Times New Roman" w:hAnsi="Times New Roman" w:cs="Times New Roman"/>
          <w:b/>
          <w:sz w:val="24"/>
          <w:szCs w:val="24"/>
        </w:rPr>
      </w:pPr>
    </w:p>
    <w:p w14:paraId="37429875" w14:textId="4C9D5E4B" w:rsidR="00F37202" w:rsidRPr="00C53915" w:rsidRDefault="00F37202" w:rsidP="009F79ED">
      <w:pPr>
        <w:tabs>
          <w:tab w:val="left" w:pos="720"/>
        </w:tabs>
        <w:spacing w:after="0" w:line="240" w:lineRule="auto"/>
        <w:rPr>
          <w:rFonts w:ascii="Times New Roman" w:hAnsi="Times New Roman" w:cs="Times New Roman"/>
          <w:b/>
          <w:sz w:val="24"/>
          <w:szCs w:val="24"/>
        </w:rPr>
      </w:pPr>
      <w:r w:rsidRPr="00C53915">
        <w:rPr>
          <w:rFonts w:ascii="Times New Roman" w:hAnsi="Times New Roman" w:cs="Times New Roman"/>
          <w:b/>
          <w:sz w:val="24"/>
          <w:szCs w:val="24"/>
        </w:rPr>
        <w:t>2.</w:t>
      </w:r>
      <w:r w:rsidR="00693970" w:rsidRPr="00C53915">
        <w:rPr>
          <w:rFonts w:ascii="Times New Roman" w:hAnsi="Times New Roman" w:cs="Times New Roman"/>
          <w:b/>
          <w:sz w:val="24"/>
          <w:szCs w:val="24"/>
        </w:rPr>
        <w:t>2</w:t>
      </w:r>
      <w:r w:rsidR="00A7427C">
        <w:rPr>
          <w:rFonts w:ascii="Times New Roman" w:hAnsi="Times New Roman" w:cs="Times New Roman"/>
          <w:b/>
          <w:sz w:val="24"/>
          <w:szCs w:val="24"/>
        </w:rPr>
        <w:t>9</w:t>
      </w:r>
      <w:r w:rsidRPr="00C53915">
        <w:rPr>
          <w:rFonts w:ascii="Times New Roman" w:hAnsi="Times New Roman" w:cs="Times New Roman"/>
          <w:b/>
          <w:sz w:val="24"/>
          <w:szCs w:val="24"/>
        </w:rPr>
        <w:tab/>
        <w:t>Patent Rights</w:t>
      </w:r>
      <w:r w:rsidR="009F79ED" w:rsidRPr="00C53915">
        <w:rPr>
          <w:rFonts w:ascii="Times New Roman" w:hAnsi="Times New Roman" w:cs="Times New Roman"/>
          <w:b/>
          <w:sz w:val="24"/>
          <w:szCs w:val="24"/>
        </w:rPr>
        <w:t xml:space="preserve"> &amp; Rights </w:t>
      </w:r>
      <w:r w:rsidR="004F6A2E" w:rsidRPr="00C53915">
        <w:rPr>
          <w:rFonts w:ascii="Times New Roman" w:hAnsi="Times New Roman" w:cs="Times New Roman"/>
          <w:b/>
          <w:sz w:val="24"/>
          <w:szCs w:val="24"/>
        </w:rPr>
        <w:t xml:space="preserve">in Data </w:t>
      </w:r>
    </w:p>
    <w:p w14:paraId="0CFFF524" w14:textId="526C0D7D" w:rsidR="004F6A2E" w:rsidRPr="00C53915" w:rsidRDefault="004F6A2E" w:rsidP="009F79ED">
      <w:pPr>
        <w:tabs>
          <w:tab w:val="left" w:pos="720"/>
        </w:tabs>
        <w:spacing w:after="0" w:line="240" w:lineRule="auto"/>
        <w:rPr>
          <w:rFonts w:ascii="Times New Roman" w:hAnsi="Times New Roman" w:cs="Times New Roman"/>
          <w:b/>
          <w:sz w:val="24"/>
          <w:szCs w:val="24"/>
        </w:rPr>
      </w:pPr>
    </w:p>
    <w:p w14:paraId="164E6315" w14:textId="53C3C37A" w:rsidR="004F6A2E" w:rsidRPr="00C53915" w:rsidRDefault="004F6A2E" w:rsidP="009F79ED">
      <w:pPr>
        <w:tabs>
          <w:tab w:val="left" w:pos="720"/>
        </w:tabs>
        <w:spacing w:after="0" w:line="240" w:lineRule="auto"/>
        <w:rPr>
          <w:rFonts w:ascii="Times New Roman" w:hAnsi="Times New Roman" w:cs="Times New Roman"/>
          <w:bCs/>
          <w:sz w:val="24"/>
          <w:szCs w:val="24"/>
          <w:u w:val="single"/>
        </w:rPr>
      </w:pPr>
      <w:r w:rsidRPr="00C53915">
        <w:rPr>
          <w:rFonts w:ascii="Times New Roman" w:hAnsi="Times New Roman" w:cs="Times New Roman"/>
          <w:bCs/>
          <w:sz w:val="24"/>
          <w:szCs w:val="24"/>
          <w:u w:val="single"/>
        </w:rPr>
        <w:t>Intellectual Property Rights</w:t>
      </w:r>
    </w:p>
    <w:p w14:paraId="18A96B32" w14:textId="782F1FF7" w:rsidR="009F79ED" w:rsidRPr="00C53915" w:rsidRDefault="004F6A2E" w:rsidP="009F79ED">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T</w:t>
      </w:r>
      <w:r w:rsidR="009F79ED" w:rsidRPr="00C53915">
        <w:rPr>
          <w:rFonts w:ascii="Times New Roman" w:hAnsi="Times New Roman" w:cs="Times New Roman"/>
          <w:sz w:val="24"/>
          <w:szCs w:val="24"/>
        </w:rPr>
        <w:t xml:space="preserve">his </w:t>
      </w:r>
      <w:r w:rsidRPr="00C53915">
        <w:rPr>
          <w:rFonts w:ascii="Times New Roman" w:hAnsi="Times New Roman" w:cs="Times New Roman"/>
          <w:sz w:val="24"/>
          <w:szCs w:val="24"/>
        </w:rPr>
        <w:t>P</w:t>
      </w:r>
      <w:r w:rsidR="009F79ED" w:rsidRPr="00C53915">
        <w:rPr>
          <w:rFonts w:ascii="Times New Roman" w:hAnsi="Times New Roman" w:cs="Times New Roman"/>
          <w:sz w:val="24"/>
          <w:szCs w:val="24"/>
        </w:rPr>
        <w:t>roject is funded through a Federal award with FTA for experimental, developmental, or research work purposes. As such, certain Patent Rights and Data Rights apply to all subject data first produced in the performance of this Contract. The Contractor shall grant the Agency intellectual property access and licenses deemed necessary for the work performed under this Contract and in accordance with the requirements of 37 C.F.R. part 401, “Rights to Inventions Made by Nonprofit Organizations and Small Business Firms Under Government Grants, Contracts and Cooperative Agreements,” and any implementing regulations issued by FTA or</w:t>
      </w:r>
    </w:p>
    <w:p w14:paraId="36821057" w14:textId="77777777" w:rsidR="009F79ED" w:rsidRPr="00C53915" w:rsidRDefault="009F79ED" w:rsidP="009F79ED">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U.S. DOT.</w:t>
      </w:r>
    </w:p>
    <w:p w14:paraId="36B9B5C5" w14:textId="77777777" w:rsidR="009F79ED" w:rsidRPr="004F6A2E" w:rsidRDefault="009F79ED" w:rsidP="009F79ED">
      <w:pPr>
        <w:tabs>
          <w:tab w:val="left" w:pos="720"/>
        </w:tabs>
        <w:spacing w:after="0" w:line="240" w:lineRule="auto"/>
        <w:rPr>
          <w:rFonts w:ascii="Times New Roman" w:hAnsi="Times New Roman" w:cs="Times New Roman"/>
          <w:sz w:val="24"/>
          <w:szCs w:val="24"/>
          <w:highlight w:val="yellow"/>
        </w:rPr>
      </w:pPr>
    </w:p>
    <w:p w14:paraId="0D7F0A15" w14:textId="77777777" w:rsidR="009F79ED" w:rsidRPr="00C53915" w:rsidRDefault="009F79ED" w:rsidP="009F79ED">
      <w:pPr>
        <w:tabs>
          <w:tab w:val="left" w:pos="720"/>
        </w:tabs>
        <w:spacing w:after="0" w:line="240" w:lineRule="auto"/>
        <w:rPr>
          <w:rFonts w:ascii="Times New Roman" w:hAnsi="Times New Roman" w:cs="Times New Roman"/>
          <w:sz w:val="24"/>
          <w:szCs w:val="24"/>
        </w:rPr>
      </w:pPr>
      <w:r w:rsidRPr="00C53915">
        <w:rPr>
          <w:rFonts w:ascii="Times New Roman" w:hAnsi="Times New Roman" w:cs="Times New Roman"/>
          <w:sz w:val="24"/>
          <w:szCs w:val="24"/>
        </w:rPr>
        <w:t>The terms of an intellectual property agreement and software license rights will be finalized prior to execution of this Contract and shall, at a minimum, include the following restrictions:</w:t>
      </w:r>
    </w:p>
    <w:p w14:paraId="2132831D" w14:textId="77777777" w:rsidR="009F79ED" w:rsidRPr="00C53915" w:rsidRDefault="009F79ED" w:rsidP="00C7267B">
      <w:pPr>
        <w:pStyle w:val="ListParagraph"/>
        <w:numPr>
          <w:ilvl w:val="0"/>
          <w:numId w:val="11"/>
        </w:numPr>
        <w:tabs>
          <w:tab w:val="left" w:pos="720"/>
        </w:tabs>
        <w:rPr>
          <w:rFonts w:ascii="Times New Roman" w:hAnsi="Times New Roman" w:cs="Times New Roman"/>
        </w:rPr>
      </w:pPr>
      <w:r w:rsidRPr="00C53915">
        <w:rPr>
          <w:rFonts w:ascii="Times New Roman" w:hAnsi="Times New Roman" w:cs="Times New Roman"/>
        </w:rPr>
        <w:t>Except for its own internal use, the Contractor may not publish or reproduce subject data in whole or in part, or in any manner or form, nor may the Contractor authorize others to do so, without the written consent of FTA, until such time as FTA may have either released or approved the release of such data to the public. This restriction on publication, however, does not apply to any contract with an academic institution.</w:t>
      </w:r>
    </w:p>
    <w:p w14:paraId="14ECE7A5" w14:textId="78CC2260" w:rsidR="009F79ED" w:rsidRPr="00C53915" w:rsidRDefault="009F79ED" w:rsidP="00C7267B">
      <w:pPr>
        <w:pStyle w:val="ListParagraph"/>
        <w:numPr>
          <w:ilvl w:val="0"/>
          <w:numId w:val="11"/>
        </w:numPr>
        <w:tabs>
          <w:tab w:val="left" w:pos="720"/>
        </w:tabs>
        <w:rPr>
          <w:rFonts w:ascii="Times New Roman" w:hAnsi="Times New Roman" w:cs="Times New Roman"/>
        </w:rPr>
      </w:pPr>
      <w:r w:rsidRPr="00C53915">
        <w:rPr>
          <w:rFonts w:ascii="Times New Roman" w:hAnsi="Times New Roman" w:cs="Times New Roman"/>
        </w:rPr>
        <w:t>For purposes of this Contract, the term “subject data” means recorded information whether or not copyrighted, and that is delivered or specified to be delivered as required by the Contract. Examples of “subject data” include, but are not limited to computer software, standards, specifications, engineering drawings and associated lists, process sheets, manuals, technical reports, catalog item identifications, and related information, but do not include financial reports, cost analyses, or other similar information used for performance or administration of the Contract.</w:t>
      </w:r>
    </w:p>
    <w:p w14:paraId="5F7F732A" w14:textId="77777777" w:rsidR="009F79ED" w:rsidRPr="00C53915" w:rsidRDefault="009F79ED" w:rsidP="009F79ED">
      <w:pPr>
        <w:tabs>
          <w:tab w:val="left" w:pos="720"/>
        </w:tabs>
        <w:spacing w:after="0" w:line="240" w:lineRule="auto"/>
        <w:rPr>
          <w:rFonts w:ascii="Times New Roman" w:hAnsi="Times New Roman" w:cs="Times New Roman"/>
          <w:sz w:val="24"/>
          <w:szCs w:val="24"/>
        </w:rPr>
      </w:pPr>
    </w:p>
    <w:p w14:paraId="37720460" w14:textId="77777777" w:rsidR="009F79ED" w:rsidRPr="00C53915" w:rsidRDefault="009F79ED" w:rsidP="00C7267B">
      <w:pPr>
        <w:pStyle w:val="ListParagraph"/>
        <w:numPr>
          <w:ilvl w:val="0"/>
          <w:numId w:val="12"/>
        </w:numPr>
        <w:tabs>
          <w:tab w:val="left" w:pos="720"/>
        </w:tabs>
        <w:rPr>
          <w:rFonts w:ascii="Times New Roman" w:hAnsi="Times New Roman" w:cs="Times New Roman"/>
        </w:rPr>
      </w:pPr>
      <w:r w:rsidRPr="00C53915">
        <w:rPr>
          <w:rFonts w:ascii="Times New Roman" w:hAnsi="Times New Roman" w:cs="Times New Roman"/>
        </w:rPr>
        <w:t xml:space="preserve">The Federal Government reserves a royalty-free, non-exclusive and irrevocable license to </w:t>
      </w:r>
      <w:r w:rsidRPr="00C53915">
        <w:rPr>
          <w:rFonts w:ascii="Times New Roman" w:hAnsi="Times New Roman" w:cs="Times New Roman"/>
        </w:rPr>
        <w:lastRenderedPageBreak/>
        <w:t>reproduce, publish, or otherwise use, and to authorize others to use for “Federal Government Purposes,” any subject data or copyright described below. For “Federal Government Purposes,” means use only for the direct purposes of the Federal Government. Without the copyright owner’s consent, the Federal Government may not extend its Federal license to any other party.</w:t>
      </w:r>
    </w:p>
    <w:p w14:paraId="2E5A6614" w14:textId="77777777" w:rsidR="009F79ED" w:rsidRPr="00C53915" w:rsidRDefault="009F79ED" w:rsidP="00C7267B">
      <w:pPr>
        <w:pStyle w:val="ListParagraph"/>
        <w:numPr>
          <w:ilvl w:val="1"/>
          <w:numId w:val="12"/>
        </w:numPr>
        <w:tabs>
          <w:tab w:val="left" w:pos="720"/>
        </w:tabs>
        <w:rPr>
          <w:rFonts w:ascii="Times New Roman" w:hAnsi="Times New Roman" w:cs="Times New Roman"/>
        </w:rPr>
      </w:pPr>
      <w:r w:rsidRPr="00C53915">
        <w:rPr>
          <w:rFonts w:ascii="Times New Roman" w:hAnsi="Times New Roman" w:cs="Times New Roman"/>
        </w:rPr>
        <w:t>Any subject data developed under the Contract, whether or not a copyright has been obtained; and</w:t>
      </w:r>
    </w:p>
    <w:p w14:paraId="0584B1AB" w14:textId="77777777" w:rsidR="009F79ED" w:rsidRPr="00C53915" w:rsidRDefault="009F79ED" w:rsidP="00C7267B">
      <w:pPr>
        <w:pStyle w:val="ListParagraph"/>
        <w:numPr>
          <w:ilvl w:val="1"/>
          <w:numId w:val="12"/>
        </w:numPr>
        <w:tabs>
          <w:tab w:val="left" w:pos="720"/>
        </w:tabs>
        <w:rPr>
          <w:rFonts w:ascii="Times New Roman" w:hAnsi="Times New Roman" w:cs="Times New Roman"/>
        </w:rPr>
      </w:pPr>
      <w:r w:rsidRPr="00C53915">
        <w:rPr>
          <w:rFonts w:ascii="Times New Roman" w:hAnsi="Times New Roman" w:cs="Times New Roman"/>
        </w:rPr>
        <w:t>Any rights of copyright purchased by the Contractor using Federal assistance in whole or in part by the FTA.</w:t>
      </w:r>
    </w:p>
    <w:p w14:paraId="4EA091D6" w14:textId="77777777" w:rsidR="009F79ED" w:rsidRPr="00C53915" w:rsidRDefault="009F79ED" w:rsidP="009F79ED">
      <w:pPr>
        <w:tabs>
          <w:tab w:val="left" w:pos="720"/>
        </w:tabs>
        <w:spacing w:after="0" w:line="240" w:lineRule="auto"/>
        <w:rPr>
          <w:rFonts w:ascii="Times New Roman" w:hAnsi="Times New Roman" w:cs="Times New Roman"/>
          <w:sz w:val="24"/>
          <w:szCs w:val="24"/>
        </w:rPr>
      </w:pPr>
    </w:p>
    <w:p w14:paraId="010798BC" w14:textId="77777777" w:rsidR="009F79ED" w:rsidRPr="00C53915" w:rsidRDefault="009F79ED" w:rsidP="00C7267B">
      <w:pPr>
        <w:pStyle w:val="ListParagraph"/>
        <w:numPr>
          <w:ilvl w:val="0"/>
          <w:numId w:val="12"/>
        </w:numPr>
        <w:tabs>
          <w:tab w:val="left" w:pos="720"/>
        </w:tabs>
        <w:rPr>
          <w:rFonts w:ascii="Times New Roman" w:hAnsi="Times New Roman" w:cs="Times New Roman"/>
        </w:rPr>
      </w:pPr>
      <w:r w:rsidRPr="00C53915">
        <w:rPr>
          <w:rFonts w:ascii="Times New Roman" w:hAnsi="Times New Roman" w:cs="Times New Roman"/>
        </w:rPr>
        <w:t>Unless FTA determines otherwise, the Contractor performing experimental, developmental, or research work required as part of this Contract agrees to permit FTA to make available to the public, either FTA’s license in the copyright to any subject data developed in the course of the Contract, or a copy of the subject data first produced under the Contract for which a copyright has not been obtained. If the experimental, developmental, or research work, which is the subject of this Contract, is not completed for any reason whatsoever, all data developed under the Contract shall become subject data as defined herein and shall be delivered as the Federal Government may direct.</w:t>
      </w:r>
    </w:p>
    <w:p w14:paraId="1B7B1D8B" w14:textId="77777777" w:rsidR="009F79ED" w:rsidRPr="00C53915" w:rsidRDefault="009F79ED" w:rsidP="009F79ED">
      <w:pPr>
        <w:tabs>
          <w:tab w:val="left" w:pos="720"/>
        </w:tabs>
        <w:spacing w:after="0" w:line="240" w:lineRule="auto"/>
        <w:rPr>
          <w:rFonts w:ascii="Times New Roman" w:hAnsi="Times New Roman" w:cs="Times New Roman"/>
          <w:sz w:val="24"/>
          <w:szCs w:val="24"/>
        </w:rPr>
      </w:pPr>
    </w:p>
    <w:p w14:paraId="5D292EA5" w14:textId="77777777" w:rsidR="009F79ED" w:rsidRPr="008A2A40" w:rsidRDefault="009F79ED" w:rsidP="00C7267B">
      <w:pPr>
        <w:pStyle w:val="ListParagraph"/>
        <w:numPr>
          <w:ilvl w:val="0"/>
          <w:numId w:val="12"/>
        </w:numPr>
        <w:tabs>
          <w:tab w:val="left" w:pos="720"/>
        </w:tabs>
        <w:rPr>
          <w:rFonts w:ascii="Times New Roman" w:hAnsi="Times New Roman" w:cs="Times New Roman"/>
        </w:rPr>
      </w:pPr>
      <w:r w:rsidRPr="008A2A40">
        <w:rPr>
          <w:rFonts w:ascii="Times New Roman" w:hAnsi="Times New Roman" w:cs="Times New Roman"/>
        </w:rPr>
        <w:t>Unless prohibited by state law, upon request by the Federal Government, the Contractor agrees to indemnify, save, and hold harmless the Federal Government, its officers, agents, and employees acting within the scope of their official duties against any liability, including costs and expenses, resulting from any willful or intentional violation by the Contractor of proprietary rights, copyrights, or right of privacy, arising out of the publication, translation, reproduction, delivery, use, or disposition of any data furnished under that contract. The Contractor shall not be required to indemnify the Federal Government for any such liability arising out of the wrongful act of any employee, official, or agents of the Federal Government.</w:t>
      </w:r>
    </w:p>
    <w:p w14:paraId="0FEF4A6C" w14:textId="77777777" w:rsidR="009F79ED" w:rsidRPr="008A2A40" w:rsidRDefault="009F79ED" w:rsidP="009F79ED">
      <w:pPr>
        <w:tabs>
          <w:tab w:val="left" w:pos="720"/>
        </w:tabs>
        <w:spacing w:after="0" w:line="240" w:lineRule="auto"/>
        <w:rPr>
          <w:rFonts w:ascii="Times New Roman" w:hAnsi="Times New Roman" w:cs="Times New Roman"/>
          <w:sz w:val="24"/>
          <w:szCs w:val="24"/>
        </w:rPr>
      </w:pPr>
    </w:p>
    <w:p w14:paraId="6A06BE30" w14:textId="42D3DF2D" w:rsidR="009F79ED" w:rsidRPr="008A2A40" w:rsidRDefault="009F79ED" w:rsidP="00C7267B">
      <w:pPr>
        <w:pStyle w:val="ListParagraph"/>
        <w:numPr>
          <w:ilvl w:val="0"/>
          <w:numId w:val="12"/>
        </w:numPr>
        <w:tabs>
          <w:tab w:val="left" w:pos="720"/>
        </w:tabs>
        <w:rPr>
          <w:rFonts w:ascii="Times New Roman" w:hAnsi="Times New Roman" w:cs="Times New Roman"/>
        </w:rPr>
      </w:pPr>
      <w:r w:rsidRPr="008A2A40">
        <w:rPr>
          <w:rFonts w:ascii="Times New Roman" w:hAnsi="Times New Roman" w:cs="Times New Roman"/>
        </w:rPr>
        <w:t>Nothing contained in this clause on rights in data shall imply a license to the Federal Government under any patent or be construed as affecting the scope of any license or other right otherwise granted to the Federal Government under any patent.</w:t>
      </w:r>
    </w:p>
    <w:p w14:paraId="55259FFB" w14:textId="77777777" w:rsidR="009F79ED" w:rsidRPr="008A2A40" w:rsidRDefault="009F79ED" w:rsidP="009F79ED">
      <w:pPr>
        <w:tabs>
          <w:tab w:val="left" w:pos="720"/>
        </w:tabs>
        <w:spacing w:after="0" w:line="240" w:lineRule="auto"/>
        <w:rPr>
          <w:rFonts w:ascii="Times New Roman" w:hAnsi="Times New Roman" w:cs="Times New Roman"/>
        </w:rPr>
      </w:pPr>
    </w:p>
    <w:p w14:paraId="6C3B6148" w14:textId="77777777" w:rsidR="009F79ED" w:rsidRPr="008A2A40" w:rsidRDefault="009F79ED" w:rsidP="00C7267B">
      <w:pPr>
        <w:pStyle w:val="ListParagraph"/>
        <w:numPr>
          <w:ilvl w:val="0"/>
          <w:numId w:val="12"/>
        </w:numPr>
        <w:tabs>
          <w:tab w:val="left" w:pos="720"/>
        </w:tabs>
        <w:rPr>
          <w:rFonts w:ascii="Times New Roman" w:hAnsi="Times New Roman" w:cs="Times New Roman"/>
        </w:rPr>
      </w:pPr>
      <w:r w:rsidRPr="008A2A40">
        <w:rPr>
          <w:rFonts w:ascii="Times New Roman" w:hAnsi="Times New Roman" w:cs="Times New Roman"/>
        </w:rPr>
        <w:t>Data developed by the Contractor and financed entirely without using Federal assistance provided by the Federal Government that has been incorporated into work required by the underlying Contract is exempt from the requirements herein, provided that the Contractor identifies those data in writing at the time of delivery of the Contract work.</w:t>
      </w:r>
    </w:p>
    <w:p w14:paraId="3D100184" w14:textId="77777777" w:rsidR="009F79ED" w:rsidRPr="008A2A40" w:rsidRDefault="009F79ED" w:rsidP="009F79ED">
      <w:pPr>
        <w:tabs>
          <w:tab w:val="left" w:pos="720"/>
        </w:tabs>
        <w:spacing w:after="0" w:line="240" w:lineRule="auto"/>
        <w:rPr>
          <w:rFonts w:ascii="Times New Roman" w:hAnsi="Times New Roman" w:cs="Times New Roman"/>
          <w:sz w:val="24"/>
          <w:szCs w:val="24"/>
        </w:rPr>
      </w:pPr>
    </w:p>
    <w:p w14:paraId="2A16F042" w14:textId="77777777" w:rsidR="009F79ED" w:rsidRPr="008A2A40" w:rsidRDefault="009F79ED" w:rsidP="00C7267B">
      <w:pPr>
        <w:pStyle w:val="ListParagraph"/>
        <w:numPr>
          <w:ilvl w:val="0"/>
          <w:numId w:val="12"/>
        </w:numPr>
        <w:tabs>
          <w:tab w:val="left" w:pos="720"/>
        </w:tabs>
        <w:rPr>
          <w:rFonts w:ascii="Times New Roman" w:hAnsi="Times New Roman" w:cs="Times New Roman"/>
        </w:rPr>
      </w:pPr>
      <w:r w:rsidRPr="008A2A40">
        <w:rPr>
          <w:rFonts w:ascii="Times New Roman" w:hAnsi="Times New Roman" w:cs="Times New Roman"/>
        </w:rPr>
        <w:t>The Contractor agrees to include these requirements in each subcontract for experimental, developmental, or research work financed in whole or in part with Federal assistance.</w:t>
      </w:r>
    </w:p>
    <w:p w14:paraId="3A3D78D0" w14:textId="77777777" w:rsidR="009F79ED" w:rsidRDefault="009F79ED" w:rsidP="00F37202">
      <w:pPr>
        <w:tabs>
          <w:tab w:val="left" w:pos="720"/>
        </w:tabs>
        <w:spacing w:after="0" w:line="240" w:lineRule="auto"/>
        <w:rPr>
          <w:rFonts w:ascii="Times New Roman" w:hAnsi="Times New Roman" w:cs="Times New Roman"/>
          <w:sz w:val="24"/>
          <w:szCs w:val="24"/>
        </w:rPr>
      </w:pPr>
    </w:p>
    <w:p w14:paraId="0125F584" w14:textId="73FE3F18" w:rsidR="00F37202" w:rsidRPr="008A2A40"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b/>
          <w:sz w:val="24"/>
          <w:szCs w:val="24"/>
        </w:rPr>
        <w:t>2.</w:t>
      </w:r>
      <w:r w:rsidR="00A7427C">
        <w:rPr>
          <w:rFonts w:ascii="Times New Roman" w:hAnsi="Times New Roman" w:cs="Times New Roman"/>
          <w:b/>
          <w:sz w:val="24"/>
          <w:szCs w:val="24"/>
        </w:rPr>
        <w:t>30</w:t>
      </w:r>
      <w:r w:rsidRPr="008A2A40">
        <w:rPr>
          <w:rFonts w:ascii="Times New Roman" w:hAnsi="Times New Roman" w:cs="Times New Roman"/>
          <w:b/>
          <w:sz w:val="24"/>
          <w:szCs w:val="24"/>
        </w:rPr>
        <w:tab/>
        <w:t>Release of Information</w:t>
      </w:r>
    </w:p>
    <w:p w14:paraId="28487E3B"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001F5689" w14:textId="5363A049" w:rsidR="00F37202" w:rsidRPr="008A2A40" w:rsidRDefault="002C0A1A"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Contractor</w:t>
      </w:r>
      <w:r w:rsidR="00F37202" w:rsidRPr="008A2A40">
        <w:rPr>
          <w:rFonts w:ascii="Times New Roman" w:hAnsi="Times New Roman" w:cs="Times New Roman"/>
          <w:sz w:val="24"/>
          <w:szCs w:val="24"/>
        </w:rPr>
        <w:t xml:space="preserve"> agrees not to release data or information about the results of the agreed upon project to any person outside of </w:t>
      </w:r>
      <w:r w:rsidRPr="008A2A40">
        <w:rPr>
          <w:rFonts w:ascii="Times New Roman" w:hAnsi="Times New Roman" w:cs="Times New Roman"/>
          <w:sz w:val="24"/>
          <w:szCs w:val="24"/>
        </w:rPr>
        <w:t>Laketran</w:t>
      </w:r>
      <w:r w:rsidR="00F37202" w:rsidRPr="008A2A40">
        <w:rPr>
          <w:rFonts w:ascii="Times New Roman" w:hAnsi="Times New Roman" w:cs="Times New Roman"/>
          <w:sz w:val="24"/>
          <w:szCs w:val="24"/>
        </w:rPr>
        <w:t xml:space="preserve"> without first obtaining written authorization to release such information from </w:t>
      </w:r>
      <w:r w:rsidRPr="008A2A40">
        <w:rPr>
          <w:rFonts w:ascii="Times New Roman" w:hAnsi="Times New Roman" w:cs="Times New Roman"/>
          <w:sz w:val="24"/>
          <w:szCs w:val="24"/>
        </w:rPr>
        <w:t>Laketran</w:t>
      </w:r>
      <w:r w:rsidR="00F37202" w:rsidRPr="008A2A40">
        <w:rPr>
          <w:rFonts w:ascii="Times New Roman" w:hAnsi="Times New Roman" w:cs="Times New Roman"/>
          <w:sz w:val="24"/>
          <w:szCs w:val="24"/>
        </w:rPr>
        <w:t>.</w:t>
      </w:r>
    </w:p>
    <w:p w14:paraId="4D476E1E"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48585AC4" w14:textId="2B77661C"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lastRenderedPageBreak/>
        <w:t>2.3</w:t>
      </w:r>
      <w:r w:rsidR="00A7427C">
        <w:rPr>
          <w:rFonts w:ascii="Times New Roman" w:hAnsi="Times New Roman" w:cs="Times New Roman"/>
          <w:b/>
          <w:sz w:val="24"/>
          <w:szCs w:val="24"/>
        </w:rPr>
        <w:t>1</w:t>
      </w:r>
      <w:r w:rsidRPr="008A2A40">
        <w:rPr>
          <w:rFonts w:ascii="Times New Roman" w:hAnsi="Times New Roman" w:cs="Times New Roman"/>
          <w:b/>
          <w:sz w:val="24"/>
          <w:szCs w:val="24"/>
        </w:rPr>
        <w:tab/>
        <w:t>Ownership of Documents</w:t>
      </w:r>
    </w:p>
    <w:p w14:paraId="009EE3EE"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6A9AC2F4" w14:textId="3081C171" w:rsidR="00F37202" w:rsidRPr="008A2A40" w:rsidRDefault="002C0A1A"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Laketran</w:t>
      </w:r>
      <w:r w:rsidR="00F37202" w:rsidRPr="008A2A40">
        <w:rPr>
          <w:rFonts w:ascii="Times New Roman" w:hAnsi="Times New Roman" w:cs="Times New Roman"/>
          <w:sz w:val="24"/>
          <w:szCs w:val="24"/>
        </w:rPr>
        <w:t xml:space="preserve"> and FTA will become the sole and exclusive owners of all documents prepared by the bidder upon payment for same by </w:t>
      </w:r>
      <w:r w:rsidRPr="008A2A40">
        <w:rPr>
          <w:rFonts w:ascii="Times New Roman" w:hAnsi="Times New Roman" w:cs="Times New Roman"/>
          <w:sz w:val="24"/>
          <w:szCs w:val="24"/>
        </w:rPr>
        <w:t>Laketran</w:t>
      </w:r>
      <w:r w:rsidR="00F37202" w:rsidRPr="008A2A40">
        <w:rPr>
          <w:rFonts w:ascii="Times New Roman" w:hAnsi="Times New Roman" w:cs="Times New Roman"/>
          <w:sz w:val="24"/>
          <w:szCs w:val="24"/>
        </w:rPr>
        <w:t>, except any documents which may be protected by patent, lease or other written documents which provide proof of ownership plus production drawings, bills of material, purchase orders, etc.</w:t>
      </w:r>
    </w:p>
    <w:p w14:paraId="4E35EBE6"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05A7B305" w14:textId="62E82803" w:rsidR="00F37202" w:rsidRPr="008A2A40"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 xml:space="preserve">No reports, maps or other documents produced in whole or in part under this contract shall be the subject of an application for copyright by or on behalf of the </w:t>
      </w:r>
      <w:r w:rsidR="002C0A1A" w:rsidRPr="008A2A40">
        <w:rPr>
          <w:rFonts w:ascii="Times New Roman" w:hAnsi="Times New Roman" w:cs="Times New Roman"/>
          <w:sz w:val="24"/>
          <w:szCs w:val="24"/>
        </w:rPr>
        <w:t>Contractor</w:t>
      </w:r>
      <w:r w:rsidRPr="008A2A40">
        <w:rPr>
          <w:rFonts w:ascii="Times New Roman" w:hAnsi="Times New Roman" w:cs="Times New Roman"/>
          <w:sz w:val="24"/>
          <w:szCs w:val="24"/>
        </w:rPr>
        <w:t>.</w:t>
      </w:r>
    </w:p>
    <w:p w14:paraId="0D8B7FD7"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3BB41759" w14:textId="50DCC072" w:rsidR="00F37202" w:rsidRPr="008A2A40"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 xml:space="preserve">The </w:t>
      </w:r>
      <w:r w:rsidR="002C0A1A" w:rsidRPr="008A2A40">
        <w:rPr>
          <w:rFonts w:ascii="Times New Roman" w:hAnsi="Times New Roman" w:cs="Times New Roman"/>
          <w:sz w:val="24"/>
          <w:szCs w:val="24"/>
        </w:rPr>
        <w:t>Contractor</w:t>
      </w:r>
      <w:r w:rsidRPr="008A2A40">
        <w:rPr>
          <w:rFonts w:ascii="Times New Roman" w:hAnsi="Times New Roman" w:cs="Times New Roman"/>
          <w:sz w:val="24"/>
          <w:szCs w:val="24"/>
        </w:rPr>
        <w:t xml:space="preserve"> shall, at its own expense, defend all suits or proceedings instituted against </w:t>
      </w:r>
      <w:r w:rsidR="002C0A1A" w:rsidRPr="008A2A40">
        <w:rPr>
          <w:rFonts w:ascii="Times New Roman" w:hAnsi="Times New Roman" w:cs="Times New Roman"/>
          <w:sz w:val="24"/>
          <w:szCs w:val="24"/>
        </w:rPr>
        <w:t>Laketran</w:t>
      </w:r>
      <w:r w:rsidRPr="008A2A40">
        <w:rPr>
          <w:rFonts w:ascii="Times New Roman" w:hAnsi="Times New Roman" w:cs="Times New Roman"/>
          <w:sz w:val="24"/>
          <w:szCs w:val="24"/>
        </w:rPr>
        <w:t xml:space="preserve"> and pay any award of damages assessed against </w:t>
      </w:r>
      <w:r w:rsidR="002C0A1A" w:rsidRPr="008A2A40">
        <w:rPr>
          <w:rFonts w:ascii="Times New Roman" w:hAnsi="Times New Roman" w:cs="Times New Roman"/>
          <w:sz w:val="24"/>
          <w:szCs w:val="24"/>
        </w:rPr>
        <w:t>Laketran</w:t>
      </w:r>
      <w:r w:rsidRPr="008A2A40">
        <w:rPr>
          <w:rFonts w:ascii="Times New Roman" w:hAnsi="Times New Roman" w:cs="Times New Roman"/>
          <w:sz w:val="24"/>
          <w:szCs w:val="24"/>
        </w:rPr>
        <w:t xml:space="preserve"> in such suits or proceedings, insofar as the same are based on any claim that materials furnished or work performed under the contract constitutes an infringement of any patent, trade secret, copyright, or any other proprietary right to which </w:t>
      </w:r>
      <w:r w:rsidR="002C0A1A" w:rsidRPr="008A2A40">
        <w:rPr>
          <w:rFonts w:ascii="Times New Roman" w:hAnsi="Times New Roman" w:cs="Times New Roman"/>
          <w:sz w:val="24"/>
          <w:szCs w:val="24"/>
        </w:rPr>
        <w:t>Laketran</w:t>
      </w:r>
      <w:r w:rsidRPr="008A2A40">
        <w:rPr>
          <w:rFonts w:ascii="Times New Roman" w:hAnsi="Times New Roman" w:cs="Times New Roman"/>
          <w:sz w:val="24"/>
          <w:szCs w:val="24"/>
        </w:rPr>
        <w:t xml:space="preserve"> claims ownership.</w:t>
      </w:r>
    </w:p>
    <w:p w14:paraId="06F08CAC"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55516612" w14:textId="58E5B8D4" w:rsidR="00F37202" w:rsidRPr="008A2A40" w:rsidRDefault="00F37202" w:rsidP="003F3E9D">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2.3</w:t>
      </w:r>
      <w:r w:rsidR="00A7427C">
        <w:rPr>
          <w:rFonts w:ascii="Times New Roman" w:hAnsi="Times New Roman" w:cs="Times New Roman"/>
          <w:b/>
          <w:sz w:val="24"/>
          <w:szCs w:val="24"/>
        </w:rPr>
        <w:t>2</w:t>
      </w:r>
      <w:r w:rsidRPr="008A2A40">
        <w:rPr>
          <w:rFonts w:ascii="Times New Roman" w:hAnsi="Times New Roman" w:cs="Times New Roman"/>
          <w:b/>
          <w:sz w:val="24"/>
          <w:szCs w:val="24"/>
        </w:rPr>
        <w:tab/>
      </w:r>
      <w:r w:rsidR="00115829" w:rsidRPr="008A2A40">
        <w:rPr>
          <w:rFonts w:ascii="Times New Roman" w:hAnsi="Times New Roman" w:cs="Times New Roman"/>
          <w:b/>
          <w:sz w:val="24"/>
          <w:szCs w:val="24"/>
        </w:rPr>
        <w:t>Access to Third Party Contract</w:t>
      </w:r>
      <w:r w:rsidRPr="008A2A40">
        <w:rPr>
          <w:rFonts w:ascii="Times New Roman" w:hAnsi="Times New Roman" w:cs="Times New Roman"/>
          <w:b/>
          <w:sz w:val="24"/>
          <w:szCs w:val="24"/>
        </w:rPr>
        <w:t xml:space="preserve"> Records</w:t>
      </w:r>
    </w:p>
    <w:p w14:paraId="494CB86B" w14:textId="77777777" w:rsidR="0077251D" w:rsidRPr="00032420" w:rsidRDefault="0077251D" w:rsidP="003F3E9D">
      <w:pPr>
        <w:tabs>
          <w:tab w:val="left" w:pos="720"/>
        </w:tabs>
        <w:spacing w:after="0" w:line="240" w:lineRule="auto"/>
        <w:rPr>
          <w:rFonts w:ascii="Times New Roman" w:hAnsi="Times New Roman" w:cs="Times New Roman"/>
          <w:b/>
          <w:sz w:val="24"/>
          <w:szCs w:val="24"/>
          <w:highlight w:val="yellow"/>
        </w:rPr>
      </w:pPr>
    </w:p>
    <w:p w14:paraId="1924DB4A" w14:textId="75F1F235" w:rsidR="00C70C68" w:rsidRPr="008A2A40" w:rsidRDefault="00C70C68" w:rsidP="00C7267B">
      <w:pPr>
        <w:pStyle w:val="ListParagraph"/>
        <w:numPr>
          <w:ilvl w:val="0"/>
          <w:numId w:val="6"/>
        </w:numPr>
        <w:rPr>
          <w:rFonts w:ascii="Times New Roman" w:hAnsi="Times New Roman" w:cs="Times New Roman"/>
        </w:rPr>
      </w:pPr>
      <w:r w:rsidRPr="008A2A40">
        <w:rPr>
          <w:rFonts w:ascii="Times New Roman" w:hAnsi="Times New Roman" w:cs="Times New Roman"/>
        </w:rPr>
        <w:t>Record</w:t>
      </w:r>
      <w:r w:rsidRPr="008A2A40">
        <w:rPr>
          <w:rFonts w:ascii="Times New Roman" w:hAnsi="Times New Roman" w:cs="Times New Roman"/>
          <w:spacing w:val="-3"/>
        </w:rPr>
        <w:t xml:space="preserve"> </w:t>
      </w:r>
      <w:r w:rsidRPr="008A2A40">
        <w:rPr>
          <w:rFonts w:ascii="Times New Roman" w:hAnsi="Times New Roman" w:cs="Times New Roman"/>
        </w:rPr>
        <w:t>Retention.</w:t>
      </w:r>
      <w:r w:rsidRPr="008A2A40">
        <w:rPr>
          <w:rFonts w:ascii="Times New Roman" w:hAnsi="Times New Roman" w:cs="Times New Roman"/>
          <w:spacing w:val="-4"/>
        </w:rPr>
        <w:t xml:space="preserve"> </w:t>
      </w:r>
      <w:r w:rsidRPr="008A2A40">
        <w:rPr>
          <w:rFonts w:ascii="Times New Roman" w:hAnsi="Times New Roman" w:cs="Times New Roman"/>
        </w:rPr>
        <w:t>The</w:t>
      </w:r>
      <w:r w:rsidRPr="008A2A40">
        <w:rPr>
          <w:rFonts w:ascii="Times New Roman" w:hAnsi="Times New Roman" w:cs="Times New Roman"/>
          <w:spacing w:val="-6"/>
        </w:rPr>
        <w:t xml:space="preserve"> </w:t>
      </w:r>
      <w:r w:rsidRPr="008A2A40">
        <w:rPr>
          <w:rFonts w:ascii="Times New Roman" w:hAnsi="Times New Roman" w:cs="Times New Roman"/>
        </w:rPr>
        <w:t>Contractor</w:t>
      </w:r>
      <w:r w:rsidRPr="008A2A40">
        <w:rPr>
          <w:rFonts w:ascii="Times New Roman" w:hAnsi="Times New Roman" w:cs="Times New Roman"/>
          <w:spacing w:val="-4"/>
        </w:rPr>
        <w:t xml:space="preserve"> </w:t>
      </w:r>
      <w:r w:rsidRPr="008A2A40">
        <w:rPr>
          <w:rFonts w:ascii="Times New Roman" w:hAnsi="Times New Roman" w:cs="Times New Roman"/>
        </w:rPr>
        <w:t>will</w:t>
      </w:r>
      <w:r w:rsidRPr="008A2A40">
        <w:rPr>
          <w:rFonts w:ascii="Times New Roman" w:hAnsi="Times New Roman" w:cs="Times New Roman"/>
          <w:spacing w:val="-5"/>
        </w:rPr>
        <w:t xml:space="preserve"> </w:t>
      </w:r>
      <w:r w:rsidRPr="008A2A40">
        <w:rPr>
          <w:rFonts w:ascii="Times New Roman" w:hAnsi="Times New Roman" w:cs="Times New Roman"/>
        </w:rPr>
        <w:t>retain,</w:t>
      </w:r>
      <w:r w:rsidRPr="008A2A40">
        <w:rPr>
          <w:rFonts w:ascii="Times New Roman" w:hAnsi="Times New Roman" w:cs="Times New Roman"/>
          <w:spacing w:val="-5"/>
        </w:rPr>
        <w:t xml:space="preserve"> </w:t>
      </w:r>
      <w:r w:rsidRPr="008A2A40">
        <w:rPr>
          <w:rFonts w:ascii="Times New Roman" w:hAnsi="Times New Roman" w:cs="Times New Roman"/>
        </w:rPr>
        <w:t>and</w:t>
      </w:r>
      <w:r w:rsidRPr="008A2A40">
        <w:rPr>
          <w:rFonts w:ascii="Times New Roman" w:hAnsi="Times New Roman" w:cs="Times New Roman"/>
          <w:spacing w:val="-5"/>
        </w:rPr>
        <w:t xml:space="preserve"> </w:t>
      </w:r>
      <w:r w:rsidRPr="008A2A40">
        <w:rPr>
          <w:rFonts w:ascii="Times New Roman" w:hAnsi="Times New Roman" w:cs="Times New Roman"/>
        </w:rPr>
        <w:t>will</w:t>
      </w:r>
      <w:r w:rsidRPr="008A2A40">
        <w:rPr>
          <w:rFonts w:ascii="Times New Roman" w:hAnsi="Times New Roman" w:cs="Times New Roman"/>
          <w:spacing w:val="-3"/>
        </w:rPr>
        <w:t xml:space="preserve"> </w:t>
      </w:r>
      <w:r w:rsidRPr="008A2A40">
        <w:rPr>
          <w:rFonts w:ascii="Times New Roman" w:hAnsi="Times New Roman" w:cs="Times New Roman"/>
        </w:rPr>
        <w:t>require</w:t>
      </w:r>
      <w:r w:rsidRPr="008A2A40">
        <w:rPr>
          <w:rFonts w:ascii="Times New Roman" w:hAnsi="Times New Roman" w:cs="Times New Roman"/>
          <w:spacing w:val="-5"/>
        </w:rPr>
        <w:t xml:space="preserve"> </w:t>
      </w:r>
      <w:r w:rsidRPr="008A2A40">
        <w:rPr>
          <w:rFonts w:ascii="Times New Roman" w:hAnsi="Times New Roman" w:cs="Times New Roman"/>
        </w:rPr>
        <w:t>its</w:t>
      </w:r>
      <w:r w:rsidRPr="008A2A40">
        <w:rPr>
          <w:rFonts w:ascii="Times New Roman" w:hAnsi="Times New Roman" w:cs="Times New Roman"/>
          <w:spacing w:val="4"/>
        </w:rPr>
        <w:t xml:space="preserve"> </w:t>
      </w:r>
      <w:r w:rsidRPr="008A2A40">
        <w:rPr>
          <w:rFonts w:ascii="Times New Roman" w:hAnsi="Times New Roman" w:cs="Times New Roman"/>
        </w:rPr>
        <w:t>subcontractors</w:t>
      </w:r>
      <w:r w:rsidRPr="008A2A40">
        <w:rPr>
          <w:rFonts w:ascii="Times New Roman" w:hAnsi="Times New Roman" w:cs="Times New Roman"/>
          <w:spacing w:val="-6"/>
        </w:rPr>
        <w:t xml:space="preserve"> </w:t>
      </w:r>
      <w:r w:rsidRPr="008A2A40">
        <w:rPr>
          <w:rFonts w:ascii="Times New Roman" w:hAnsi="Times New Roman" w:cs="Times New Roman"/>
        </w:rPr>
        <w:t>of</w:t>
      </w:r>
      <w:r w:rsidRPr="008A2A40">
        <w:rPr>
          <w:rFonts w:ascii="Times New Roman" w:hAnsi="Times New Roman" w:cs="Times New Roman"/>
          <w:spacing w:val="-3"/>
        </w:rPr>
        <w:t xml:space="preserve"> </w:t>
      </w:r>
      <w:r w:rsidRPr="008A2A40">
        <w:rPr>
          <w:rFonts w:ascii="Times New Roman" w:hAnsi="Times New Roman" w:cs="Times New Roman"/>
        </w:rPr>
        <w:t>all</w:t>
      </w:r>
      <w:r w:rsidRPr="008A2A40">
        <w:rPr>
          <w:rFonts w:ascii="Times New Roman" w:hAnsi="Times New Roman" w:cs="Times New Roman"/>
          <w:spacing w:val="-5"/>
        </w:rPr>
        <w:t xml:space="preserve"> </w:t>
      </w:r>
      <w:r w:rsidRPr="008A2A40">
        <w:rPr>
          <w:rFonts w:ascii="Times New Roman" w:hAnsi="Times New Roman" w:cs="Times New Roman"/>
        </w:rPr>
        <w:t>tiers</w:t>
      </w:r>
      <w:r w:rsidR="001509A8" w:rsidRPr="008A2A40">
        <w:rPr>
          <w:rFonts w:ascii="Times New Roman" w:hAnsi="Times New Roman" w:cs="Times New Roman"/>
          <w:spacing w:val="63"/>
        </w:rPr>
        <w:t xml:space="preserve"> </w:t>
      </w:r>
      <w:r w:rsidRPr="008A2A40">
        <w:rPr>
          <w:rFonts w:ascii="Times New Roman" w:hAnsi="Times New Roman" w:cs="Times New Roman"/>
        </w:rPr>
        <w:t>to</w:t>
      </w:r>
      <w:r w:rsidRPr="008A2A40">
        <w:rPr>
          <w:rFonts w:ascii="Times New Roman" w:hAnsi="Times New Roman" w:cs="Times New Roman"/>
          <w:spacing w:val="-2"/>
        </w:rPr>
        <w:t xml:space="preserve"> </w:t>
      </w:r>
      <w:r w:rsidRPr="008A2A40">
        <w:rPr>
          <w:rFonts w:ascii="Times New Roman" w:hAnsi="Times New Roman" w:cs="Times New Roman"/>
        </w:rPr>
        <w:t>retain,</w:t>
      </w:r>
      <w:r w:rsidRPr="008A2A40">
        <w:rPr>
          <w:rFonts w:ascii="Times New Roman" w:hAnsi="Times New Roman" w:cs="Times New Roman"/>
          <w:spacing w:val="-3"/>
        </w:rPr>
        <w:t xml:space="preserve"> </w:t>
      </w:r>
      <w:r w:rsidRPr="008A2A40">
        <w:rPr>
          <w:rFonts w:ascii="Times New Roman" w:hAnsi="Times New Roman" w:cs="Times New Roman"/>
        </w:rPr>
        <w:t>complete</w:t>
      </w:r>
      <w:r w:rsidRPr="008A2A40">
        <w:rPr>
          <w:rFonts w:ascii="Times New Roman" w:hAnsi="Times New Roman" w:cs="Times New Roman"/>
          <w:spacing w:val="-2"/>
        </w:rPr>
        <w:t xml:space="preserve"> </w:t>
      </w:r>
      <w:r w:rsidRPr="008A2A40">
        <w:rPr>
          <w:rFonts w:ascii="Times New Roman" w:hAnsi="Times New Roman" w:cs="Times New Roman"/>
        </w:rPr>
        <w:t>and</w:t>
      </w:r>
      <w:r w:rsidRPr="008A2A40">
        <w:rPr>
          <w:rFonts w:ascii="Times New Roman" w:hAnsi="Times New Roman" w:cs="Times New Roman"/>
          <w:spacing w:val="-4"/>
        </w:rPr>
        <w:t xml:space="preserve"> </w:t>
      </w:r>
      <w:r w:rsidR="00DC3D9A" w:rsidRPr="008A2A40">
        <w:rPr>
          <w:rFonts w:ascii="Times New Roman" w:hAnsi="Times New Roman" w:cs="Times New Roman"/>
        </w:rPr>
        <w:t>make r</w:t>
      </w:r>
      <w:r w:rsidRPr="008A2A40">
        <w:rPr>
          <w:rFonts w:ascii="Times New Roman" w:hAnsi="Times New Roman" w:cs="Times New Roman"/>
        </w:rPr>
        <w:t>eadily</w:t>
      </w:r>
      <w:r w:rsidRPr="008A2A40">
        <w:rPr>
          <w:rFonts w:ascii="Times New Roman" w:hAnsi="Times New Roman" w:cs="Times New Roman"/>
          <w:spacing w:val="-3"/>
        </w:rPr>
        <w:t xml:space="preserve"> </w:t>
      </w:r>
      <w:r w:rsidRPr="008A2A40">
        <w:rPr>
          <w:rFonts w:ascii="Times New Roman" w:hAnsi="Times New Roman" w:cs="Times New Roman"/>
        </w:rPr>
        <w:t>accessible</w:t>
      </w:r>
      <w:r w:rsidRPr="008A2A40">
        <w:rPr>
          <w:rFonts w:ascii="Times New Roman" w:hAnsi="Times New Roman" w:cs="Times New Roman"/>
          <w:spacing w:val="-5"/>
        </w:rPr>
        <w:t xml:space="preserve"> </w:t>
      </w:r>
      <w:r w:rsidRPr="008A2A40">
        <w:rPr>
          <w:rFonts w:ascii="Times New Roman" w:hAnsi="Times New Roman" w:cs="Times New Roman"/>
        </w:rPr>
        <w:t>records</w:t>
      </w:r>
      <w:r w:rsidRPr="008A2A40">
        <w:rPr>
          <w:rFonts w:ascii="Times New Roman" w:hAnsi="Times New Roman" w:cs="Times New Roman"/>
          <w:spacing w:val="-4"/>
        </w:rPr>
        <w:t xml:space="preserve"> </w:t>
      </w:r>
      <w:r w:rsidRPr="008A2A40">
        <w:rPr>
          <w:rFonts w:ascii="Times New Roman" w:hAnsi="Times New Roman" w:cs="Times New Roman"/>
        </w:rPr>
        <w:t>related</w:t>
      </w:r>
      <w:r w:rsidRPr="008A2A40">
        <w:rPr>
          <w:rFonts w:ascii="Times New Roman" w:hAnsi="Times New Roman" w:cs="Times New Roman"/>
          <w:spacing w:val="-4"/>
        </w:rPr>
        <w:t xml:space="preserve"> </w:t>
      </w:r>
      <w:r w:rsidRPr="008A2A40">
        <w:rPr>
          <w:rFonts w:ascii="Times New Roman" w:hAnsi="Times New Roman" w:cs="Times New Roman"/>
        </w:rPr>
        <w:t>in</w:t>
      </w:r>
      <w:r w:rsidRPr="008A2A40">
        <w:rPr>
          <w:rFonts w:ascii="Times New Roman" w:hAnsi="Times New Roman" w:cs="Times New Roman"/>
          <w:spacing w:val="-3"/>
        </w:rPr>
        <w:t xml:space="preserve"> </w:t>
      </w:r>
      <w:r w:rsidRPr="008A2A40">
        <w:rPr>
          <w:rFonts w:ascii="Times New Roman" w:hAnsi="Times New Roman" w:cs="Times New Roman"/>
        </w:rPr>
        <w:t>whole</w:t>
      </w:r>
      <w:r w:rsidRPr="008A2A40">
        <w:rPr>
          <w:rFonts w:ascii="Times New Roman" w:hAnsi="Times New Roman" w:cs="Times New Roman"/>
          <w:spacing w:val="-4"/>
        </w:rPr>
        <w:t xml:space="preserve"> </w:t>
      </w:r>
      <w:r w:rsidRPr="008A2A40">
        <w:rPr>
          <w:rFonts w:ascii="Times New Roman" w:hAnsi="Times New Roman" w:cs="Times New Roman"/>
        </w:rPr>
        <w:t xml:space="preserve">or </w:t>
      </w:r>
      <w:r w:rsidRPr="008A2A40">
        <w:rPr>
          <w:rFonts w:ascii="Times New Roman" w:hAnsi="Times New Roman" w:cs="Times New Roman"/>
          <w:spacing w:val="-2"/>
        </w:rPr>
        <w:t>in part</w:t>
      </w:r>
      <w:r w:rsidRPr="008A2A40">
        <w:rPr>
          <w:rFonts w:ascii="Times New Roman" w:hAnsi="Times New Roman" w:cs="Times New Roman"/>
          <w:spacing w:val="-3"/>
        </w:rPr>
        <w:t xml:space="preserve"> </w:t>
      </w:r>
      <w:r w:rsidRPr="008A2A40">
        <w:rPr>
          <w:rFonts w:ascii="Times New Roman" w:hAnsi="Times New Roman" w:cs="Times New Roman"/>
        </w:rPr>
        <w:t>to</w:t>
      </w:r>
      <w:r w:rsidRPr="008A2A40">
        <w:rPr>
          <w:rFonts w:ascii="Times New Roman" w:hAnsi="Times New Roman" w:cs="Times New Roman"/>
          <w:spacing w:val="-4"/>
        </w:rPr>
        <w:t xml:space="preserve"> </w:t>
      </w:r>
      <w:r w:rsidRPr="008A2A40">
        <w:rPr>
          <w:rFonts w:ascii="Times New Roman" w:hAnsi="Times New Roman" w:cs="Times New Roman"/>
        </w:rPr>
        <w:t>the</w:t>
      </w:r>
      <w:r w:rsidRPr="008A2A40">
        <w:rPr>
          <w:rFonts w:ascii="Times New Roman" w:hAnsi="Times New Roman" w:cs="Times New Roman"/>
          <w:spacing w:val="-4"/>
        </w:rPr>
        <w:t xml:space="preserve"> </w:t>
      </w:r>
      <w:r w:rsidRPr="008A2A40">
        <w:rPr>
          <w:rFonts w:ascii="Times New Roman" w:hAnsi="Times New Roman" w:cs="Times New Roman"/>
        </w:rPr>
        <w:t>contract,</w:t>
      </w:r>
      <w:r w:rsidRPr="008A2A40">
        <w:rPr>
          <w:rFonts w:ascii="Times New Roman" w:hAnsi="Times New Roman" w:cs="Times New Roman"/>
          <w:spacing w:val="79"/>
          <w:w w:val="99"/>
        </w:rPr>
        <w:t xml:space="preserve"> </w:t>
      </w:r>
      <w:r w:rsidRPr="008A2A40">
        <w:rPr>
          <w:rFonts w:ascii="Times New Roman" w:hAnsi="Times New Roman" w:cs="Times New Roman"/>
        </w:rPr>
        <w:t>including,</w:t>
      </w:r>
      <w:r w:rsidRPr="008A2A40">
        <w:rPr>
          <w:rFonts w:ascii="Times New Roman" w:hAnsi="Times New Roman" w:cs="Times New Roman"/>
          <w:spacing w:val="-6"/>
        </w:rPr>
        <w:t xml:space="preserve"> </w:t>
      </w:r>
      <w:r w:rsidRPr="008A2A40">
        <w:rPr>
          <w:rFonts w:ascii="Times New Roman" w:hAnsi="Times New Roman" w:cs="Times New Roman"/>
        </w:rPr>
        <w:t>but</w:t>
      </w:r>
      <w:r w:rsidRPr="008A2A40">
        <w:rPr>
          <w:rFonts w:ascii="Times New Roman" w:hAnsi="Times New Roman" w:cs="Times New Roman"/>
          <w:spacing w:val="-4"/>
        </w:rPr>
        <w:t xml:space="preserve"> </w:t>
      </w:r>
      <w:r w:rsidRPr="008A2A40">
        <w:rPr>
          <w:rFonts w:ascii="Times New Roman" w:hAnsi="Times New Roman" w:cs="Times New Roman"/>
        </w:rPr>
        <w:t>not</w:t>
      </w:r>
      <w:r w:rsidRPr="008A2A40">
        <w:rPr>
          <w:rFonts w:ascii="Times New Roman" w:hAnsi="Times New Roman" w:cs="Times New Roman"/>
          <w:spacing w:val="-4"/>
        </w:rPr>
        <w:t xml:space="preserve"> </w:t>
      </w:r>
      <w:r w:rsidRPr="008A2A40">
        <w:rPr>
          <w:rFonts w:ascii="Times New Roman" w:hAnsi="Times New Roman" w:cs="Times New Roman"/>
        </w:rPr>
        <w:t>limited</w:t>
      </w:r>
      <w:r w:rsidRPr="008A2A40">
        <w:rPr>
          <w:rFonts w:ascii="Times New Roman" w:hAnsi="Times New Roman" w:cs="Times New Roman"/>
          <w:spacing w:val="-5"/>
        </w:rPr>
        <w:t xml:space="preserve"> </w:t>
      </w:r>
      <w:r w:rsidRPr="008A2A40">
        <w:rPr>
          <w:rFonts w:ascii="Times New Roman" w:hAnsi="Times New Roman" w:cs="Times New Roman"/>
        </w:rPr>
        <w:t>to,</w:t>
      </w:r>
      <w:r w:rsidRPr="008A2A40">
        <w:rPr>
          <w:rFonts w:ascii="Times New Roman" w:hAnsi="Times New Roman" w:cs="Times New Roman"/>
          <w:spacing w:val="-4"/>
        </w:rPr>
        <w:t xml:space="preserve"> </w:t>
      </w:r>
      <w:r w:rsidRPr="008A2A40">
        <w:rPr>
          <w:rFonts w:ascii="Times New Roman" w:hAnsi="Times New Roman" w:cs="Times New Roman"/>
        </w:rPr>
        <w:t>data,</w:t>
      </w:r>
      <w:r w:rsidRPr="008A2A40">
        <w:rPr>
          <w:rFonts w:ascii="Times New Roman" w:hAnsi="Times New Roman" w:cs="Times New Roman"/>
          <w:spacing w:val="-6"/>
        </w:rPr>
        <w:t xml:space="preserve"> </w:t>
      </w:r>
      <w:r w:rsidRPr="008A2A40">
        <w:rPr>
          <w:rFonts w:ascii="Times New Roman" w:hAnsi="Times New Roman" w:cs="Times New Roman"/>
        </w:rPr>
        <w:t>documents,</w:t>
      </w:r>
      <w:r w:rsidRPr="008A2A40">
        <w:rPr>
          <w:rFonts w:ascii="Times New Roman" w:hAnsi="Times New Roman" w:cs="Times New Roman"/>
          <w:spacing w:val="-5"/>
        </w:rPr>
        <w:t xml:space="preserve"> </w:t>
      </w:r>
      <w:r w:rsidRPr="008A2A40">
        <w:rPr>
          <w:rFonts w:ascii="Times New Roman" w:hAnsi="Times New Roman" w:cs="Times New Roman"/>
        </w:rPr>
        <w:t>reports,</w:t>
      </w:r>
      <w:r w:rsidRPr="008A2A40">
        <w:rPr>
          <w:rFonts w:ascii="Times New Roman" w:hAnsi="Times New Roman" w:cs="Times New Roman"/>
          <w:spacing w:val="-6"/>
        </w:rPr>
        <w:t xml:space="preserve"> </w:t>
      </w:r>
      <w:r w:rsidRPr="008A2A40">
        <w:rPr>
          <w:rFonts w:ascii="Times New Roman" w:hAnsi="Times New Roman" w:cs="Times New Roman"/>
        </w:rPr>
        <w:t>statistics,</w:t>
      </w:r>
      <w:r w:rsidRPr="008A2A40">
        <w:rPr>
          <w:rFonts w:ascii="Times New Roman" w:hAnsi="Times New Roman" w:cs="Times New Roman"/>
          <w:spacing w:val="-3"/>
        </w:rPr>
        <w:t xml:space="preserve"> </w:t>
      </w:r>
      <w:r w:rsidRPr="008A2A40">
        <w:rPr>
          <w:rFonts w:ascii="Times New Roman" w:hAnsi="Times New Roman" w:cs="Times New Roman"/>
        </w:rPr>
        <w:t>leases,</w:t>
      </w:r>
      <w:r w:rsidRPr="008A2A40">
        <w:rPr>
          <w:rFonts w:ascii="Times New Roman" w:hAnsi="Times New Roman" w:cs="Times New Roman"/>
          <w:spacing w:val="4"/>
        </w:rPr>
        <w:t xml:space="preserve"> </w:t>
      </w:r>
      <w:r w:rsidRPr="008A2A40">
        <w:rPr>
          <w:rFonts w:ascii="Times New Roman" w:hAnsi="Times New Roman" w:cs="Times New Roman"/>
        </w:rPr>
        <w:t>subcontracts,</w:t>
      </w:r>
      <w:r w:rsidRPr="008A2A40">
        <w:rPr>
          <w:rFonts w:ascii="Times New Roman" w:hAnsi="Times New Roman" w:cs="Times New Roman"/>
          <w:spacing w:val="80"/>
          <w:w w:val="99"/>
        </w:rPr>
        <w:t xml:space="preserve"> </w:t>
      </w:r>
      <w:r w:rsidRPr="008A2A40">
        <w:rPr>
          <w:rFonts w:ascii="Times New Roman" w:hAnsi="Times New Roman" w:cs="Times New Roman"/>
        </w:rPr>
        <w:t>arrangements,</w:t>
      </w:r>
      <w:r w:rsidRPr="008A2A40">
        <w:rPr>
          <w:rFonts w:ascii="Times New Roman" w:hAnsi="Times New Roman" w:cs="Times New Roman"/>
          <w:spacing w:val="-6"/>
        </w:rPr>
        <w:t xml:space="preserve"> </w:t>
      </w:r>
      <w:r w:rsidRPr="008A2A40">
        <w:rPr>
          <w:rFonts w:ascii="Times New Roman" w:hAnsi="Times New Roman" w:cs="Times New Roman"/>
        </w:rPr>
        <w:t>other</w:t>
      </w:r>
      <w:r w:rsidRPr="008A2A40">
        <w:rPr>
          <w:rFonts w:ascii="Times New Roman" w:hAnsi="Times New Roman" w:cs="Times New Roman"/>
          <w:spacing w:val="-4"/>
        </w:rPr>
        <w:t xml:space="preserve"> </w:t>
      </w:r>
      <w:r w:rsidRPr="008A2A40">
        <w:rPr>
          <w:rFonts w:ascii="Times New Roman" w:hAnsi="Times New Roman" w:cs="Times New Roman"/>
        </w:rPr>
        <w:t>third-party</w:t>
      </w:r>
      <w:r w:rsidRPr="008A2A40">
        <w:rPr>
          <w:rFonts w:ascii="Times New Roman" w:hAnsi="Times New Roman" w:cs="Times New Roman"/>
          <w:spacing w:val="-3"/>
        </w:rPr>
        <w:t xml:space="preserve"> </w:t>
      </w:r>
      <w:r w:rsidRPr="008A2A40">
        <w:rPr>
          <w:rFonts w:ascii="Times New Roman" w:hAnsi="Times New Roman" w:cs="Times New Roman"/>
        </w:rPr>
        <w:t>Contracts</w:t>
      </w:r>
      <w:r w:rsidRPr="008A2A40">
        <w:rPr>
          <w:rFonts w:ascii="Times New Roman" w:hAnsi="Times New Roman" w:cs="Times New Roman"/>
          <w:spacing w:val="-6"/>
        </w:rPr>
        <w:t xml:space="preserve"> </w:t>
      </w:r>
      <w:r w:rsidRPr="008A2A40">
        <w:rPr>
          <w:rFonts w:ascii="Times New Roman" w:hAnsi="Times New Roman" w:cs="Times New Roman"/>
        </w:rPr>
        <w:t>of</w:t>
      </w:r>
      <w:r w:rsidRPr="008A2A40">
        <w:rPr>
          <w:rFonts w:ascii="Times New Roman" w:hAnsi="Times New Roman" w:cs="Times New Roman"/>
          <w:spacing w:val="-3"/>
        </w:rPr>
        <w:t xml:space="preserve"> </w:t>
      </w:r>
      <w:r w:rsidRPr="008A2A40">
        <w:rPr>
          <w:rFonts w:ascii="Times New Roman" w:hAnsi="Times New Roman" w:cs="Times New Roman"/>
        </w:rPr>
        <w:t>any</w:t>
      </w:r>
      <w:r w:rsidRPr="008A2A40">
        <w:rPr>
          <w:rFonts w:ascii="Times New Roman" w:hAnsi="Times New Roman" w:cs="Times New Roman"/>
          <w:spacing w:val="-9"/>
        </w:rPr>
        <w:t xml:space="preserve"> </w:t>
      </w:r>
      <w:r w:rsidRPr="008A2A40">
        <w:rPr>
          <w:rFonts w:ascii="Times New Roman" w:hAnsi="Times New Roman" w:cs="Times New Roman"/>
        </w:rPr>
        <w:t>type,</w:t>
      </w:r>
      <w:r w:rsidRPr="008A2A40">
        <w:rPr>
          <w:rFonts w:ascii="Times New Roman" w:hAnsi="Times New Roman" w:cs="Times New Roman"/>
          <w:spacing w:val="-4"/>
        </w:rPr>
        <w:t xml:space="preserve"> </w:t>
      </w:r>
      <w:r w:rsidRPr="008A2A40">
        <w:rPr>
          <w:rFonts w:ascii="Times New Roman" w:hAnsi="Times New Roman" w:cs="Times New Roman"/>
        </w:rPr>
        <w:t>and</w:t>
      </w:r>
      <w:r w:rsidRPr="008A2A40">
        <w:rPr>
          <w:rFonts w:ascii="Times New Roman" w:hAnsi="Times New Roman" w:cs="Times New Roman"/>
          <w:spacing w:val="-4"/>
        </w:rPr>
        <w:t xml:space="preserve"> </w:t>
      </w:r>
      <w:r w:rsidRPr="008A2A40">
        <w:rPr>
          <w:rFonts w:ascii="Times New Roman" w:hAnsi="Times New Roman" w:cs="Times New Roman"/>
        </w:rPr>
        <w:t>supporting</w:t>
      </w:r>
      <w:r w:rsidRPr="008A2A40">
        <w:rPr>
          <w:rFonts w:ascii="Times New Roman" w:hAnsi="Times New Roman" w:cs="Times New Roman"/>
          <w:spacing w:val="-3"/>
        </w:rPr>
        <w:t xml:space="preserve"> </w:t>
      </w:r>
      <w:r w:rsidRPr="008A2A40">
        <w:rPr>
          <w:rFonts w:ascii="Times New Roman" w:hAnsi="Times New Roman" w:cs="Times New Roman"/>
        </w:rPr>
        <w:t>materials</w:t>
      </w:r>
      <w:r w:rsidRPr="008A2A40">
        <w:rPr>
          <w:rFonts w:ascii="Times New Roman" w:hAnsi="Times New Roman" w:cs="Times New Roman"/>
          <w:spacing w:val="-4"/>
        </w:rPr>
        <w:t xml:space="preserve"> </w:t>
      </w:r>
      <w:r w:rsidRPr="008A2A40">
        <w:rPr>
          <w:rFonts w:ascii="Times New Roman" w:hAnsi="Times New Roman" w:cs="Times New Roman"/>
        </w:rPr>
        <w:t>related</w:t>
      </w:r>
      <w:r w:rsidRPr="008A2A40">
        <w:rPr>
          <w:rFonts w:ascii="Times New Roman" w:hAnsi="Times New Roman" w:cs="Times New Roman"/>
          <w:spacing w:val="-5"/>
        </w:rPr>
        <w:t xml:space="preserve"> </w:t>
      </w:r>
      <w:r w:rsidRPr="008A2A40">
        <w:rPr>
          <w:rFonts w:ascii="Times New Roman" w:hAnsi="Times New Roman" w:cs="Times New Roman"/>
        </w:rPr>
        <w:t>to</w:t>
      </w:r>
      <w:r w:rsidRPr="008A2A40">
        <w:rPr>
          <w:rFonts w:ascii="Times New Roman" w:hAnsi="Times New Roman" w:cs="Times New Roman"/>
          <w:spacing w:val="79"/>
        </w:rPr>
        <w:t xml:space="preserve"> </w:t>
      </w:r>
      <w:r w:rsidRPr="008A2A40">
        <w:rPr>
          <w:rFonts w:ascii="Times New Roman" w:hAnsi="Times New Roman" w:cs="Times New Roman"/>
        </w:rPr>
        <w:t>those</w:t>
      </w:r>
      <w:r w:rsidRPr="008A2A40">
        <w:rPr>
          <w:rFonts w:ascii="Times New Roman" w:hAnsi="Times New Roman" w:cs="Times New Roman"/>
          <w:spacing w:val="-7"/>
        </w:rPr>
        <w:t xml:space="preserve"> </w:t>
      </w:r>
      <w:r w:rsidRPr="008A2A40">
        <w:rPr>
          <w:rFonts w:ascii="Times New Roman" w:hAnsi="Times New Roman" w:cs="Times New Roman"/>
        </w:rPr>
        <w:t>records.</w:t>
      </w:r>
    </w:p>
    <w:p w14:paraId="35FD54B7" w14:textId="77777777" w:rsidR="00C70C68" w:rsidRPr="008A2A40" w:rsidRDefault="00C70C68" w:rsidP="003F3E9D">
      <w:pPr>
        <w:spacing w:after="0" w:line="240" w:lineRule="auto"/>
        <w:rPr>
          <w:rFonts w:ascii="Times New Roman" w:eastAsia="Calibri" w:hAnsi="Times New Roman" w:cs="Times New Roman"/>
          <w:sz w:val="24"/>
          <w:szCs w:val="24"/>
        </w:rPr>
      </w:pPr>
    </w:p>
    <w:p w14:paraId="074EFCE4" w14:textId="440A3F29" w:rsidR="00C70C68" w:rsidRPr="008A2A40" w:rsidRDefault="00C70C68" w:rsidP="00C7267B">
      <w:pPr>
        <w:pStyle w:val="ListParagraph"/>
        <w:numPr>
          <w:ilvl w:val="0"/>
          <w:numId w:val="6"/>
        </w:numPr>
        <w:rPr>
          <w:rFonts w:ascii="Times New Roman" w:hAnsi="Times New Roman" w:cs="Times New Roman"/>
        </w:rPr>
      </w:pPr>
      <w:r w:rsidRPr="008A2A40">
        <w:rPr>
          <w:rFonts w:ascii="Times New Roman" w:hAnsi="Times New Roman" w:cs="Times New Roman"/>
        </w:rPr>
        <w:t>Retention</w:t>
      </w:r>
      <w:r w:rsidRPr="008A2A40">
        <w:rPr>
          <w:rFonts w:ascii="Times New Roman" w:hAnsi="Times New Roman" w:cs="Times New Roman"/>
          <w:spacing w:val="-5"/>
        </w:rPr>
        <w:t xml:space="preserve"> </w:t>
      </w:r>
      <w:r w:rsidRPr="008A2A40">
        <w:rPr>
          <w:rFonts w:ascii="Times New Roman" w:hAnsi="Times New Roman" w:cs="Times New Roman"/>
        </w:rPr>
        <w:t>Period.</w:t>
      </w:r>
      <w:r w:rsidRPr="008A2A40">
        <w:rPr>
          <w:rFonts w:ascii="Times New Roman" w:hAnsi="Times New Roman" w:cs="Times New Roman"/>
          <w:spacing w:val="-5"/>
        </w:rPr>
        <w:t xml:space="preserve"> </w:t>
      </w:r>
      <w:r w:rsidRPr="008A2A40">
        <w:rPr>
          <w:rFonts w:ascii="Times New Roman" w:hAnsi="Times New Roman" w:cs="Times New Roman"/>
        </w:rPr>
        <w:t>The</w:t>
      </w:r>
      <w:r w:rsidRPr="008A2A40">
        <w:rPr>
          <w:rFonts w:ascii="Times New Roman" w:hAnsi="Times New Roman" w:cs="Times New Roman"/>
          <w:spacing w:val="-6"/>
        </w:rPr>
        <w:t xml:space="preserve"> </w:t>
      </w:r>
      <w:r w:rsidRPr="008A2A40">
        <w:rPr>
          <w:rFonts w:ascii="Times New Roman" w:hAnsi="Times New Roman" w:cs="Times New Roman"/>
        </w:rPr>
        <w:t>Contractor</w:t>
      </w:r>
      <w:r w:rsidRPr="008A2A40">
        <w:rPr>
          <w:rFonts w:ascii="Times New Roman" w:hAnsi="Times New Roman" w:cs="Times New Roman"/>
          <w:spacing w:val="-3"/>
        </w:rPr>
        <w:t xml:space="preserve"> </w:t>
      </w:r>
      <w:r w:rsidRPr="008A2A40">
        <w:rPr>
          <w:rFonts w:ascii="Times New Roman" w:hAnsi="Times New Roman" w:cs="Times New Roman"/>
        </w:rPr>
        <w:t>agrees</w:t>
      </w:r>
      <w:r w:rsidRPr="008A2A40">
        <w:rPr>
          <w:rFonts w:ascii="Times New Roman" w:hAnsi="Times New Roman" w:cs="Times New Roman"/>
          <w:spacing w:val="-6"/>
        </w:rPr>
        <w:t xml:space="preserve"> </w:t>
      </w:r>
      <w:r w:rsidRPr="008A2A40">
        <w:rPr>
          <w:rFonts w:ascii="Times New Roman" w:hAnsi="Times New Roman" w:cs="Times New Roman"/>
        </w:rPr>
        <w:t>to</w:t>
      </w:r>
      <w:r w:rsidRPr="008A2A40">
        <w:rPr>
          <w:rFonts w:ascii="Times New Roman" w:hAnsi="Times New Roman" w:cs="Times New Roman"/>
          <w:spacing w:val="-4"/>
        </w:rPr>
        <w:t xml:space="preserve"> </w:t>
      </w:r>
      <w:r w:rsidRPr="008A2A40">
        <w:rPr>
          <w:rFonts w:ascii="Times New Roman" w:hAnsi="Times New Roman" w:cs="Times New Roman"/>
        </w:rPr>
        <w:t>comply</w:t>
      </w:r>
      <w:r w:rsidRPr="008A2A40">
        <w:rPr>
          <w:rFonts w:ascii="Times New Roman" w:hAnsi="Times New Roman" w:cs="Times New Roman"/>
          <w:spacing w:val="-4"/>
        </w:rPr>
        <w:t xml:space="preserve"> </w:t>
      </w:r>
      <w:r w:rsidRPr="008A2A40">
        <w:rPr>
          <w:rFonts w:ascii="Times New Roman" w:hAnsi="Times New Roman" w:cs="Times New Roman"/>
        </w:rPr>
        <w:t>with</w:t>
      </w:r>
      <w:r w:rsidRPr="008A2A40">
        <w:rPr>
          <w:rFonts w:ascii="Times New Roman" w:hAnsi="Times New Roman" w:cs="Times New Roman"/>
          <w:spacing w:val="-6"/>
        </w:rPr>
        <w:t xml:space="preserve"> </w:t>
      </w:r>
      <w:r w:rsidRPr="008A2A40">
        <w:rPr>
          <w:rFonts w:ascii="Times New Roman" w:hAnsi="Times New Roman" w:cs="Times New Roman"/>
        </w:rPr>
        <w:t>the</w:t>
      </w:r>
      <w:r w:rsidRPr="008A2A40">
        <w:rPr>
          <w:rFonts w:ascii="Times New Roman" w:hAnsi="Times New Roman" w:cs="Times New Roman"/>
          <w:spacing w:val="-3"/>
        </w:rPr>
        <w:t xml:space="preserve"> </w:t>
      </w:r>
      <w:r w:rsidRPr="008A2A40">
        <w:rPr>
          <w:rFonts w:ascii="Times New Roman" w:hAnsi="Times New Roman" w:cs="Times New Roman"/>
        </w:rPr>
        <w:t>record</w:t>
      </w:r>
      <w:r w:rsidRPr="008A2A40">
        <w:rPr>
          <w:rFonts w:ascii="Times New Roman" w:hAnsi="Times New Roman" w:cs="Times New Roman"/>
          <w:spacing w:val="-5"/>
        </w:rPr>
        <w:t xml:space="preserve"> </w:t>
      </w:r>
      <w:r w:rsidRPr="008A2A40">
        <w:rPr>
          <w:rFonts w:ascii="Times New Roman" w:hAnsi="Times New Roman" w:cs="Times New Roman"/>
        </w:rPr>
        <w:t>retention</w:t>
      </w:r>
      <w:r w:rsidRPr="008A2A40">
        <w:rPr>
          <w:rFonts w:ascii="Times New Roman" w:hAnsi="Times New Roman" w:cs="Times New Roman"/>
          <w:spacing w:val="-3"/>
        </w:rPr>
        <w:t xml:space="preserve"> </w:t>
      </w:r>
      <w:r w:rsidRPr="008A2A40">
        <w:rPr>
          <w:rFonts w:ascii="Times New Roman" w:hAnsi="Times New Roman" w:cs="Times New Roman"/>
        </w:rPr>
        <w:t>requirements</w:t>
      </w:r>
      <w:r w:rsidRPr="008A2A40">
        <w:rPr>
          <w:rFonts w:ascii="Times New Roman" w:hAnsi="Times New Roman" w:cs="Times New Roman"/>
          <w:spacing w:val="83"/>
        </w:rPr>
        <w:t xml:space="preserve"> </w:t>
      </w:r>
      <w:r w:rsidRPr="008A2A40">
        <w:rPr>
          <w:rFonts w:ascii="Times New Roman" w:hAnsi="Times New Roman" w:cs="Times New Roman"/>
        </w:rPr>
        <w:t>in</w:t>
      </w:r>
      <w:r w:rsidRPr="008A2A40">
        <w:rPr>
          <w:rFonts w:ascii="Times New Roman" w:hAnsi="Times New Roman" w:cs="Times New Roman"/>
          <w:spacing w:val="-2"/>
        </w:rPr>
        <w:t xml:space="preserve"> </w:t>
      </w:r>
      <w:r w:rsidRPr="008A2A40">
        <w:rPr>
          <w:rFonts w:ascii="Times New Roman" w:hAnsi="Times New Roman" w:cs="Times New Roman"/>
        </w:rPr>
        <w:t>accordance</w:t>
      </w:r>
      <w:r w:rsidRPr="008A2A40">
        <w:rPr>
          <w:rFonts w:ascii="Times New Roman" w:hAnsi="Times New Roman" w:cs="Times New Roman"/>
          <w:spacing w:val="-4"/>
        </w:rPr>
        <w:t xml:space="preserve"> </w:t>
      </w:r>
      <w:r w:rsidRPr="008A2A40">
        <w:rPr>
          <w:rFonts w:ascii="Times New Roman" w:hAnsi="Times New Roman" w:cs="Times New Roman"/>
        </w:rPr>
        <w:t>with 2</w:t>
      </w:r>
      <w:r w:rsidRPr="008A2A40">
        <w:rPr>
          <w:rFonts w:ascii="Times New Roman" w:hAnsi="Times New Roman" w:cs="Times New Roman"/>
          <w:spacing w:val="-4"/>
        </w:rPr>
        <w:t xml:space="preserve"> </w:t>
      </w:r>
      <w:r w:rsidRPr="008A2A40">
        <w:rPr>
          <w:rFonts w:ascii="Times New Roman" w:hAnsi="Times New Roman" w:cs="Times New Roman"/>
        </w:rPr>
        <w:t>C.F.R.</w:t>
      </w:r>
      <w:r w:rsidRPr="008A2A40">
        <w:rPr>
          <w:rFonts w:ascii="Times New Roman" w:hAnsi="Times New Roman" w:cs="Times New Roman"/>
          <w:spacing w:val="-3"/>
        </w:rPr>
        <w:t xml:space="preserve"> </w:t>
      </w:r>
      <w:r w:rsidRPr="008A2A40">
        <w:rPr>
          <w:rFonts w:ascii="Times New Roman" w:hAnsi="Times New Roman" w:cs="Times New Roman"/>
        </w:rPr>
        <w:t>§</w:t>
      </w:r>
      <w:r w:rsidRPr="008A2A40">
        <w:rPr>
          <w:rFonts w:ascii="Times New Roman" w:hAnsi="Times New Roman" w:cs="Times New Roman"/>
          <w:spacing w:val="-2"/>
        </w:rPr>
        <w:t xml:space="preserve"> </w:t>
      </w:r>
      <w:r w:rsidRPr="008A2A40">
        <w:rPr>
          <w:rFonts w:ascii="Times New Roman" w:hAnsi="Times New Roman" w:cs="Times New Roman"/>
        </w:rPr>
        <w:t>200.334.</w:t>
      </w:r>
      <w:r w:rsidRPr="008A2A40">
        <w:rPr>
          <w:rFonts w:ascii="Times New Roman" w:hAnsi="Times New Roman" w:cs="Times New Roman"/>
          <w:spacing w:val="-3"/>
        </w:rPr>
        <w:t xml:space="preserve"> </w:t>
      </w:r>
      <w:r w:rsidRPr="008A2A40">
        <w:rPr>
          <w:rFonts w:ascii="Times New Roman" w:hAnsi="Times New Roman" w:cs="Times New Roman"/>
        </w:rPr>
        <w:t>The</w:t>
      </w:r>
      <w:r w:rsidRPr="008A2A40">
        <w:rPr>
          <w:rFonts w:ascii="Times New Roman" w:hAnsi="Times New Roman" w:cs="Times New Roman"/>
          <w:spacing w:val="-4"/>
        </w:rPr>
        <w:t xml:space="preserve"> </w:t>
      </w:r>
      <w:r w:rsidRPr="008A2A40">
        <w:rPr>
          <w:rFonts w:ascii="Times New Roman" w:hAnsi="Times New Roman" w:cs="Times New Roman"/>
        </w:rPr>
        <w:t>Contractor</w:t>
      </w:r>
      <w:r w:rsidRPr="008A2A40">
        <w:rPr>
          <w:rFonts w:ascii="Times New Roman" w:hAnsi="Times New Roman" w:cs="Times New Roman"/>
          <w:spacing w:val="-2"/>
        </w:rPr>
        <w:t xml:space="preserve"> </w:t>
      </w:r>
      <w:r w:rsidRPr="008A2A40">
        <w:rPr>
          <w:rFonts w:ascii="Times New Roman" w:hAnsi="Times New Roman" w:cs="Times New Roman"/>
        </w:rPr>
        <w:t>shall</w:t>
      </w:r>
      <w:r w:rsidRPr="008A2A40">
        <w:rPr>
          <w:rFonts w:ascii="Times New Roman" w:hAnsi="Times New Roman" w:cs="Times New Roman"/>
          <w:spacing w:val="-3"/>
        </w:rPr>
        <w:t xml:space="preserve"> </w:t>
      </w:r>
      <w:r w:rsidRPr="008A2A40">
        <w:rPr>
          <w:rFonts w:ascii="Times New Roman" w:hAnsi="Times New Roman" w:cs="Times New Roman"/>
        </w:rPr>
        <w:t>maintain all</w:t>
      </w:r>
      <w:r w:rsidRPr="008A2A40">
        <w:rPr>
          <w:rFonts w:ascii="Times New Roman" w:hAnsi="Times New Roman" w:cs="Times New Roman"/>
          <w:spacing w:val="-4"/>
        </w:rPr>
        <w:t xml:space="preserve"> </w:t>
      </w:r>
      <w:r w:rsidRPr="008A2A40">
        <w:rPr>
          <w:rFonts w:ascii="Times New Roman" w:hAnsi="Times New Roman" w:cs="Times New Roman"/>
        </w:rPr>
        <w:t>books,</w:t>
      </w:r>
      <w:r w:rsidRPr="008A2A40">
        <w:rPr>
          <w:rFonts w:ascii="Times New Roman" w:hAnsi="Times New Roman" w:cs="Times New Roman"/>
          <w:spacing w:val="-3"/>
        </w:rPr>
        <w:t xml:space="preserve"> </w:t>
      </w:r>
      <w:r w:rsidRPr="008A2A40">
        <w:rPr>
          <w:rFonts w:ascii="Times New Roman" w:hAnsi="Times New Roman" w:cs="Times New Roman"/>
        </w:rPr>
        <w:t>records,</w:t>
      </w:r>
      <w:r w:rsidRPr="008A2A40">
        <w:rPr>
          <w:rFonts w:ascii="Times New Roman" w:hAnsi="Times New Roman" w:cs="Times New Roman"/>
          <w:spacing w:val="44"/>
          <w:w w:val="99"/>
        </w:rPr>
        <w:t xml:space="preserve"> </w:t>
      </w:r>
      <w:r w:rsidRPr="008A2A40">
        <w:rPr>
          <w:rFonts w:ascii="Times New Roman" w:hAnsi="Times New Roman" w:cs="Times New Roman"/>
        </w:rPr>
        <w:t>accounts</w:t>
      </w:r>
      <w:r w:rsidRPr="008A2A40">
        <w:rPr>
          <w:rFonts w:ascii="Times New Roman" w:hAnsi="Times New Roman" w:cs="Times New Roman"/>
          <w:spacing w:val="-4"/>
        </w:rPr>
        <w:t xml:space="preserve"> </w:t>
      </w:r>
      <w:r w:rsidRPr="008A2A40">
        <w:rPr>
          <w:rFonts w:ascii="Times New Roman" w:hAnsi="Times New Roman" w:cs="Times New Roman"/>
        </w:rPr>
        <w:t>and</w:t>
      </w:r>
      <w:r w:rsidRPr="008A2A40">
        <w:rPr>
          <w:rFonts w:ascii="Times New Roman" w:hAnsi="Times New Roman" w:cs="Times New Roman"/>
          <w:spacing w:val="-3"/>
        </w:rPr>
        <w:t xml:space="preserve"> </w:t>
      </w:r>
      <w:r w:rsidRPr="008A2A40">
        <w:rPr>
          <w:rFonts w:ascii="Times New Roman" w:hAnsi="Times New Roman" w:cs="Times New Roman"/>
        </w:rPr>
        <w:t>reports</w:t>
      </w:r>
      <w:r w:rsidRPr="008A2A40">
        <w:rPr>
          <w:rFonts w:ascii="Times New Roman" w:hAnsi="Times New Roman" w:cs="Times New Roman"/>
          <w:spacing w:val="-2"/>
        </w:rPr>
        <w:t xml:space="preserve"> </w:t>
      </w:r>
      <w:r w:rsidRPr="008A2A40">
        <w:rPr>
          <w:rFonts w:ascii="Times New Roman" w:hAnsi="Times New Roman" w:cs="Times New Roman"/>
        </w:rPr>
        <w:t>required</w:t>
      </w:r>
      <w:r w:rsidRPr="008A2A40">
        <w:rPr>
          <w:rFonts w:ascii="Times New Roman" w:hAnsi="Times New Roman" w:cs="Times New Roman"/>
          <w:spacing w:val="-2"/>
        </w:rPr>
        <w:t xml:space="preserve"> </w:t>
      </w:r>
      <w:r w:rsidRPr="008A2A40">
        <w:rPr>
          <w:rFonts w:ascii="Times New Roman" w:hAnsi="Times New Roman" w:cs="Times New Roman"/>
        </w:rPr>
        <w:t>under</w:t>
      </w:r>
      <w:r w:rsidRPr="008A2A40">
        <w:rPr>
          <w:rFonts w:ascii="Times New Roman" w:hAnsi="Times New Roman" w:cs="Times New Roman"/>
          <w:spacing w:val="-3"/>
        </w:rPr>
        <w:t xml:space="preserve"> </w:t>
      </w:r>
      <w:r w:rsidRPr="008A2A40">
        <w:rPr>
          <w:rFonts w:ascii="Times New Roman" w:hAnsi="Times New Roman" w:cs="Times New Roman"/>
        </w:rPr>
        <w:t>this</w:t>
      </w:r>
      <w:r w:rsidRPr="008A2A40">
        <w:rPr>
          <w:rFonts w:ascii="Times New Roman" w:hAnsi="Times New Roman" w:cs="Times New Roman"/>
          <w:spacing w:val="-2"/>
        </w:rPr>
        <w:t xml:space="preserve"> </w:t>
      </w:r>
      <w:r w:rsidRPr="008A2A40">
        <w:rPr>
          <w:rFonts w:ascii="Times New Roman" w:hAnsi="Times New Roman" w:cs="Times New Roman"/>
        </w:rPr>
        <w:t>Contract</w:t>
      </w:r>
      <w:r w:rsidRPr="008A2A40">
        <w:rPr>
          <w:rFonts w:ascii="Times New Roman" w:hAnsi="Times New Roman" w:cs="Times New Roman"/>
          <w:spacing w:val="-3"/>
        </w:rPr>
        <w:t xml:space="preserve"> </w:t>
      </w:r>
      <w:r w:rsidRPr="008A2A40">
        <w:rPr>
          <w:rFonts w:ascii="Times New Roman" w:hAnsi="Times New Roman" w:cs="Times New Roman"/>
        </w:rPr>
        <w:t>for</w:t>
      </w:r>
      <w:r w:rsidRPr="008A2A40">
        <w:rPr>
          <w:rFonts w:ascii="Times New Roman" w:hAnsi="Times New Roman" w:cs="Times New Roman"/>
          <w:spacing w:val="-2"/>
        </w:rPr>
        <w:t xml:space="preserve"> </w:t>
      </w:r>
      <w:r w:rsidRPr="008A2A40">
        <w:rPr>
          <w:rFonts w:ascii="Times New Roman" w:hAnsi="Times New Roman" w:cs="Times New Roman"/>
        </w:rPr>
        <w:t>a</w:t>
      </w:r>
      <w:r w:rsidRPr="008A2A40">
        <w:rPr>
          <w:rFonts w:ascii="Times New Roman" w:hAnsi="Times New Roman" w:cs="Times New Roman"/>
          <w:spacing w:val="-4"/>
        </w:rPr>
        <w:t xml:space="preserve"> </w:t>
      </w:r>
      <w:r w:rsidRPr="008A2A40">
        <w:rPr>
          <w:rFonts w:ascii="Times New Roman" w:hAnsi="Times New Roman" w:cs="Times New Roman"/>
        </w:rPr>
        <w:t xml:space="preserve">period of </w:t>
      </w:r>
      <w:r w:rsidRPr="008A2A40">
        <w:rPr>
          <w:rFonts w:ascii="Times New Roman" w:hAnsi="Times New Roman" w:cs="Times New Roman"/>
          <w:spacing w:val="-2"/>
        </w:rPr>
        <w:t>at</w:t>
      </w:r>
      <w:r w:rsidRPr="008A2A40">
        <w:rPr>
          <w:rFonts w:ascii="Times New Roman" w:hAnsi="Times New Roman" w:cs="Times New Roman"/>
          <w:spacing w:val="-3"/>
        </w:rPr>
        <w:t xml:space="preserve"> </w:t>
      </w:r>
      <w:r w:rsidRPr="008A2A40">
        <w:rPr>
          <w:rFonts w:ascii="Times New Roman" w:hAnsi="Times New Roman" w:cs="Times New Roman"/>
        </w:rPr>
        <w:t>not less</w:t>
      </w:r>
      <w:r w:rsidRPr="008A2A40">
        <w:rPr>
          <w:rFonts w:ascii="Times New Roman" w:hAnsi="Times New Roman" w:cs="Times New Roman"/>
          <w:spacing w:val="-2"/>
        </w:rPr>
        <w:t xml:space="preserve"> </w:t>
      </w:r>
      <w:r w:rsidRPr="008A2A40">
        <w:rPr>
          <w:rFonts w:ascii="Times New Roman" w:hAnsi="Times New Roman" w:cs="Times New Roman"/>
        </w:rPr>
        <w:t>than</w:t>
      </w:r>
      <w:r w:rsidRPr="008A2A40">
        <w:rPr>
          <w:rFonts w:ascii="Times New Roman" w:hAnsi="Times New Roman" w:cs="Times New Roman"/>
          <w:spacing w:val="-3"/>
        </w:rPr>
        <w:t xml:space="preserve"> </w:t>
      </w:r>
      <w:r w:rsidRPr="008A2A40">
        <w:rPr>
          <w:rFonts w:ascii="Times New Roman" w:hAnsi="Times New Roman" w:cs="Times New Roman"/>
        </w:rPr>
        <w:t>three (3)</w:t>
      </w:r>
      <w:r w:rsidRPr="008A2A40">
        <w:rPr>
          <w:rFonts w:ascii="Times New Roman" w:hAnsi="Times New Roman" w:cs="Times New Roman"/>
          <w:spacing w:val="74"/>
        </w:rPr>
        <w:t xml:space="preserve"> </w:t>
      </w:r>
      <w:r w:rsidRPr="008A2A40">
        <w:rPr>
          <w:rFonts w:ascii="Times New Roman" w:hAnsi="Times New Roman" w:cs="Times New Roman"/>
        </w:rPr>
        <w:t>years</w:t>
      </w:r>
      <w:r w:rsidRPr="008A2A40">
        <w:rPr>
          <w:rFonts w:ascii="Times New Roman" w:hAnsi="Times New Roman" w:cs="Times New Roman"/>
          <w:spacing w:val="-3"/>
        </w:rPr>
        <w:t xml:space="preserve"> </w:t>
      </w:r>
      <w:r w:rsidRPr="008A2A40">
        <w:rPr>
          <w:rFonts w:ascii="Times New Roman" w:hAnsi="Times New Roman" w:cs="Times New Roman"/>
        </w:rPr>
        <w:t>after</w:t>
      </w:r>
      <w:r w:rsidRPr="008A2A40">
        <w:rPr>
          <w:rFonts w:ascii="Times New Roman" w:hAnsi="Times New Roman" w:cs="Times New Roman"/>
          <w:spacing w:val="-3"/>
        </w:rPr>
        <w:t xml:space="preserve"> </w:t>
      </w:r>
      <w:r w:rsidRPr="008A2A40">
        <w:rPr>
          <w:rFonts w:ascii="Times New Roman" w:hAnsi="Times New Roman" w:cs="Times New Roman"/>
        </w:rPr>
        <w:t>the</w:t>
      </w:r>
      <w:r w:rsidRPr="008A2A40">
        <w:rPr>
          <w:rFonts w:ascii="Times New Roman" w:hAnsi="Times New Roman" w:cs="Times New Roman"/>
          <w:spacing w:val="-2"/>
        </w:rPr>
        <w:t xml:space="preserve"> </w:t>
      </w:r>
      <w:r w:rsidRPr="008A2A40">
        <w:rPr>
          <w:rFonts w:ascii="Times New Roman" w:hAnsi="Times New Roman" w:cs="Times New Roman"/>
        </w:rPr>
        <w:t>date</w:t>
      </w:r>
      <w:r w:rsidRPr="008A2A40">
        <w:rPr>
          <w:rFonts w:ascii="Times New Roman" w:hAnsi="Times New Roman" w:cs="Times New Roman"/>
          <w:spacing w:val="-4"/>
        </w:rPr>
        <w:t xml:space="preserve"> </w:t>
      </w:r>
      <w:r w:rsidRPr="008A2A40">
        <w:rPr>
          <w:rFonts w:ascii="Times New Roman" w:hAnsi="Times New Roman" w:cs="Times New Roman"/>
        </w:rPr>
        <w:t>of</w:t>
      </w:r>
      <w:r w:rsidRPr="008A2A40">
        <w:rPr>
          <w:rFonts w:ascii="Times New Roman" w:hAnsi="Times New Roman" w:cs="Times New Roman"/>
          <w:spacing w:val="-3"/>
        </w:rPr>
        <w:t xml:space="preserve"> </w:t>
      </w:r>
      <w:r w:rsidRPr="008A2A40">
        <w:rPr>
          <w:rFonts w:ascii="Times New Roman" w:hAnsi="Times New Roman" w:cs="Times New Roman"/>
        </w:rPr>
        <w:t>termination</w:t>
      </w:r>
      <w:r w:rsidRPr="008A2A40">
        <w:rPr>
          <w:rFonts w:ascii="Times New Roman" w:hAnsi="Times New Roman" w:cs="Times New Roman"/>
          <w:spacing w:val="-2"/>
        </w:rPr>
        <w:t xml:space="preserve"> </w:t>
      </w:r>
      <w:r w:rsidRPr="008A2A40">
        <w:rPr>
          <w:rFonts w:ascii="Times New Roman" w:hAnsi="Times New Roman" w:cs="Times New Roman"/>
        </w:rPr>
        <w:t>or</w:t>
      </w:r>
      <w:r w:rsidRPr="008A2A40">
        <w:rPr>
          <w:rFonts w:ascii="Times New Roman" w:hAnsi="Times New Roman" w:cs="Times New Roman"/>
          <w:spacing w:val="-5"/>
        </w:rPr>
        <w:t xml:space="preserve"> </w:t>
      </w:r>
      <w:r w:rsidRPr="008A2A40">
        <w:rPr>
          <w:rFonts w:ascii="Times New Roman" w:hAnsi="Times New Roman" w:cs="Times New Roman"/>
        </w:rPr>
        <w:t>expiration</w:t>
      </w:r>
      <w:r w:rsidRPr="008A2A40">
        <w:rPr>
          <w:rFonts w:ascii="Times New Roman" w:hAnsi="Times New Roman" w:cs="Times New Roman"/>
          <w:spacing w:val="-3"/>
        </w:rPr>
        <w:t xml:space="preserve"> </w:t>
      </w:r>
      <w:r w:rsidRPr="008A2A40">
        <w:rPr>
          <w:rFonts w:ascii="Times New Roman" w:hAnsi="Times New Roman" w:cs="Times New Roman"/>
        </w:rPr>
        <w:t>of</w:t>
      </w:r>
      <w:r w:rsidRPr="008A2A40">
        <w:rPr>
          <w:rFonts w:ascii="Times New Roman" w:hAnsi="Times New Roman" w:cs="Times New Roman"/>
          <w:spacing w:val="-2"/>
        </w:rPr>
        <w:t xml:space="preserve"> </w:t>
      </w:r>
      <w:r w:rsidRPr="008A2A40">
        <w:rPr>
          <w:rFonts w:ascii="Times New Roman" w:hAnsi="Times New Roman" w:cs="Times New Roman"/>
        </w:rPr>
        <w:t>this</w:t>
      </w:r>
      <w:r w:rsidRPr="008A2A40">
        <w:rPr>
          <w:rFonts w:ascii="Times New Roman" w:hAnsi="Times New Roman" w:cs="Times New Roman"/>
          <w:spacing w:val="-2"/>
        </w:rPr>
        <w:t xml:space="preserve"> </w:t>
      </w:r>
      <w:r w:rsidRPr="008A2A40">
        <w:rPr>
          <w:rFonts w:ascii="Times New Roman" w:hAnsi="Times New Roman" w:cs="Times New Roman"/>
        </w:rPr>
        <w:t>Contract,</w:t>
      </w:r>
      <w:r w:rsidRPr="008A2A40">
        <w:rPr>
          <w:rFonts w:ascii="Times New Roman" w:hAnsi="Times New Roman" w:cs="Times New Roman"/>
          <w:spacing w:val="-3"/>
        </w:rPr>
        <w:t xml:space="preserve"> </w:t>
      </w:r>
      <w:r w:rsidRPr="008A2A40">
        <w:rPr>
          <w:rFonts w:ascii="Times New Roman" w:hAnsi="Times New Roman" w:cs="Times New Roman"/>
        </w:rPr>
        <w:t xml:space="preserve">except </w:t>
      </w:r>
      <w:r w:rsidRPr="008A2A40">
        <w:rPr>
          <w:rFonts w:ascii="Times New Roman" w:hAnsi="Times New Roman" w:cs="Times New Roman"/>
          <w:spacing w:val="-2"/>
        </w:rPr>
        <w:t>in</w:t>
      </w:r>
      <w:r w:rsidRPr="008A2A40">
        <w:rPr>
          <w:rFonts w:ascii="Times New Roman" w:hAnsi="Times New Roman" w:cs="Times New Roman"/>
          <w:spacing w:val="-4"/>
        </w:rPr>
        <w:t xml:space="preserve"> </w:t>
      </w:r>
      <w:r w:rsidRPr="008A2A40">
        <w:rPr>
          <w:rFonts w:ascii="Times New Roman" w:hAnsi="Times New Roman" w:cs="Times New Roman"/>
        </w:rPr>
        <w:t>the</w:t>
      </w:r>
      <w:r w:rsidRPr="008A2A40">
        <w:rPr>
          <w:rFonts w:ascii="Times New Roman" w:hAnsi="Times New Roman" w:cs="Times New Roman"/>
          <w:spacing w:val="-4"/>
        </w:rPr>
        <w:t xml:space="preserve"> </w:t>
      </w:r>
      <w:r w:rsidRPr="008A2A40">
        <w:rPr>
          <w:rFonts w:ascii="Times New Roman" w:hAnsi="Times New Roman" w:cs="Times New Roman"/>
        </w:rPr>
        <w:t>event</w:t>
      </w:r>
      <w:r w:rsidRPr="008A2A40">
        <w:rPr>
          <w:rFonts w:ascii="Times New Roman" w:hAnsi="Times New Roman" w:cs="Times New Roman"/>
          <w:spacing w:val="-4"/>
        </w:rPr>
        <w:t xml:space="preserve"> </w:t>
      </w:r>
      <w:r w:rsidRPr="008A2A40">
        <w:rPr>
          <w:rFonts w:ascii="Times New Roman" w:hAnsi="Times New Roman" w:cs="Times New Roman"/>
        </w:rPr>
        <w:t>of</w:t>
      </w:r>
      <w:r w:rsidRPr="008A2A40">
        <w:rPr>
          <w:rFonts w:ascii="Times New Roman" w:hAnsi="Times New Roman" w:cs="Times New Roman"/>
          <w:spacing w:val="68"/>
        </w:rPr>
        <w:t xml:space="preserve"> </w:t>
      </w:r>
      <w:r w:rsidRPr="008A2A40">
        <w:rPr>
          <w:rFonts w:ascii="Times New Roman" w:hAnsi="Times New Roman" w:cs="Times New Roman"/>
        </w:rPr>
        <w:t>litigation</w:t>
      </w:r>
      <w:r w:rsidRPr="008A2A40">
        <w:rPr>
          <w:rFonts w:ascii="Times New Roman" w:hAnsi="Times New Roman" w:cs="Times New Roman"/>
          <w:spacing w:val="-4"/>
        </w:rPr>
        <w:t xml:space="preserve"> </w:t>
      </w:r>
      <w:r w:rsidRPr="008A2A40">
        <w:rPr>
          <w:rFonts w:ascii="Times New Roman" w:hAnsi="Times New Roman" w:cs="Times New Roman"/>
        </w:rPr>
        <w:t>or</w:t>
      </w:r>
      <w:r w:rsidRPr="008A2A40">
        <w:rPr>
          <w:rFonts w:ascii="Times New Roman" w:hAnsi="Times New Roman" w:cs="Times New Roman"/>
          <w:spacing w:val="-2"/>
        </w:rPr>
        <w:t xml:space="preserve"> </w:t>
      </w:r>
      <w:r w:rsidRPr="008A2A40">
        <w:rPr>
          <w:rFonts w:ascii="Times New Roman" w:hAnsi="Times New Roman" w:cs="Times New Roman"/>
        </w:rPr>
        <w:t>settlement of</w:t>
      </w:r>
      <w:r w:rsidRPr="008A2A40">
        <w:rPr>
          <w:rFonts w:ascii="Times New Roman" w:hAnsi="Times New Roman" w:cs="Times New Roman"/>
          <w:spacing w:val="-2"/>
        </w:rPr>
        <w:t xml:space="preserve"> </w:t>
      </w:r>
      <w:r w:rsidRPr="008A2A40">
        <w:rPr>
          <w:rFonts w:ascii="Times New Roman" w:hAnsi="Times New Roman" w:cs="Times New Roman"/>
        </w:rPr>
        <w:t>claims</w:t>
      </w:r>
      <w:r w:rsidRPr="008A2A40">
        <w:rPr>
          <w:rFonts w:ascii="Times New Roman" w:hAnsi="Times New Roman" w:cs="Times New Roman"/>
          <w:spacing w:val="-2"/>
        </w:rPr>
        <w:t xml:space="preserve"> </w:t>
      </w:r>
      <w:r w:rsidRPr="008A2A40">
        <w:rPr>
          <w:rFonts w:ascii="Times New Roman" w:hAnsi="Times New Roman" w:cs="Times New Roman"/>
        </w:rPr>
        <w:t>arising</w:t>
      </w:r>
      <w:r w:rsidRPr="008A2A40">
        <w:rPr>
          <w:rFonts w:ascii="Times New Roman" w:hAnsi="Times New Roman" w:cs="Times New Roman"/>
          <w:spacing w:val="-5"/>
        </w:rPr>
        <w:t xml:space="preserve"> </w:t>
      </w:r>
      <w:r w:rsidRPr="008A2A40">
        <w:rPr>
          <w:rFonts w:ascii="Times New Roman" w:hAnsi="Times New Roman" w:cs="Times New Roman"/>
        </w:rPr>
        <w:t>from</w:t>
      </w:r>
      <w:r w:rsidRPr="008A2A40">
        <w:rPr>
          <w:rFonts w:ascii="Times New Roman" w:hAnsi="Times New Roman" w:cs="Times New Roman"/>
          <w:spacing w:val="-4"/>
        </w:rPr>
        <w:t xml:space="preserve"> </w:t>
      </w:r>
      <w:r w:rsidRPr="008A2A40">
        <w:rPr>
          <w:rFonts w:ascii="Times New Roman" w:hAnsi="Times New Roman" w:cs="Times New Roman"/>
        </w:rPr>
        <w:t>the</w:t>
      </w:r>
      <w:r w:rsidRPr="008A2A40">
        <w:rPr>
          <w:rFonts w:ascii="Times New Roman" w:hAnsi="Times New Roman" w:cs="Times New Roman"/>
          <w:spacing w:val="-4"/>
        </w:rPr>
        <w:t xml:space="preserve"> </w:t>
      </w:r>
      <w:r w:rsidRPr="008A2A40">
        <w:rPr>
          <w:rFonts w:ascii="Times New Roman" w:hAnsi="Times New Roman" w:cs="Times New Roman"/>
        </w:rPr>
        <w:t>performance</w:t>
      </w:r>
      <w:r w:rsidRPr="008A2A40">
        <w:rPr>
          <w:rFonts w:ascii="Times New Roman" w:hAnsi="Times New Roman" w:cs="Times New Roman"/>
          <w:spacing w:val="-4"/>
        </w:rPr>
        <w:t xml:space="preserve"> </w:t>
      </w:r>
      <w:r w:rsidRPr="008A2A40">
        <w:rPr>
          <w:rFonts w:ascii="Times New Roman" w:hAnsi="Times New Roman" w:cs="Times New Roman"/>
        </w:rPr>
        <w:t>of</w:t>
      </w:r>
      <w:r w:rsidRPr="008A2A40">
        <w:rPr>
          <w:rFonts w:ascii="Times New Roman" w:hAnsi="Times New Roman" w:cs="Times New Roman"/>
          <w:spacing w:val="-3"/>
        </w:rPr>
        <w:t xml:space="preserve"> </w:t>
      </w:r>
      <w:r w:rsidRPr="008A2A40">
        <w:rPr>
          <w:rFonts w:ascii="Times New Roman" w:hAnsi="Times New Roman" w:cs="Times New Roman"/>
        </w:rPr>
        <w:t>this</w:t>
      </w:r>
      <w:r w:rsidRPr="008A2A40">
        <w:rPr>
          <w:rFonts w:ascii="Times New Roman" w:hAnsi="Times New Roman" w:cs="Times New Roman"/>
          <w:spacing w:val="-3"/>
        </w:rPr>
        <w:t xml:space="preserve"> </w:t>
      </w:r>
      <w:r w:rsidRPr="008A2A40">
        <w:rPr>
          <w:rFonts w:ascii="Times New Roman" w:hAnsi="Times New Roman" w:cs="Times New Roman"/>
        </w:rPr>
        <w:t>Contract,</w:t>
      </w:r>
      <w:r w:rsidRPr="008A2A40">
        <w:rPr>
          <w:rFonts w:ascii="Times New Roman" w:hAnsi="Times New Roman" w:cs="Times New Roman"/>
          <w:spacing w:val="-2"/>
        </w:rPr>
        <w:t xml:space="preserve"> </w:t>
      </w:r>
      <w:r w:rsidRPr="008A2A40">
        <w:rPr>
          <w:rFonts w:ascii="Times New Roman" w:hAnsi="Times New Roman" w:cs="Times New Roman"/>
        </w:rPr>
        <w:t>in</w:t>
      </w:r>
      <w:r w:rsidRPr="008A2A40">
        <w:rPr>
          <w:rFonts w:ascii="Times New Roman" w:hAnsi="Times New Roman" w:cs="Times New Roman"/>
          <w:spacing w:val="-4"/>
        </w:rPr>
        <w:t xml:space="preserve"> </w:t>
      </w:r>
      <w:r w:rsidRPr="008A2A40">
        <w:rPr>
          <w:rFonts w:ascii="Times New Roman" w:hAnsi="Times New Roman" w:cs="Times New Roman"/>
        </w:rPr>
        <w:t>which case records</w:t>
      </w:r>
      <w:r w:rsidRPr="008A2A40">
        <w:rPr>
          <w:rFonts w:ascii="Times New Roman" w:hAnsi="Times New Roman" w:cs="Times New Roman"/>
          <w:spacing w:val="-4"/>
        </w:rPr>
        <w:t xml:space="preserve"> </w:t>
      </w:r>
      <w:r w:rsidRPr="008A2A40">
        <w:rPr>
          <w:rFonts w:ascii="Times New Roman" w:hAnsi="Times New Roman" w:cs="Times New Roman"/>
        </w:rPr>
        <w:t>shall</w:t>
      </w:r>
      <w:r w:rsidRPr="008A2A40">
        <w:rPr>
          <w:rFonts w:ascii="Times New Roman" w:hAnsi="Times New Roman" w:cs="Times New Roman"/>
          <w:spacing w:val="-3"/>
        </w:rPr>
        <w:t xml:space="preserve"> </w:t>
      </w:r>
      <w:r w:rsidRPr="008A2A40">
        <w:rPr>
          <w:rFonts w:ascii="Times New Roman" w:hAnsi="Times New Roman" w:cs="Times New Roman"/>
        </w:rPr>
        <w:t>be</w:t>
      </w:r>
      <w:r w:rsidRPr="008A2A40">
        <w:rPr>
          <w:rFonts w:ascii="Times New Roman" w:hAnsi="Times New Roman" w:cs="Times New Roman"/>
          <w:spacing w:val="-4"/>
        </w:rPr>
        <w:t xml:space="preserve"> </w:t>
      </w:r>
      <w:r w:rsidRPr="008A2A40">
        <w:rPr>
          <w:rFonts w:ascii="Times New Roman" w:hAnsi="Times New Roman" w:cs="Times New Roman"/>
        </w:rPr>
        <w:t>maintained</w:t>
      </w:r>
      <w:r w:rsidRPr="008A2A40">
        <w:rPr>
          <w:rFonts w:ascii="Times New Roman" w:hAnsi="Times New Roman" w:cs="Times New Roman"/>
          <w:spacing w:val="-3"/>
        </w:rPr>
        <w:t xml:space="preserve"> </w:t>
      </w:r>
      <w:r w:rsidRPr="008A2A40">
        <w:rPr>
          <w:rFonts w:ascii="Times New Roman" w:hAnsi="Times New Roman" w:cs="Times New Roman"/>
        </w:rPr>
        <w:t>until</w:t>
      </w:r>
      <w:r w:rsidRPr="008A2A40">
        <w:rPr>
          <w:rFonts w:ascii="Times New Roman" w:hAnsi="Times New Roman" w:cs="Times New Roman"/>
          <w:spacing w:val="-3"/>
        </w:rPr>
        <w:t xml:space="preserve"> </w:t>
      </w:r>
      <w:r w:rsidRPr="008A2A40">
        <w:rPr>
          <w:rFonts w:ascii="Times New Roman" w:hAnsi="Times New Roman" w:cs="Times New Roman"/>
        </w:rPr>
        <w:t>the</w:t>
      </w:r>
      <w:r w:rsidRPr="008A2A40">
        <w:rPr>
          <w:rFonts w:ascii="Times New Roman" w:hAnsi="Times New Roman" w:cs="Times New Roman"/>
          <w:spacing w:val="-3"/>
        </w:rPr>
        <w:t xml:space="preserve"> </w:t>
      </w:r>
      <w:r w:rsidRPr="008A2A40">
        <w:rPr>
          <w:rFonts w:ascii="Times New Roman" w:hAnsi="Times New Roman" w:cs="Times New Roman"/>
        </w:rPr>
        <w:t>disposition of all</w:t>
      </w:r>
      <w:r w:rsidRPr="008A2A40">
        <w:rPr>
          <w:rFonts w:ascii="Times New Roman" w:hAnsi="Times New Roman" w:cs="Times New Roman"/>
          <w:spacing w:val="-4"/>
        </w:rPr>
        <w:t xml:space="preserve"> </w:t>
      </w:r>
      <w:r w:rsidRPr="008A2A40">
        <w:rPr>
          <w:rFonts w:ascii="Times New Roman" w:hAnsi="Times New Roman" w:cs="Times New Roman"/>
        </w:rPr>
        <w:t>such</w:t>
      </w:r>
      <w:r w:rsidRPr="008A2A40">
        <w:rPr>
          <w:rFonts w:ascii="Times New Roman" w:hAnsi="Times New Roman" w:cs="Times New Roman"/>
          <w:spacing w:val="-2"/>
        </w:rPr>
        <w:t xml:space="preserve"> </w:t>
      </w:r>
      <w:r w:rsidRPr="008A2A40">
        <w:rPr>
          <w:rFonts w:ascii="Times New Roman" w:hAnsi="Times New Roman" w:cs="Times New Roman"/>
        </w:rPr>
        <w:t>litigation,</w:t>
      </w:r>
      <w:r w:rsidRPr="008A2A40">
        <w:rPr>
          <w:rFonts w:ascii="Times New Roman" w:hAnsi="Times New Roman" w:cs="Times New Roman"/>
          <w:spacing w:val="-4"/>
        </w:rPr>
        <w:t xml:space="preserve"> </w:t>
      </w:r>
      <w:r w:rsidRPr="008A2A40">
        <w:rPr>
          <w:rFonts w:ascii="Times New Roman" w:hAnsi="Times New Roman" w:cs="Times New Roman"/>
        </w:rPr>
        <w:t>appeals,</w:t>
      </w:r>
      <w:r w:rsidRPr="008A2A40">
        <w:rPr>
          <w:rFonts w:ascii="Times New Roman" w:hAnsi="Times New Roman" w:cs="Times New Roman"/>
          <w:spacing w:val="-4"/>
        </w:rPr>
        <w:t xml:space="preserve"> </w:t>
      </w:r>
      <w:r w:rsidRPr="008A2A40">
        <w:rPr>
          <w:rFonts w:ascii="Times New Roman" w:hAnsi="Times New Roman" w:cs="Times New Roman"/>
        </w:rPr>
        <w:t>claims</w:t>
      </w:r>
      <w:r w:rsidRPr="008A2A40">
        <w:rPr>
          <w:rFonts w:ascii="Times New Roman" w:hAnsi="Times New Roman" w:cs="Times New Roman"/>
          <w:spacing w:val="-2"/>
        </w:rPr>
        <w:t xml:space="preserve"> </w:t>
      </w:r>
      <w:r w:rsidRPr="008A2A40">
        <w:rPr>
          <w:rFonts w:ascii="Times New Roman" w:hAnsi="Times New Roman" w:cs="Times New Roman"/>
        </w:rPr>
        <w:t>or</w:t>
      </w:r>
      <w:r w:rsidRPr="008A2A40">
        <w:rPr>
          <w:rFonts w:ascii="Times New Roman" w:hAnsi="Times New Roman" w:cs="Times New Roman"/>
          <w:spacing w:val="80"/>
          <w:w w:val="99"/>
        </w:rPr>
        <w:t xml:space="preserve"> </w:t>
      </w:r>
      <w:r w:rsidRPr="008A2A40">
        <w:rPr>
          <w:rFonts w:ascii="Times New Roman" w:hAnsi="Times New Roman" w:cs="Times New Roman"/>
        </w:rPr>
        <w:t>exceptions</w:t>
      </w:r>
      <w:r w:rsidRPr="008A2A40">
        <w:rPr>
          <w:rFonts w:ascii="Times New Roman" w:hAnsi="Times New Roman" w:cs="Times New Roman"/>
          <w:spacing w:val="-8"/>
        </w:rPr>
        <w:t xml:space="preserve"> </w:t>
      </w:r>
      <w:r w:rsidRPr="008A2A40">
        <w:rPr>
          <w:rFonts w:ascii="Times New Roman" w:hAnsi="Times New Roman" w:cs="Times New Roman"/>
        </w:rPr>
        <w:t>related</w:t>
      </w:r>
      <w:r w:rsidRPr="008A2A40">
        <w:rPr>
          <w:rFonts w:ascii="Times New Roman" w:hAnsi="Times New Roman" w:cs="Times New Roman"/>
          <w:spacing w:val="-7"/>
        </w:rPr>
        <w:t xml:space="preserve"> </w:t>
      </w:r>
      <w:r w:rsidRPr="008A2A40">
        <w:rPr>
          <w:rFonts w:ascii="Times New Roman" w:hAnsi="Times New Roman" w:cs="Times New Roman"/>
        </w:rPr>
        <w:t>thereto.</w:t>
      </w:r>
    </w:p>
    <w:p w14:paraId="7C486DD2" w14:textId="77777777" w:rsidR="00C70C68" w:rsidRPr="008A2A40" w:rsidRDefault="00C70C68" w:rsidP="003F3E9D">
      <w:pPr>
        <w:spacing w:after="0" w:line="240" w:lineRule="auto"/>
        <w:rPr>
          <w:rFonts w:ascii="Times New Roman" w:eastAsia="Calibri" w:hAnsi="Times New Roman" w:cs="Times New Roman"/>
          <w:sz w:val="24"/>
          <w:szCs w:val="24"/>
        </w:rPr>
      </w:pPr>
    </w:p>
    <w:p w14:paraId="01AA1DEF" w14:textId="77777777" w:rsidR="00C70C68" w:rsidRPr="008A2A40" w:rsidRDefault="00C70C68" w:rsidP="00C7267B">
      <w:pPr>
        <w:pStyle w:val="ListParagraph"/>
        <w:numPr>
          <w:ilvl w:val="0"/>
          <w:numId w:val="6"/>
        </w:numPr>
        <w:rPr>
          <w:rFonts w:ascii="Times New Roman" w:hAnsi="Times New Roman" w:cs="Times New Roman"/>
        </w:rPr>
      </w:pPr>
      <w:r w:rsidRPr="008A2A40">
        <w:rPr>
          <w:rFonts w:ascii="Times New Roman" w:hAnsi="Times New Roman" w:cs="Times New Roman"/>
        </w:rPr>
        <w:t>Access</w:t>
      </w:r>
      <w:r w:rsidRPr="008A2A40">
        <w:rPr>
          <w:rFonts w:ascii="Times New Roman" w:hAnsi="Times New Roman" w:cs="Times New Roman"/>
          <w:spacing w:val="-3"/>
        </w:rPr>
        <w:t xml:space="preserve"> </w:t>
      </w:r>
      <w:r w:rsidRPr="008A2A40">
        <w:rPr>
          <w:rFonts w:ascii="Times New Roman" w:hAnsi="Times New Roman" w:cs="Times New Roman"/>
        </w:rPr>
        <w:t>to</w:t>
      </w:r>
      <w:r w:rsidRPr="008A2A40">
        <w:rPr>
          <w:rFonts w:ascii="Times New Roman" w:hAnsi="Times New Roman" w:cs="Times New Roman"/>
          <w:spacing w:val="-3"/>
        </w:rPr>
        <w:t xml:space="preserve"> </w:t>
      </w:r>
      <w:r w:rsidRPr="008A2A40">
        <w:rPr>
          <w:rFonts w:ascii="Times New Roman" w:hAnsi="Times New Roman" w:cs="Times New Roman"/>
        </w:rPr>
        <w:t>Records.</w:t>
      </w:r>
      <w:r w:rsidRPr="008A2A40">
        <w:rPr>
          <w:rFonts w:ascii="Times New Roman" w:hAnsi="Times New Roman" w:cs="Times New Roman"/>
          <w:spacing w:val="-5"/>
        </w:rPr>
        <w:t xml:space="preserve"> </w:t>
      </w:r>
      <w:r w:rsidRPr="008A2A40">
        <w:rPr>
          <w:rFonts w:ascii="Times New Roman" w:hAnsi="Times New Roman" w:cs="Times New Roman"/>
        </w:rPr>
        <w:t>The</w:t>
      </w:r>
      <w:r w:rsidRPr="008A2A40">
        <w:rPr>
          <w:rFonts w:ascii="Times New Roman" w:hAnsi="Times New Roman" w:cs="Times New Roman"/>
          <w:spacing w:val="-5"/>
        </w:rPr>
        <w:t xml:space="preserve"> </w:t>
      </w:r>
      <w:r w:rsidRPr="008A2A40">
        <w:rPr>
          <w:rFonts w:ascii="Times New Roman" w:hAnsi="Times New Roman" w:cs="Times New Roman"/>
        </w:rPr>
        <w:t>Contractor</w:t>
      </w:r>
      <w:r w:rsidRPr="008A2A40">
        <w:rPr>
          <w:rFonts w:ascii="Times New Roman" w:hAnsi="Times New Roman" w:cs="Times New Roman"/>
          <w:spacing w:val="-4"/>
        </w:rPr>
        <w:t xml:space="preserve"> </w:t>
      </w:r>
      <w:r w:rsidRPr="008A2A40">
        <w:rPr>
          <w:rFonts w:ascii="Times New Roman" w:hAnsi="Times New Roman" w:cs="Times New Roman"/>
        </w:rPr>
        <w:t>agrees</w:t>
      </w:r>
      <w:r w:rsidRPr="008A2A40">
        <w:rPr>
          <w:rFonts w:ascii="Times New Roman" w:hAnsi="Times New Roman" w:cs="Times New Roman"/>
          <w:spacing w:val="-5"/>
        </w:rPr>
        <w:t xml:space="preserve"> </w:t>
      </w:r>
      <w:r w:rsidRPr="008A2A40">
        <w:rPr>
          <w:rFonts w:ascii="Times New Roman" w:hAnsi="Times New Roman" w:cs="Times New Roman"/>
        </w:rPr>
        <w:t>to</w:t>
      </w:r>
      <w:r w:rsidRPr="008A2A40">
        <w:rPr>
          <w:rFonts w:ascii="Times New Roman" w:hAnsi="Times New Roman" w:cs="Times New Roman"/>
          <w:spacing w:val="-5"/>
        </w:rPr>
        <w:t xml:space="preserve"> </w:t>
      </w:r>
      <w:r w:rsidRPr="008A2A40">
        <w:rPr>
          <w:rFonts w:ascii="Times New Roman" w:hAnsi="Times New Roman" w:cs="Times New Roman"/>
        </w:rPr>
        <w:t>provide</w:t>
      </w:r>
      <w:r w:rsidRPr="008A2A40">
        <w:rPr>
          <w:rFonts w:ascii="Times New Roman" w:hAnsi="Times New Roman" w:cs="Times New Roman"/>
          <w:spacing w:val="-2"/>
        </w:rPr>
        <w:t xml:space="preserve"> </w:t>
      </w:r>
      <w:r w:rsidRPr="008A2A40">
        <w:rPr>
          <w:rFonts w:ascii="Times New Roman" w:hAnsi="Times New Roman" w:cs="Times New Roman"/>
        </w:rPr>
        <w:t>sufficient</w:t>
      </w:r>
      <w:r w:rsidRPr="008A2A40">
        <w:rPr>
          <w:rFonts w:ascii="Times New Roman" w:hAnsi="Times New Roman" w:cs="Times New Roman"/>
          <w:spacing w:val="-2"/>
        </w:rPr>
        <w:t xml:space="preserve"> </w:t>
      </w:r>
      <w:r w:rsidRPr="008A2A40">
        <w:rPr>
          <w:rFonts w:ascii="Times New Roman" w:hAnsi="Times New Roman" w:cs="Times New Roman"/>
        </w:rPr>
        <w:t>access</w:t>
      </w:r>
      <w:r w:rsidRPr="008A2A40">
        <w:rPr>
          <w:rFonts w:ascii="Times New Roman" w:hAnsi="Times New Roman" w:cs="Times New Roman"/>
          <w:spacing w:val="-3"/>
        </w:rPr>
        <w:t xml:space="preserve"> </w:t>
      </w:r>
      <w:r w:rsidRPr="008A2A40">
        <w:rPr>
          <w:rFonts w:ascii="Times New Roman" w:hAnsi="Times New Roman" w:cs="Times New Roman"/>
        </w:rPr>
        <w:t>to</w:t>
      </w:r>
      <w:r w:rsidRPr="008A2A40">
        <w:rPr>
          <w:rFonts w:ascii="Times New Roman" w:hAnsi="Times New Roman" w:cs="Times New Roman"/>
          <w:spacing w:val="-5"/>
        </w:rPr>
        <w:t xml:space="preserve"> </w:t>
      </w:r>
      <w:r w:rsidRPr="008A2A40">
        <w:rPr>
          <w:rFonts w:ascii="Times New Roman" w:hAnsi="Times New Roman" w:cs="Times New Roman"/>
        </w:rPr>
        <w:t>FTA</w:t>
      </w:r>
      <w:r w:rsidRPr="008A2A40">
        <w:rPr>
          <w:rFonts w:ascii="Times New Roman" w:hAnsi="Times New Roman" w:cs="Times New Roman"/>
          <w:spacing w:val="-2"/>
        </w:rPr>
        <w:t xml:space="preserve"> </w:t>
      </w:r>
      <w:r w:rsidRPr="008A2A40">
        <w:rPr>
          <w:rFonts w:ascii="Times New Roman" w:hAnsi="Times New Roman" w:cs="Times New Roman"/>
        </w:rPr>
        <w:t>and</w:t>
      </w:r>
      <w:r w:rsidRPr="008A2A40">
        <w:rPr>
          <w:rFonts w:ascii="Times New Roman" w:hAnsi="Times New Roman" w:cs="Times New Roman"/>
          <w:spacing w:val="-4"/>
        </w:rPr>
        <w:t xml:space="preserve"> </w:t>
      </w:r>
      <w:r w:rsidRPr="008A2A40">
        <w:rPr>
          <w:rFonts w:ascii="Times New Roman" w:hAnsi="Times New Roman" w:cs="Times New Roman"/>
        </w:rPr>
        <w:t>its</w:t>
      </w:r>
      <w:r w:rsidRPr="008A2A40">
        <w:rPr>
          <w:rFonts w:ascii="Times New Roman" w:hAnsi="Times New Roman" w:cs="Times New Roman"/>
          <w:spacing w:val="53"/>
        </w:rPr>
        <w:t xml:space="preserve"> </w:t>
      </w:r>
      <w:r w:rsidRPr="008A2A40">
        <w:rPr>
          <w:rFonts w:ascii="Times New Roman" w:hAnsi="Times New Roman" w:cs="Times New Roman"/>
        </w:rPr>
        <w:t>contractors</w:t>
      </w:r>
      <w:r w:rsidRPr="008A2A40">
        <w:rPr>
          <w:rFonts w:ascii="Times New Roman" w:hAnsi="Times New Roman" w:cs="Times New Roman"/>
          <w:spacing w:val="-5"/>
        </w:rPr>
        <w:t xml:space="preserve"> </w:t>
      </w:r>
      <w:r w:rsidRPr="008A2A40">
        <w:rPr>
          <w:rFonts w:ascii="Times New Roman" w:hAnsi="Times New Roman" w:cs="Times New Roman"/>
        </w:rPr>
        <w:t>to</w:t>
      </w:r>
      <w:r w:rsidRPr="008A2A40">
        <w:rPr>
          <w:rFonts w:ascii="Times New Roman" w:hAnsi="Times New Roman" w:cs="Times New Roman"/>
          <w:spacing w:val="-2"/>
        </w:rPr>
        <w:t xml:space="preserve"> </w:t>
      </w:r>
      <w:r w:rsidRPr="008A2A40">
        <w:rPr>
          <w:rFonts w:ascii="Times New Roman" w:hAnsi="Times New Roman" w:cs="Times New Roman"/>
        </w:rPr>
        <w:t>inspect</w:t>
      </w:r>
      <w:r w:rsidRPr="008A2A40">
        <w:rPr>
          <w:rFonts w:ascii="Times New Roman" w:hAnsi="Times New Roman" w:cs="Times New Roman"/>
          <w:spacing w:val="-2"/>
        </w:rPr>
        <w:t xml:space="preserve"> </w:t>
      </w:r>
      <w:r w:rsidRPr="008A2A40">
        <w:rPr>
          <w:rFonts w:ascii="Times New Roman" w:hAnsi="Times New Roman" w:cs="Times New Roman"/>
        </w:rPr>
        <w:t>and</w:t>
      </w:r>
      <w:r w:rsidRPr="008A2A40">
        <w:rPr>
          <w:rFonts w:ascii="Times New Roman" w:hAnsi="Times New Roman" w:cs="Times New Roman"/>
          <w:spacing w:val="-2"/>
        </w:rPr>
        <w:t xml:space="preserve"> </w:t>
      </w:r>
      <w:r w:rsidRPr="008A2A40">
        <w:rPr>
          <w:rFonts w:ascii="Times New Roman" w:hAnsi="Times New Roman" w:cs="Times New Roman"/>
        </w:rPr>
        <w:t>audit</w:t>
      </w:r>
      <w:r w:rsidRPr="008A2A40">
        <w:rPr>
          <w:rFonts w:ascii="Times New Roman" w:hAnsi="Times New Roman" w:cs="Times New Roman"/>
          <w:spacing w:val="-4"/>
        </w:rPr>
        <w:t xml:space="preserve"> </w:t>
      </w:r>
      <w:r w:rsidRPr="008A2A40">
        <w:rPr>
          <w:rFonts w:ascii="Times New Roman" w:hAnsi="Times New Roman" w:cs="Times New Roman"/>
        </w:rPr>
        <w:t>records</w:t>
      </w:r>
      <w:r w:rsidRPr="008A2A40">
        <w:rPr>
          <w:rFonts w:ascii="Times New Roman" w:hAnsi="Times New Roman" w:cs="Times New Roman"/>
          <w:spacing w:val="-3"/>
        </w:rPr>
        <w:t xml:space="preserve"> </w:t>
      </w:r>
      <w:r w:rsidRPr="008A2A40">
        <w:rPr>
          <w:rFonts w:ascii="Times New Roman" w:hAnsi="Times New Roman" w:cs="Times New Roman"/>
        </w:rPr>
        <w:t>and</w:t>
      </w:r>
      <w:r w:rsidRPr="008A2A40">
        <w:rPr>
          <w:rFonts w:ascii="Times New Roman" w:hAnsi="Times New Roman" w:cs="Times New Roman"/>
          <w:spacing w:val="-2"/>
        </w:rPr>
        <w:t xml:space="preserve"> </w:t>
      </w:r>
      <w:r w:rsidRPr="008A2A40">
        <w:rPr>
          <w:rFonts w:ascii="Times New Roman" w:hAnsi="Times New Roman" w:cs="Times New Roman"/>
        </w:rPr>
        <w:t>information,</w:t>
      </w:r>
      <w:r w:rsidRPr="008A2A40">
        <w:rPr>
          <w:rFonts w:ascii="Times New Roman" w:hAnsi="Times New Roman" w:cs="Times New Roman"/>
          <w:spacing w:val="-3"/>
        </w:rPr>
        <w:t xml:space="preserve"> </w:t>
      </w:r>
      <w:r w:rsidRPr="008A2A40">
        <w:rPr>
          <w:rFonts w:ascii="Times New Roman" w:hAnsi="Times New Roman" w:cs="Times New Roman"/>
        </w:rPr>
        <w:t>including</w:t>
      </w:r>
      <w:r w:rsidRPr="008A2A40">
        <w:rPr>
          <w:rFonts w:ascii="Times New Roman" w:hAnsi="Times New Roman" w:cs="Times New Roman"/>
          <w:spacing w:val="-2"/>
        </w:rPr>
        <w:t xml:space="preserve"> </w:t>
      </w:r>
      <w:r w:rsidRPr="008A2A40">
        <w:rPr>
          <w:rFonts w:ascii="Times New Roman" w:hAnsi="Times New Roman" w:cs="Times New Roman"/>
        </w:rPr>
        <w:t>such</w:t>
      </w:r>
      <w:r w:rsidRPr="008A2A40">
        <w:rPr>
          <w:rFonts w:ascii="Times New Roman" w:hAnsi="Times New Roman" w:cs="Times New Roman"/>
          <w:spacing w:val="-4"/>
        </w:rPr>
        <w:t xml:space="preserve"> </w:t>
      </w:r>
      <w:r w:rsidRPr="008A2A40">
        <w:rPr>
          <w:rFonts w:ascii="Times New Roman" w:hAnsi="Times New Roman" w:cs="Times New Roman"/>
        </w:rPr>
        <w:t>records</w:t>
      </w:r>
      <w:r w:rsidRPr="008A2A40">
        <w:rPr>
          <w:rFonts w:ascii="Times New Roman" w:hAnsi="Times New Roman" w:cs="Times New Roman"/>
          <w:spacing w:val="-3"/>
        </w:rPr>
        <w:t xml:space="preserve"> </w:t>
      </w:r>
      <w:r w:rsidRPr="008A2A40">
        <w:rPr>
          <w:rFonts w:ascii="Times New Roman" w:hAnsi="Times New Roman" w:cs="Times New Roman"/>
        </w:rPr>
        <w:t>and</w:t>
      </w:r>
      <w:r w:rsidRPr="008A2A40">
        <w:rPr>
          <w:rFonts w:ascii="Times New Roman" w:hAnsi="Times New Roman" w:cs="Times New Roman"/>
          <w:spacing w:val="65"/>
        </w:rPr>
        <w:t xml:space="preserve"> </w:t>
      </w:r>
      <w:r w:rsidRPr="008A2A40">
        <w:rPr>
          <w:rFonts w:ascii="Times New Roman" w:hAnsi="Times New Roman" w:cs="Times New Roman"/>
        </w:rPr>
        <w:t>information</w:t>
      </w:r>
      <w:r w:rsidRPr="008A2A40">
        <w:rPr>
          <w:rFonts w:ascii="Times New Roman" w:hAnsi="Times New Roman" w:cs="Times New Roman"/>
          <w:spacing w:val="-6"/>
        </w:rPr>
        <w:t xml:space="preserve"> </w:t>
      </w:r>
      <w:r w:rsidRPr="008A2A40">
        <w:rPr>
          <w:rFonts w:ascii="Times New Roman" w:hAnsi="Times New Roman" w:cs="Times New Roman"/>
        </w:rPr>
        <w:t>the</w:t>
      </w:r>
      <w:r w:rsidRPr="008A2A40">
        <w:rPr>
          <w:rFonts w:ascii="Times New Roman" w:hAnsi="Times New Roman" w:cs="Times New Roman"/>
          <w:spacing w:val="-6"/>
        </w:rPr>
        <w:t xml:space="preserve"> </w:t>
      </w:r>
      <w:r w:rsidRPr="008A2A40">
        <w:rPr>
          <w:rFonts w:ascii="Times New Roman" w:hAnsi="Times New Roman" w:cs="Times New Roman"/>
        </w:rPr>
        <w:t>contractor</w:t>
      </w:r>
      <w:r w:rsidRPr="008A2A40">
        <w:rPr>
          <w:rFonts w:ascii="Times New Roman" w:hAnsi="Times New Roman" w:cs="Times New Roman"/>
          <w:spacing w:val="-4"/>
        </w:rPr>
        <w:t xml:space="preserve"> </w:t>
      </w:r>
      <w:r w:rsidRPr="008A2A40">
        <w:rPr>
          <w:rFonts w:ascii="Times New Roman" w:hAnsi="Times New Roman" w:cs="Times New Roman"/>
        </w:rPr>
        <w:t>or</w:t>
      </w:r>
      <w:r w:rsidRPr="008A2A40">
        <w:rPr>
          <w:rFonts w:ascii="Times New Roman" w:hAnsi="Times New Roman" w:cs="Times New Roman"/>
          <w:spacing w:val="-6"/>
        </w:rPr>
        <w:t xml:space="preserve"> </w:t>
      </w:r>
      <w:r w:rsidRPr="008A2A40">
        <w:rPr>
          <w:rFonts w:ascii="Times New Roman" w:hAnsi="Times New Roman" w:cs="Times New Roman"/>
        </w:rPr>
        <w:t>its</w:t>
      </w:r>
      <w:r w:rsidRPr="008A2A40">
        <w:rPr>
          <w:rFonts w:ascii="Times New Roman" w:hAnsi="Times New Roman" w:cs="Times New Roman"/>
          <w:spacing w:val="-4"/>
        </w:rPr>
        <w:t xml:space="preserve"> </w:t>
      </w:r>
      <w:r w:rsidRPr="008A2A40">
        <w:rPr>
          <w:rFonts w:ascii="Times New Roman" w:hAnsi="Times New Roman" w:cs="Times New Roman"/>
        </w:rPr>
        <w:t>subcontractors</w:t>
      </w:r>
      <w:r w:rsidRPr="008A2A40">
        <w:rPr>
          <w:rFonts w:ascii="Times New Roman" w:hAnsi="Times New Roman" w:cs="Times New Roman"/>
          <w:spacing w:val="-7"/>
        </w:rPr>
        <w:t xml:space="preserve"> </w:t>
      </w:r>
      <w:r w:rsidRPr="008A2A40">
        <w:rPr>
          <w:rFonts w:ascii="Times New Roman" w:hAnsi="Times New Roman" w:cs="Times New Roman"/>
        </w:rPr>
        <w:t>may</w:t>
      </w:r>
      <w:r w:rsidRPr="008A2A40">
        <w:rPr>
          <w:rFonts w:ascii="Times New Roman" w:hAnsi="Times New Roman" w:cs="Times New Roman"/>
          <w:spacing w:val="-4"/>
        </w:rPr>
        <w:t xml:space="preserve"> </w:t>
      </w:r>
      <w:r w:rsidRPr="008A2A40">
        <w:rPr>
          <w:rFonts w:ascii="Times New Roman" w:hAnsi="Times New Roman" w:cs="Times New Roman"/>
        </w:rPr>
        <w:t>regard</w:t>
      </w:r>
      <w:r w:rsidRPr="008A2A40">
        <w:rPr>
          <w:rFonts w:ascii="Times New Roman" w:hAnsi="Times New Roman" w:cs="Times New Roman"/>
          <w:spacing w:val="-6"/>
        </w:rPr>
        <w:t xml:space="preserve"> </w:t>
      </w:r>
      <w:r w:rsidRPr="008A2A40">
        <w:rPr>
          <w:rFonts w:ascii="Times New Roman" w:hAnsi="Times New Roman" w:cs="Times New Roman"/>
        </w:rPr>
        <w:t>as</w:t>
      </w:r>
      <w:r w:rsidRPr="008A2A40">
        <w:rPr>
          <w:rFonts w:ascii="Times New Roman" w:hAnsi="Times New Roman" w:cs="Times New Roman"/>
          <w:spacing w:val="-4"/>
        </w:rPr>
        <w:t xml:space="preserve"> </w:t>
      </w:r>
      <w:r w:rsidRPr="008A2A40">
        <w:rPr>
          <w:rFonts w:ascii="Times New Roman" w:hAnsi="Times New Roman" w:cs="Times New Roman"/>
        </w:rPr>
        <w:t>confidential</w:t>
      </w:r>
      <w:r w:rsidRPr="008A2A40">
        <w:rPr>
          <w:rFonts w:ascii="Times New Roman" w:hAnsi="Times New Roman" w:cs="Times New Roman"/>
          <w:spacing w:val="-4"/>
        </w:rPr>
        <w:t xml:space="preserve"> </w:t>
      </w:r>
      <w:r w:rsidRPr="008A2A40">
        <w:rPr>
          <w:rFonts w:ascii="Times New Roman" w:hAnsi="Times New Roman" w:cs="Times New Roman"/>
        </w:rPr>
        <w:t>or</w:t>
      </w:r>
      <w:r w:rsidRPr="008A2A40">
        <w:rPr>
          <w:rFonts w:ascii="Times New Roman" w:hAnsi="Times New Roman" w:cs="Times New Roman"/>
          <w:spacing w:val="-5"/>
        </w:rPr>
        <w:t xml:space="preserve"> </w:t>
      </w:r>
      <w:r w:rsidRPr="008A2A40">
        <w:rPr>
          <w:rFonts w:ascii="Times New Roman" w:hAnsi="Times New Roman" w:cs="Times New Roman"/>
        </w:rPr>
        <w:t>proprietary,</w:t>
      </w:r>
      <w:r w:rsidRPr="008A2A40">
        <w:rPr>
          <w:rFonts w:ascii="Times New Roman" w:hAnsi="Times New Roman" w:cs="Times New Roman"/>
          <w:spacing w:val="53"/>
          <w:w w:val="99"/>
        </w:rPr>
        <w:t xml:space="preserve"> </w:t>
      </w:r>
      <w:r w:rsidRPr="008A2A40">
        <w:rPr>
          <w:rFonts w:ascii="Times New Roman" w:hAnsi="Times New Roman" w:cs="Times New Roman"/>
        </w:rPr>
        <w:t>related</w:t>
      </w:r>
      <w:r w:rsidRPr="008A2A40">
        <w:rPr>
          <w:rFonts w:ascii="Times New Roman" w:hAnsi="Times New Roman" w:cs="Times New Roman"/>
          <w:spacing w:val="-4"/>
        </w:rPr>
        <w:t xml:space="preserve"> </w:t>
      </w:r>
      <w:r w:rsidRPr="008A2A40">
        <w:rPr>
          <w:rFonts w:ascii="Times New Roman" w:hAnsi="Times New Roman" w:cs="Times New Roman"/>
        </w:rPr>
        <w:t>to</w:t>
      </w:r>
      <w:r w:rsidRPr="008A2A40">
        <w:rPr>
          <w:rFonts w:ascii="Times New Roman" w:hAnsi="Times New Roman" w:cs="Times New Roman"/>
          <w:spacing w:val="-4"/>
        </w:rPr>
        <w:t xml:space="preserve"> </w:t>
      </w:r>
      <w:r w:rsidRPr="008A2A40">
        <w:rPr>
          <w:rFonts w:ascii="Times New Roman" w:hAnsi="Times New Roman" w:cs="Times New Roman"/>
        </w:rPr>
        <w:t>performance</w:t>
      </w:r>
      <w:r w:rsidRPr="008A2A40">
        <w:rPr>
          <w:rFonts w:ascii="Times New Roman" w:hAnsi="Times New Roman" w:cs="Times New Roman"/>
          <w:spacing w:val="-4"/>
        </w:rPr>
        <w:t xml:space="preserve"> </w:t>
      </w:r>
      <w:r w:rsidRPr="008A2A40">
        <w:rPr>
          <w:rFonts w:ascii="Times New Roman" w:hAnsi="Times New Roman" w:cs="Times New Roman"/>
        </w:rPr>
        <w:t>of</w:t>
      </w:r>
      <w:r w:rsidRPr="008A2A40">
        <w:rPr>
          <w:rFonts w:ascii="Times New Roman" w:hAnsi="Times New Roman" w:cs="Times New Roman"/>
          <w:spacing w:val="-3"/>
        </w:rPr>
        <w:t xml:space="preserve"> </w:t>
      </w:r>
      <w:r w:rsidRPr="008A2A40">
        <w:rPr>
          <w:rFonts w:ascii="Times New Roman" w:hAnsi="Times New Roman" w:cs="Times New Roman"/>
        </w:rPr>
        <w:t xml:space="preserve">this contract </w:t>
      </w:r>
      <w:r w:rsidRPr="008A2A40">
        <w:rPr>
          <w:rFonts w:ascii="Times New Roman" w:hAnsi="Times New Roman" w:cs="Times New Roman"/>
          <w:spacing w:val="-2"/>
        </w:rPr>
        <w:t>in</w:t>
      </w:r>
      <w:r w:rsidRPr="008A2A40">
        <w:rPr>
          <w:rFonts w:ascii="Times New Roman" w:hAnsi="Times New Roman" w:cs="Times New Roman"/>
          <w:spacing w:val="-3"/>
        </w:rPr>
        <w:t xml:space="preserve"> </w:t>
      </w:r>
      <w:r w:rsidRPr="008A2A40">
        <w:rPr>
          <w:rFonts w:ascii="Times New Roman" w:hAnsi="Times New Roman" w:cs="Times New Roman"/>
        </w:rPr>
        <w:t>accordance</w:t>
      </w:r>
      <w:r w:rsidRPr="008A2A40">
        <w:rPr>
          <w:rFonts w:ascii="Times New Roman" w:hAnsi="Times New Roman" w:cs="Times New Roman"/>
          <w:spacing w:val="-2"/>
        </w:rPr>
        <w:t xml:space="preserve"> </w:t>
      </w:r>
      <w:r w:rsidRPr="008A2A40">
        <w:rPr>
          <w:rFonts w:ascii="Times New Roman" w:hAnsi="Times New Roman" w:cs="Times New Roman"/>
        </w:rPr>
        <w:t>with</w:t>
      </w:r>
      <w:r w:rsidRPr="008A2A40">
        <w:rPr>
          <w:rFonts w:ascii="Times New Roman" w:hAnsi="Times New Roman" w:cs="Times New Roman"/>
          <w:spacing w:val="-3"/>
        </w:rPr>
        <w:t xml:space="preserve"> </w:t>
      </w:r>
      <w:r w:rsidRPr="008A2A40">
        <w:rPr>
          <w:rFonts w:ascii="Times New Roman" w:hAnsi="Times New Roman" w:cs="Times New Roman"/>
        </w:rPr>
        <w:t>2</w:t>
      </w:r>
      <w:r w:rsidRPr="008A2A40">
        <w:rPr>
          <w:rFonts w:ascii="Times New Roman" w:hAnsi="Times New Roman" w:cs="Times New Roman"/>
          <w:spacing w:val="-4"/>
        </w:rPr>
        <w:t xml:space="preserve"> </w:t>
      </w:r>
      <w:r w:rsidRPr="008A2A40">
        <w:rPr>
          <w:rFonts w:ascii="Times New Roman" w:hAnsi="Times New Roman" w:cs="Times New Roman"/>
        </w:rPr>
        <w:t>CFR</w:t>
      </w:r>
      <w:r w:rsidRPr="008A2A40">
        <w:rPr>
          <w:rFonts w:ascii="Times New Roman" w:hAnsi="Times New Roman" w:cs="Times New Roman"/>
          <w:spacing w:val="-3"/>
        </w:rPr>
        <w:t xml:space="preserve"> </w:t>
      </w:r>
      <w:r w:rsidRPr="008A2A40">
        <w:rPr>
          <w:rFonts w:ascii="Times New Roman" w:hAnsi="Times New Roman" w:cs="Times New Roman"/>
        </w:rPr>
        <w:t>§</w:t>
      </w:r>
      <w:r w:rsidRPr="008A2A40">
        <w:rPr>
          <w:rFonts w:ascii="Times New Roman" w:hAnsi="Times New Roman" w:cs="Times New Roman"/>
          <w:spacing w:val="-2"/>
        </w:rPr>
        <w:t xml:space="preserve"> </w:t>
      </w:r>
      <w:r w:rsidRPr="008A2A40">
        <w:rPr>
          <w:rFonts w:ascii="Times New Roman" w:hAnsi="Times New Roman" w:cs="Times New Roman"/>
        </w:rPr>
        <w:t>200.337.</w:t>
      </w:r>
    </w:p>
    <w:p w14:paraId="764B0B0D" w14:textId="77777777" w:rsidR="00C70C68" w:rsidRPr="008A2A40" w:rsidRDefault="00C70C68" w:rsidP="003F3E9D">
      <w:pPr>
        <w:spacing w:after="0" w:line="240" w:lineRule="auto"/>
        <w:rPr>
          <w:rFonts w:ascii="Times New Roman" w:eastAsia="Calibri" w:hAnsi="Times New Roman" w:cs="Times New Roman"/>
          <w:sz w:val="24"/>
          <w:szCs w:val="24"/>
        </w:rPr>
      </w:pPr>
    </w:p>
    <w:p w14:paraId="3C9A1572" w14:textId="468C77B5" w:rsidR="00DC3D9A" w:rsidRPr="008A2A40" w:rsidRDefault="00C70C68" w:rsidP="00C7267B">
      <w:pPr>
        <w:pStyle w:val="ListParagraph"/>
        <w:numPr>
          <w:ilvl w:val="0"/>
          <w:numId w:val="6"/>
        </w:numPr>
        <w:rPr>
          <w:rFonts w:ascii="Times New Roman" w:hAnsi="Times New Roman" w:cs="Times New Roman"/>
        </w:rPr>
      </w:pPr>
      <w:r w:rsidRPr="008A2A40">
        <w:rPr>
          <w:rFonts w:ascii="Times New Roman" w:hAnsi="Times New Roman" w:cs="Times New Roman"/>
        </w:rPr>
        <w:t>Access</w:t>
      </w:r>
      <w:r w:rsidRPr="008A2A40">
        <w:rPr>
          <w:rFonts w:ascii="Times New Roman" w:hAnsi="Times New Roman" w:cs="Times New Roman"/>
          <w:spacing w:val="-4"/>
        </w:rPr>
        <w:t xml:space="preserve"> </w:t>
      </w:r>
      <w:r w:rsidRPr="008A2A40">
        <w:rPr>
          <w:rFonts w:ascii="Times New Roman" w:hAnsi="Times New Roman" w:cs="Times New Roman"/>
        </w:rPr>
        <w:t>to</w:t>
      </w:r>
      <w:r w:rsidRPr="008A2A40">
        <w:rPr>
          <w:rFonts w:ascii="Times New Roman" w:hAnsi="Times New Roman" w:cs="Times New Roman"/>
          <w:spacing w:val="-5"/>
        </w:rPr>
        <w:t xml:space="preserve"> </w:t>
      </w:r>
      <w:r w:rsidRPr="008A2A40">
        <w:rPr>
          <w:rFonts w:ascii="Times New Roman" w:hAnsi="Times New Roman" w:cs="Times New Roman"/>
        </w:rPr>
        <w:t>the</w:t>
      </w:r>
      <w:r w:rsidRPr="008A2A40">
        <w:rPr>
          <w:rFonts w:ascii="Times New Roman" w:hAnsi="Times New Roman" w:cs="Times New Roman"/>
          <w:spacing w:val="-2"/>
        </w:rPr>
        <w:t xml:space="preserve"> </w:t>
      </w:r>
      <w:r w:rsidRPr="008A2A40">
        <w:rPr>
          <w:rFonts w:ascii="Times New Roman" w:hAnsi="Times New Roman" w:cs="Times New Roman"/>
        </w:rPr>
        <w:t>Sites</w:t>
      </w:r>
      <w:r w:rsidRPr="008A2A40">
        <w:rPr>
          <w:rFonts w:ascii="Times New Roman" w:hAnsi="Times New Roman" w:cs="Times New Roman"/>
          <w:spacing w:val="-5"/>
        </w:rPr>
        <w:t xml:space="preserve"> </w:t>
      </w:r>
      <w:r w:rsidRPr="008A2A40">
        <w:rPr>
          <w:rFonts w:ascii="Times New Roman" w:hAnsi="Times New Roman" w:cs="Times New Roman"/>
        </w:rPr>
        <w:t>of</w:t>
      </w:r>
      <w:r w:rsidRPr="008A2A40">
        <w:rPr>
          <w:rFonts w:ascii="Times New Roman" w:hAnsi="Times New Roman" w:cs="Times New Roman"/>
          <w:spacing w:val="-5"/>
        </w:rPr>
        <w:t xml:space="preserve"> </w:t>
      </w:r>
      <w:r w:rsidRPr="008A2A40">
        <w:rPr>
          <w:rFonts w:ascii="Times New Roman" w:hAnsi="Times New Roman" w:cs="Times New Roman"/>
        </w:rPr>
        <w:t>Performance.</w:t>
      </w:r>
      <w:r w:rsidRPr="008A2A40">
        <w:rPr>
          <w:rFonts w:ascii="Times New Roman" w:hAnsi="Times New Roman" w:cs="Times New Roman"/>
          <w:spacing w:val="-5"/>
        </w:rPr>
        <w:t xml:space="preserve"> </w:t>
      </w:r>
      <w:r w:rsidRPr="008A2A40">
        <w:rPr>
          <w:rFonts w:ascii="Times New Roman" w:hAnsi="Times New Roman" w:cs="Times New Roman"/>
        </w:rPr>
        <w:t>The</w:t>
      </w:r>
      <w:r w:rsidRPr="008A2A40">
        <w:rPr>
          <w:rFonts w:ascii="Times New Roman" w:hAnsi="Times New Roman" w:cs="Times New Roman"/>
          <w:spacing w:val="-5"/>
        </w:rPr>
        <w:t xml:space="preserve"> </w:t>
      </w:r>
      <w:r w:rsidRPr="008A2A40">
        <w:rPr>
          <w:rFonts w:ascii="Times New Roman" w:hAnsi="Times New Roman" w:cs="Times New Roman"/>
        </w:rPr>
        <w:t>Contractor</w:t>
      </w:r>
      <w:r w:rsidRPr="008A2A40">
        <w:rPr>
          <w:rFonts w:ascii="Times New Roman" w:hAnsi="Times New Roman" w:cs="Times New Roman"/>
          <w:spacing w:val="-2"/>
        </w:rPr>
        <w:t xml:space="preserve"> </w:t>
      </w:r>
      <w:r w:rsidRPr="008A2A40">
        <w:rPr>
          <w:rFonts w:ascii="Times New Roman" w:hAnsi="Times New Roman" w:cs="Times New Roman"/>
        </w:rPr>
        <w:t>agrees</w:t>
      </w:r>
      <w:r w:rsidRPr="008A2A40">
        <w:rPr>
          <w:rFonts w:ascii="Times New Roman" w:hAnsi="Times New Roman" w:cs="Times New Roman"/>
          <w:spacing w:val="-3"/>
        </w:rPr>
        <w:t xml:space="preserve"> </w:t>
      </w:r>
      <w:r w:rsidRPr="008A2A40">
        <w:rPr>
          <w:rFonts w:ascii="Times New Roman" w:hAnsi="Times New Roman" w:cs="Times New Roman"/>
        </w:rPr>
        <w:t>to</w:t>
      </w:r>
      <w:r w:rsidRPr="008A2A40">
        <w:rPr>
          <w:rFonts w:ascii="Times New Roman" w:hAnsi="Times New Roman" w:cs="Times New Roman"/>
          <w:spacing w:val="-4"/>
        </w:rPr>
        <w:t xml:space="preserve"> </w:t>
      </w:r>
      <w:r w:rsidRPr="008A2A40">
        <w:rPr>
          <w:rFonts w:ascii="Times New Roman" w:hAnsi="Times New Roman" w:cs="Times New Roman"/>
        </w:rPr>
        <w:t>permit</w:t>
      </w:r>
      <w:r w:rsidRPr="008A2A40">
        <w:rPr>
          <w:rFonts w:ascii="Times New Roman" w:hAnsi="Times New Roman" w:cs="Times New Roman"/>
          <w:spacing w:val="-3"/>
        </w:rPr>
        <w:t xml:space="preserve"> </w:t>
      </w:r>
      <w:r w:rsidRPr="008A2A40">
        <w:rPr>
          <w:rFonts w:ascii="Times New Roman" w:hAnsi="Times New Roman" w:cs="Times New Roman"/>
        </w:rPr>
        <w:t>FTA</w:t>
      </w:r>
      <w:r w:rsidRPr="008A2A40">
        <w:rPr>
          <w:rFonts w:ascii="Times New Roman" w:hAnsi="Times New Roman" w:cs="Times New Roman"/>
          <w:spacing w:val="-2"/>
        </w:rPr>
        <w:t xml:space="preserve"> </w:t>
      </w:r>
      <w:r w:rsidRPr="008A2A40">
        <w:rPr>
          <w:rFonts w:ascii="Times New Roman" w:hAnsi="Times New Roman" w:cs="Times New Roman"/>
        </w:rPr>
        <w:t>and</w:t>
      </w:r>
      <w:r w:rsidRPr="008A2A40">
        <w:rPr>
          <w:rFonts w:ascii="Times New Roman" w:hAnsi="Times New Roman" w:cs="Times New Roman"/>
          <w:spacing w:val="-2"/>
        </w:rPr>
        <w:t xml:space="preserve"> </w:t>
      </w:r>
      <w:r w:rsidRPr="008A2A40">
        <w:rPr>
          <w:rFonts w:ascii="Times New Roman" w:hAnsi="Times New Roman" w:cs="Times New Roman"/>
        </w:rPr>
        <w:t>its</w:t>
      </w:r>
      <w:r w:rsidRPr="008A2A40">
        <w:rPr>
          <w:rFonts w:ascii="Times New Roman" w:hAnsi="Times New Roman" w:cs="Times New Roman"/>
          <w:spacing w:val="-5"/>
        </w:rPr>
        <w:t xml:space="preserve"> </w:t>
      </w:r>
      <w:r w:rsidRPr="008A2A40">
        <w:rPr>
          <w:rFonts w:ascii="Times New Roman" w:hAnsi="Times New Roman" w:cs="Times New Roman"/>
        </w:rPr>
        <w:t>contractors</w:t>
      </w:r>
      <w:r w:rsidRPr="008A2A40">
        <w:rPr>
          <w:rFonts w:ascii="Times New Roman" w:hAnsi="Times New Roman" w:cs="Times New Roman"/>
          <w:spacing w:val="65"/>
          <w:w w:val="99"/>
        </w:rPr>
        <w:t xml:space="preserve"> </w:t>
      </w:r>
      <w:r w:rsidRPr="008A2A40">
        <w:rPr>
          <w:rFonts w:ascii="Times New Roman" w:hAnsi="Times New Roman" w:cs="Times New Roman"/>
        </w:rPr>
        <w:t>access</w:t>
      </w:r>
      <w:r w:rsidRPr="008A2A40">
        <w:rPr>
          <w:rFonts w:ascii="Times New Roman" w:hAnsi="Times New Roman" w:cs="Times New Roman"/>
          <w:spacing w:val="-3"/>
        </w:rPr>
        <w:t xml:space="preserve"> </w:t>
      </w:r>
      <w:r w:rsidRPr="008A2A40">
        <w:rPr>
          <w:rFonts w:ascii="Times New Roman" w:hAnsi="Times New Roman" w:cs="Times New Roman"/>
        </w:rPr>
        <w:t>to</w:t>
      </w:r>
      <w:r w:rsidRPr="008A2A40">
        <w:rPr>
          <w:rFonts w:ascii="Times New Roman" w:hAnsi="Times New Roman" w:cs="Times New Roman"/>
          <w:spacing w:val="-4"/>
        </w:rPr>
        <w:t xml:space="preserve"> </w:t>
      </w:r>
      <w:r w:rsidRPr="008A2A40">
        <w:rPr>
          <w:rFonts w:ascii="Times New Roman" w:hAnsi="Times New Roman" w:cs="Times New Roman"/>
        </w:rPr>
        <w:t>the</w:t>
      </w:r>
      <w:r w:rsidRPr="008A2A40">
        <w:rPr>
          <w:rFonts w:ascii="Times New Roman" w:hAnsi="Times New Roman" w:cs="Times New Roman"/>
          <w:spacing w:val="-5"/>
        </w:rPr>
        <w:t xml:space="preserve"> </w:t>
      </w:r>
      <w:r w:rsidRPr="008A2A40">
        <w:rPr>
          <w:rFonts w:ascii="Times New Roman" w:hAnsi="Times New Roman" w:cs="Times New Roman"/>
        </w:rPr>
        <w:t>sites</w:t>
      </w:r>
      <w:r w:rsidRPr="008A2A40">
        <w:rPr>
          <w:rFonts w:ascii="Times New Roman" w:hAnsi="Times New Roman" w:cs="Times New Roman"/>
          <w:spacing w:val="-5"/>
        </w:rPr>
        <w:t xml:space="preserve"> </w:t>
      </w:r>
      <w:r w:rsidRPr="008A2A40">
        <w:rPr>
          <w:rFonts w:ascii="Times New Roman" w:hAnsi="Times New Roman" w:cs="Times New Roman"/>
        </w:rPr>
        <w:t>of</w:t>
      </w:r>
      <w:r w:rsidRPr="008A2A40">
        <w:rPr>
          <w:rFonts w:ascii="Times New Roman" w:hAnsi="Times New Roman" w:cs="Times New Roman"/>
          <w:spacing w:val="-3"/>
        </w:rPr>
        <w:t xml:space="preserve"> </w:t>
      </w:r>
      <w:r w:rsidRPr="008A2A40">
        <w:rPr>
          <w:rFonts w:ascii="Times New Roman" w:hAnsi="Times New Roman" w:cs="Times New Roman"/>
        </w:rPr>
        <w:t>performance</w:t>
      </w:r>
      <w:r w:rsidRPr="008A2A40">
        <w:rPr>
          <w:rFonts w:ascii="Times New Roman" w:hAnsi="Times New Roman" w:cs="Times New Roman"/>
          <w:spacing w:val="-2"/>
        </w:rPr>
        <w:t xml:space="preserve"> </w:t>
      </w:r>
      <w:r w:rsidRPr="008A2A40">
        <w:rPr>
          <w:rFonts w:ascii="Times New Roman" w:hAnsi="Times New Roman" w:cs="Times New Roman"/>
        </w:rPr>
        <w:t>under</w:t>
      </w:r>
      <w:r w:rsidRPr="008A2A40">
        <w:rPr>
          <w:rFonts w:ascii="Times New Roman" w:hAnsi="Times New Roman" w:cs="Times New Roman"/>
          <w:spacing w:val="-5"/>
        </w:rPr>
        <w:t xml:space="preserve"> </w:t>
      </w:r>
      <w:r w:rsidRPr="008A2A40">
        <w:rPr>
          <w:rFonts w:ascii="Times New Roman" w:hAnsi="Times New Roman" w:cs="Times New Roman"/>
        </w:rPr>
        <w:t>this</w:t>
      </w:r>
      <w:r w:rsidRPr="008A2A40">
        <w:rPr>
          <w:rFonts w:ascii="Times New Roman" w:hAnsi="Times New Roman" w:cs="Times New Roman"/>
          <w:spacing w:val="-3"/>
        </w:rPr>
        <w:t xml:space="preserve"> </w:t>
      </w:r>
      <w:r w:rsidRPr="008A2A40">
        <w:rPr>
          <w:rFonts w:ascii="Times New Roman" w:hAnsi="Times New Roman" w:cs="Times New Roman"/>
        </w:rPr>
        <w:t>contract</w:t>
      </w:r>
      <w:r w:rsidRPr="008A2A40">
        <w:rPr>
          <w:rFonts w:ascii="Times New Roman" w:hAnsi="Times New Roman" w:cs="Times New Roman"/>
          <w:spacing w:val="2"/>
        </w:rPr>
        <w:t xml:space="preserve"> </w:t>
      </w:r>
      <w:r w:rsidRPr="008A2A40">
        <w:rPr>
          <w:rFonts w:ascii="Times New Roman" w:hAnsi="Times New Roman" w:cs="Times New Roman"/>
          <w:spacing w:val="-2"/>
        </w:rPr>
        <w:t xml:space="preserve">in </w:t>
      </w:r>
      <w:r w:rsidRPr="008A2A40">
        <w:rPr>
          <w:rFonts w:ascii="Times New Roman" w:hAnsi="Times New Roman" w:cs="Times New Roman"/>
        </w:rPr>
        <w:t>accordance</w:t>
      </w:r>
      <w:r w:rsidRPr="008A2A40">
        <w:rPr>
          <w:rFonts w:ascii="Times New Roman" w:hAnsi="Times New Roman" w:cs="Times New Roman"/>
          <w:spacing w:val="-4"/>
        </w:rPr>
        <w:t xml:space="preserve"> </w:t>
      </w:r>
      <w:r w:rsidRPr="008A2A40">
        <w:rPr>
          <w:rFonts w:ascii="Times New Roman" w:hAnsi="Times New Roman" w:cs="Times New Roman"/>
        </w:rPr>
        <w:t>with</w:t>
      </w:r>
      <w:r w:rsidRPr="008A2A40">
        <w:rPr>
          <w:rFonts w:ascii="Times New Roman" w:hAnsi="Times New Roman" w:cs="Times New Roman"/>
          <w:spacing w:val="-4"/>
        </w:rPr>
        <w:t xml:space="preserve"> </w:t>
      </w:r>
      <w:r w:rsidRPr="008A2A40">
        <w:rPr>
          <w:rFonts w:ascii="Times New Roman" w:hAnsi="Times New Roman" w:cs="Times New Roman"/>
        </w:rPr>
        <w:t>2</w:t>
      </w:r>
      <w:r w:rsidRPr="008A2A40">
        <w:rPr>
          <w:rFonts w:ascii="Times New Roman" w:hAnsi="Times New Roman" w:cs="Times New Roman"/>
          <w:spacing w:val="-2"/>
        </w:rPr>
        <w:t xml:space="preserve"> </w:t>
      </w:r>
      <w:r w:rsidRPr="008A2A40">
        <w:rPr>
          <w:rFonts w:ascii="Times New Roman" w:hAnsi="Times New Roman" w:cs="Times New Roman"/>
        </w:rPr>
        <w:t>CFR</w:t>
      </w:r>
      <w:r w:rsidRPr="008A2A40">
        <w:rPr>
          <w:rFonts w:ascii="Times New Roman" w:hAnsi="Times New Roman" w:cs="Times New Roman"/>
          <w:spacing w:val="-3"/>
        </w:rPr>
        <w:t xml:space="preserve"> </w:t>
      </w:r>
      <w:r w:rsidRPr="008A2A40">
        <w:rPr>
          <w:rFonts w:ascii="Times New Roman" w:hAnsi="Times New Roman" w:cs="Times New Roman"/>
        </w:rPr>
        <w:t>§</w:t>
      </w:r>
      <w:r w:rsidRPr="008A2A40">
        <w:rPr>
          <w:rFonts w:ascii="Times New Roman" w:hAnsi="Times New Roman" w:cs="Times New Roman"/>
          <w:spacing w:val="-2"/>
        </w:rPr>
        <w:t xml:space="preserve"> </w:t>
      </w:r>
      <w:r w:rsidRPr="008A2A40">
        <w:rPr>
          <w:rFonts w:ascii="Times New Roman" w:hAnsi="Times New Roman" w:cs="Times New Roman"/>
        </w:rPr>
        <w:t>200.337.</w:t>
      </w:r>
    </w:p>
    <w:p w14:paraId="15D93E90" w14:textId="77777777" w:rsidR="003C392E" w:rsidRPr="003C392E" w:rsidRDefault="003C392E" w:rsidP="003F3E9D">
      <w:pPr>
        <w:spacing w:after="0" w:line="240" w:lineRule="auto"/>
        <w:rPr>
          <w:rFonts w:ascii="Times New Roman" w:hAnsi="Times New Roman" w:cs="Times New Roman"/>
        </w:rPr>
      </w:pPr>
    </w:p>
    <w:p w14:paraId="5C2656F1" w14:textId="4B1D126A" w:rsidR="00F37202" w:rsidRPr="002F1B7A" w:rsidRDefault="00F37202" w:rsidP="003F3E9D">
      <w:pPr>
        <w:tabs>
          <w:tab w:val="left" w:pos="720"/>
        </w:tabs>
        <w:spacing w:after="0" w:line="240" w:lineRule="auto"/>
        <w:rPr>
          <w:rFonts w:ascii="Times New Roman" w:hAnsi="Times New Roman" w:cs="Times New Roman"/>
          <w:b/>
          <w:sz w:val="24"/>
          <w:szCs w:val="24"/>
        </w:rPr>
      </w:pPr>
      <w:r w:rsidRPr="00A82AB3">
        <w:rPr>
          <w:rFonts w:ascii="Times New Roman" w:hAnsi="Times New Roman" w:cs="Times New Roman"/>
          <w:b/>
          <w:sz w:val="24"/>
          <w:szCs w:val="24"/>
        </w:rPr>
        <w:t>2.3</w:t>
      </w:r>
      <w:r w:rsidR="00A7427C" w:rsidRPr="00A82AB3">
        <w:rPr>
          <w:rFonts w:ascii="Times New Roman" w:hAnsi="Times New Roman" w:cs="Times New Roman"/>
          <w:b/>
          <w:sz w:val="24"/>
          <w:szCs w:val="24"/>
        </w:rPr>
        <w:t>3</w:t>
      </w:r>
      <w:r w:rsidRPr="00A82AB3">
        <w:rPr>
          <w:rFonts w:ascii="Times New Roman" w:hAnsi="Times New Roman" w:cs="Times New Roman"/>
          <w:b/>
          <w:sz w:val="24"/>
          <w:szCs w:val="24"/>
        </w:rPr>
        <w:tab/>
        <w:t>Work</w:t>
      </w:r>
      <w:r w:rsidR="003F6FBE" w:rsidRPr="00A82AB3">
        <w:rPr>
          <w:rFonts w:ascii="Times New Roman" w:hAnsi="Times New Roman" w:cs="Times New Roman"/>
          <w:b/>
          <w:sz w:val="24"/>
          <w:szCs w:val="24"/>
        </w:rPr>
        <w:t>er</w:t>
      </w:r>
      <w:r w:rsidRPr="00A82AB3">
        <w:rPr>
          <w:rFonts w:ascii="Times New Roman" w:hAnsi="Times New Roman" w:cs="Times New Roman"/>
          <w:b/>
          <w:sz w:val="24"/>
          <w:szCs w:val="24"/>
        </w:rPr>
        <w:t>s</w:t>
      </w:r>
      <w:r w:rsidR="00963FB8" w:rsidRPr="00A82AB3">
        <w:rPr>
          <w:rFonts w:ascii="Times New Roman" w:hAnsi="Times New Roman" w:cs="Times New Roman"/>
          <w:b/>
          <w:sz w:val="24"/>
          <w:szCs w:val="24"/>
        </w:rPr>
        <w:t>’</w:t>
      </w:r>
      <w:r w:rsidRPr="00A82AB3">
        <w:rPr>
          <w:rFonts w:ascii="Times New Roman" w:hAnsi="Times New Roman" w:cs="Times New Roman"/>
          <w:b/>
          <w:sz w:val="24"/>
          <w:szCs w:val="24"/>
        </w:rPr>
        <w:t xml:space="preserve"> Compensation </w:t>
      </w:r>
      <w:r w:rsidR="003F6FBE" w:rsidRPr="00A82AB3">
        <w:rPr>
          <w:rFonts w:ascii="Times New Roman" w:hAnsi="Times New Roman" w:cs="Times New Roman"/>
          <w:b/>
          <w:sz w:val="24"/>
          <w:szCs w:val="24"/>
        </w:rPr>
        <w:t>and Employer’s Liability Insurance</w:t>
      </w:r>
    </w:p>
    <w:p w14:paraId="45E24281" w14:textId="77777777" w:rsidR="00F37202" w:rsidRPr="002F1B7A" w:rsidRDefault="00F37202" w:rsidP="00F37202">
      <w:pPr>
        <w:tabs>
          <w:tab w:val="left" w:pos="720"/>
        </w:tabs>
        <w:spacing w:after="0" w:line="240" w:lineRule="auto"/>
        <w:rPr>
          <w:rFonts w:ascii="Times New Roman" w:hAnsi="Times New Roman" w:cs="Times New Roman"/>
          <w:sz w:val="24"/>
          <w:szCs w:val="24"/>
        </w:rPr>
      </w:pPr>
    </w:p>
    <w:p w14:paraId="20627BC5" w14:textId="4DCB04C9" w:rsidR="00CC3815" w:rsidRDefault="002C0A1A" w:rsidP="00CC381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Contractor</w:t>
      </w:r>
      <w:r w:rsidR="00F37202" w:rsidRPr="002F1B7A">
        <w:rPr>
          <w:rFonts w:ascii="Times New Roman" w:hAnsi="Times New Roman" w:cs="Times New Roman"/>
          <w:sz w:val="24"/>
          <w:szCs w:val="24"/>
        </w:rPr>
        <w:t xml:space="preserve"> </w:t>
      </w:r>
      <w:r w:rsidR="003F6FBE">
        <w:rPr>
          <w:rFonts w:ascii="Times New Roman" w:hAnsi="Times New Roman" w:cs="Times New Roman"/>
          <w:sz w:val="24"/>
          <w:szCs w:val="24"/>
        </w:rPr>
        <w:t xml:space="preserve">must carry </w:t>
      </w:r>
      <w:bookmarkStart w:id="4" w:name="_Hlk216694673"/>
      <w:r w:rsidR="003F6FBE">
        <w:rPr>
          <w:rFonts w:ascii="Times New Roman" w:hAnsi="Times New Roman" w:cs="Times New Roman"/>
          <w:sz w:val="24"/>
          <w:szCs w:val="24"/>
        </w:rPr>
        <w:t xml:space="preserve">Worker’s Compensation </w:t>
      </w:r>
      <w:bookmarkEnd w:id="4"/>
      <w:r w:rsidR="003F6FBE">
        <w:rPr>
          <w:rFonts w:ascii="Times New Roman" w:hAnsi="Times New Roman" w:cs="Times New Roman"/>
          <w:sz w:val="24"/>
          <w:szCs w:val="24"/>
        </w:rPr>
        <w:t xml:space="preserve">Insurance (including occupational disease) in compliance with </w:t>
      </w:r>
      <w:r w:rsidR="003F6FBE">
        <w:rPr>
          <w:rFonts w:ascii="Times New Roman" w:hAnsi="Times New Roman" w:cs="Times New Roman"/>
          <w:sz w:val="24"/>
          <w:szCs w:val="24"/>
        </w:rPr>
        <w:t>Workers</w:t>
      </w:r>
      <w:r w:rsidR="00963FB8">
        <w:rPr>
          <w:rFonts w:ascii="Times New Roman" w:hAnsi="Times New Roman" w:cs="Times New Roman"/>
          <w:sz w:val="24"/>
          <w:szCs w:val="24"/>
        </w:rPr>
        <w:t>’</w:t>
      </w:r>
      <w:r w:rsidR="003F6FBE">
        <w:rPr>
          <w:rFonts w:ascii="Times New Roman" w:hAnsi="Times New Roman" w:cs="Times New Roman"/>
          <w:sz w:val="24"/>
          <w:szCs w:val="24"/>
        </w:rPr>
        <w:t xml:space="preserve"> Compensation </w:t>
      </w:r>
      <w:r w:rsidR="003F6FBE">
        <w:rPr>
          <w:rFonts w:ascii="Times New Roman" w:hAnsi="Times New Roman" w:cs="Times New Roman"/>
          <w:sz w:val="24"/>
          <w:szCs w:val="24"/>
        </w:rPr>
        <w:t xml:space="preserve">statutes of </w:t>
      </w:r>
      <w:r w:rsidR="001C196A">
        <w:rPr>
          <w:rFonts w:ascii="Times New Roman" w:hAnsi="Times New Roman" w:cs="Times New Roman"/>
          <w:sz w:val="24"/>
          <w:szCs w:val="24"/>
        </w:rPr>
        <w:t>any applicable</w:t>
      </w:r>
      <w:r w:rsidR="003F6FBE">
        <w:rPr>
          <w:rFonts w:ascii="Times New Roman" w:hAnsi="Times New Roman" w:cs="Times New Roman"/>
          <w:sz w:val="24"/>
          <w:szCs w:val="24"/>
        </w:rPr>
        <w:t xml:space="preserve"> jurisdiction in which the </w:t>
      </w:r>
      <w:r w:rsidR="00963FB8">
        <w:rPr>
          <w:rFonts w:ascii="Times New Roman" w:hAnsi="Times New Roman" w:cs="Times New Roman"/>
          <w:sz w:val="24"/>
          <w:szCs w:val="24"/>
        </w:rPr>
        <w:t>W</w:t>
      </w:r>
      <w:r w:rsidR="003F6FBE">
        <w:rPr>
          <w:rFonts w:ascii="Times New Roman" w:hAnsi="Times New Roman" w:cs="Times New Roman"/>
          <w:sz w:val="24"/>
          <w:szCs w:val="24"/>
        </w:rPr>
        <w:t xml:space="preserve">ork is to be performed. For the attainment of </w:t>
      </w:r>
      <w:r w:rsidR="003F6FBE">
        <w:rPr>
          <w:rFonts w:ascii="Times New Roman" w:hAnsi="Times New Roman" w:cs="Times New Roman"/>
          <w:sz w:val="24"/>
          <w:szCs w:val="24"/>
        </w:rPr>
        <w:t>Workers</w:t>
      </w:r>
      <w:r w:rsidR="00963FB8">
        <w:rPr>
          <w:rFonts w:ascii="Times New Roman" w:hAnsi="Times New Roman" w:cs="Times New Roman"/>
          <w:sz w:val="24"/>
          <w:szCs w:val="24"/>
        </w:rPr>
        <w:t>’</w:t>
      </w:r>
      <w:r w:rsidR="003F6FBE">
        <w:rPr>
          <w:rFonts w:ascii="Times New Roman" w:hAnsi="Times New Roman" w:cs="Times New Roman"/>
          <w:sz w:val="24"/>
          <w:szCs w:val="24"/>
        </w:rPr>
        <w:t xml:space="preserve"> Compensation </w:t>
      </w:r>
      <w:r w:rsidR="003F6FBE">
        <w:rPr>
          <w:rFonts w:ascii="Times New Roman" w:hAnsi="Times New Roman" w:cs="Times New Roman"/>
          <w:sz w:val="24"/>
          <w:szCs w:val="24"/>
        </w:rPr>
        <w:t xml:space="preserve">in monopolistic states, </w:t>
      </w:r>
      <w:r w:rsidR="003F6FBE">
        <w:rPr>
          <w:rFonts w:ascii="Times New Roman" w:hAnsi="Times New Roman" w:cs="Times New Roman"/>
          <w:sz w:val="24"/>
          <w:szCs w:val="24"/>
        </w:rPr>
        <w:lastRenderedPageBreak/>
        <w:t xml:space="preserve">including Ohio, coverage must be </w:t>
      </w:r>
      <w:r w:rsidR="001C196A">
        <w:rPr>
          <w:rFonts w:ascii="Times New Roman" w:hAnsi="Times New Roman" w:cs="Times New Roman"/>
          <w:sz w:val="24"/>
          <w:szCs w:val="24"/>
        </w:rPr>
        <w:t>secured</w:t>
      </w:r>
      <w:r w:rsidR="003F6FBE">
        <w:rPr>
          <w:rFonts w:ascii="Times New Roman" w:hAnsi="Times New Roman" w:cs="Times New Roman"/>
          <w:sz w:val="24"/>
          <w:szCs w:val="24"/>
        </w:rPr>
        <w:t xml:space="preserve"> through the state fund. If Contractor is a qualified self-insurer in compliance with the laws of the state, this is also acceptable. A certificate of compliance from the appropriate workers</w:t>
      </w:r>
      <w:r w:rsidR="00963FB8">
        <w:rPr>
          <w:rFonts w:ascii="Times New Roman" w:hAnsi="Times New Roman" w:cs="Times New Roman"/>
          <w:sz w:val="24"/>
          <w:szCs w:val="24"/>
        </w:rPr>
        <w:t>’</w:t>
      </w:r>
      <w:r w:rsidR="003F6FBE">
        <w:rPr>
          <w:rFonts w:ascii="Times New Roman" w:hAnsi="Times New Roman" w:cs="Times New Roman"/>
          <w:sz w:val="24"/>
          <w:szCs w:val="24"/>
        </w:rPr>
        <w:t xml:space="preserve"> compensation </w:t>
      </w:r>
      <w:r w:rsidR="001C196A">
        <w:rPr>
          <w:rFonts w:ascii="Times New Roman" w:hAnsi="Times New Roman" w:cs="Times New Roman"/>
          <w:sz w:val="24"/>
          <w:szCs w:val="24"/>
        </w:rPr>
        <w:t>bureau</w:t>
      </w:r>
      <w:r w:rsidR="003F6FBE">
        <w:rPr>
          <w:rFonts w:ascii="Times New Roman" w:hAnsi="Times New Roman" w:cs="Times New Roman"/>
          <w:sz w:val="24"/>
          <w:szCs w:val="24"/>
        </w:rPr>
        <w:t xml:space="preserve"> or board must be provided with the certificate of insurance.</w:t>
      </w:r>
      <w:r w:rsidR="00963FB8">
        <w:rPr>
          <w:rFonts w:ascii="Times New Roman" w:hAnsi="Times New Roman" w:cs="Times New Roman"/>
          <w:sz w:val="24"/>
          <w:szCs w:val="24"/>
        </w:rPr>
        <w:t xml:space="preserve"> </w:t>
      </w:r>
      <w:r w:rsidR="00CC3815">
        <w:rPr>
          <w:rFonts w:ascii="Times New Roman" w:hAnsi="Times New Roman" w:cs="Times New Roman"/>
          <w:sz w:val="24"/>
          <w:szCs w:val="24"/>
        </w:rPr>
        <w:t xml:space="preserve">Contractor must also carry </w:t>
      </w:r>
      <w:r w:rsidR="00CC3815">
        <w:rPr>
          <w:rFonts w:ascii="Times New Roman" w:hAnsi="Times New Roman" w:cs="Times New Roman"/>
          <w:sz w:val="24"/>
          <w:szCs w:val="24"/>
        </w:rPr>
        <w:t>Employer</w:t>
      </w:r>
      <w:r w:rsidR="00CC3815">
        <w:rPr>
          <w:rFonts w:ascii="Times New Roman" w:hAnsi="Times New Roman" w:cs="Times New Roman"/>
          <w:sz w:val="24"/>
          <w:szCs w:val="24"/>
        </w:rPr>
        <w:t>’</w:t>
      </w:r>
      <w:r w:rsidR="00CC3815">
        <w:rPr>
          <w:rFonts w:ascii="Times New Roman" w:hAnsi="Times New Roman" w:cs="Times New Roman"/>
          <w:sz w:val="24"/>
          <w:szCs w:val="24"/>
        </w:rPr>
        <w:t>s Liability</w:t>
      </w:r>
      <w:r w:rsidR="00CC3815">
        <w:rPr>
          <w:rFonts w:ascii="Times New Roman" w:hAnsi="Times New Roman" w:cs="Times New Roman"/>
          <w:sz w:val="24"/>
          <w:szCs w:val="24"/>
        </w:rPr>
        <w:t xml:space="preserve"> Insurance with minimum limits of $1,000,000 each accident; $1,000,000 for disease (per employee); and $1,000,000 for disease (policy limit). This policy must include Ohio “Stop Gap” coverage, including coverage for “substantially certain” claims.</w:t>
      </w:r>
    </w:p>
    <w:p w14:paraId="192C56F9" w14:textId="551157E3" w:rsidR="00CC3815" w:rsidRDefault="00CC3815" w:rsidP="00F37202">
      <w:pPr>
        <w:tabs>
          <w:tab w:val="left" w:pos="720"/>
        </w:tabs>
        <w:spacing w:after="0" w:line="240" w:lineRule="auto"/>
        <w:rPr>
          <w:rFonts w:ascii="Times New Roman" w:hAnsi="Times New Roman" w:cs="Times New Roman"/>
          <w:sz w:val="24"/>
          <w:szCs w:val="24"/>
        </w:rPr>
      </w:pPr>
    </w:p>
    <w:p w14:paraId="2C8BFE9E" w14:textId="17250F48" w:rsidR="008D5BBE" w:rsidRDefault="008D5BBE" w:rsidP="008D5BBE">
      <w:pPr>
        <w:tabs>
          <w:tab w:val="left" w:pos="720"/>
        </w:tabs>
        <w:spacing w:after="0" w:line="240" w:lineRule="auto"/>
        <w:rPr>
          <w:rFonts w:ascii="Times New Roman" w:hAnsi="Times New Roman" w:cs="Times New Roman"/>
          <w:b/>
          <w:bCs/>
          <w:sz w:val="24"/>
          <w:szCs w:val="24"/>
        </w:rPr>
      </w:pPr>
      <w:r w:rsidRPr="008D5BBE">
        <w:rPr>
          <w:rFonts w:ascii="Times New Roman" w:hAnsi="Times New Roman" w:cs="Times New Roman"/>
          <w:b/>
          <w:bCs/>
          <w:sz w:val="24"/>
          <w:szCs w:val="24"/>
        </w:rPr>
        <w:annotationRef/>
      </w:r>
      <w:r w:rsidR="00454478" w:rsidRPr="00454478">
        <w:rPr>
          <w:rFonts w:ascii="Times New Roman" w:hAnsi="Times New Roman" w:cs="Times New Roman"/>
          <w:b/>
          <w:bCs/>
          <w:sz w:val="24"/>
          <w:szCs w:val="24"/>
        </w:rPr>
        <w:tab/>
        <w:t>2.3</w:t>
      </w:r>
      <w:r w:rsidR="00A7427C">
        <w:rPr>
          <w:rFonts w:ascii="Times New Roman" w:hAnsi="Times New Roman" w:cs="Times New Roman"/>
          <w:b/>
          <w:bCs/>
          <w:sz w:val="24"/>
          <w:szCs w:val="24"/>
        </w:rPr>
        <w:t>3</w:t>
      </w:r>
      <w:r w:rsidR="00454478" w:rsidRPr="00454478">
        <w:rPr>
          <w:rFonts w:ascii="Times New Roman" w:hAnsi="Times New Roman" w:cs="Times New Roman"/>
          <w:b/>
          <w:bCs/>
          <w:sz w:val="24"/>
          <w:szCs w:val="24"/>
        </w:rPr>
        <w:t>.1</w:t>
      </w:r>
      <w:r w:rsidR="00454478">
        <w:rPr>
          <w:rFonts w:ascii="Times New Roman" w:hAnsi="Times New Roman" w:cs="Times New Roman"/>
          <w:b/>
          <w:bCs/>
          <w:sz w:val="24"/>
          <w:szCs w:val="24"/>
        </w:rPr>
        <w:tab/>
      </w:r>
      <w:r w:rsidR="00454478">
        <w:rPr>
          <w:rFonts w:ascii="Times New Roman" w:hAnsi="Times New Roman" w:cs="Times New Roman"/>
          <w:b/>
          <w:bCs/>
          <w:sz w:val="24"/>
          <w:szCs w:val="24"/>
        </w:rPr>
        <w:tab/>
      </w:r>
      <w:r w:rsidR="001C196A" w:rsidRPr="00454478">
        <w:rPr>
          <w:rFonts w:ascii="Times New Roman" w:hAnsi="Times New Roman" w:cs="Times New Roman"/>
          <w:b/>
          <w:bCs/>
          <w:sz w:val="24"/>
          <w:szCs w:val="24"/>
        </w:rPr>
        <w:t>Drug</w:t>
      </w:r>
      <w:r w:rsidR="00454478" w:rsidRPr="00454478">
        <w:rPr>
          <w:rFonts w:ascii="Times New Roman" w:hAnsi="Times New Roman" w:cs="Times New Roman"/>
          <w:b/>
          <w:bCs/>
          <w:sz w:val="24"/>
          <w:szCs w:val="24"/>
        </w:rPr>
        <w:t>-Free Workplace</w:t>
      </w:r>
    </w:p>
    <w:p w14:paraId="5F243AAC" w14:textId="77777777" w:rsidR="000D03B5" w:rsidRPr="008D5BBE" w:rsidRDefault="000D03B5" w:rsidP="008D5BBE">
      <w:pPr>
        <w:tabs>
          <w:tab w:val="left" w:pos="720"/>
        </w:tabs>
        <w:spacing w:after="0" w:line="240" w:lineRule="auto"/>
        <w:rPr>
          <w:rFonts w:ascii="Times New Roman" w:hAnsi="Times New Roman" w:cs="Times New Roman"/>
          <w:b/>
          <w:bCs/>
          <w:sz w:val="24"/>
          <w:szCs w:val="24"/>
        </w:rPr>
      </w:pPr>
    </w:p>
    <w:p w14:paraId="11B3B557" w14:textId="57184626" w:rsidR="008D5BBE" w:rsidRPr="008D5BBE" w:rsidRDefault="008D5BBE" w:rsidP="000D03B5">
      <w:pPr>
        <w:tabs>
          <w:tab w:val="left" w:pos="720"/>
        </w:tabs>
        <w:spacing w:after="0" w:line="240" w:lineRule="auto"/>
        <w:ind w:left="1440"/>
        <w:rPr>
          <w:rFonts w:ascii="Times New Roman" w:hAnsi="Times New Roman" w:cs="Times New Roman"/>
          <w:sz w:val="24"/>
          <w:szCs w:val="24"/>
        </w:rPr>
      </w:pPr>
      <w:r w:rsidRPr="008D5BBE">
        <w:rPr>
          <w:rFonts w:ascii="Times New Roman" w:hAnsi="Times New Roman" w:cs="Times New Roman"/>
          <w:sz w:val="24"/>
          <w:szCs w:val="24"/>
        </w:rPr>
        <w:t>1) Each contractor shall require all subcontractors with whom the contractor is in contract for the public improvement to be enrolled in and be in good standing in the Bureau of Workers' Compensation's Drug-Free Workplace Program or a comparable program approved by the Bureau that meets the requirements specified in section </w:t>
      </w:r>
      <w:hyperlink r:id="rId10" w:history="1">
        <w:r w:rsidRPr="008D5BBE">
          <w:rPr>
            <w:rStyle w:val="Hyperlink"/>
            <w:rFonts w:ascii="Times New Roman" w:hAnsi="Times New Roman" w:cs="Times New Roman"/>
            <w:sz w:val="24"/>
            <w:szCs w:val="24"/>
          </w:rPr>
          <w:t>153.03</w:t>
        </w:r>
      </w:hyperlink>
      <w:r w:rsidRPr="008D5BBE">
        <w:rPr>
          <w:rFonts w:ascii="Times New Roman" w:hAnsi="Times New Roman" w:cs="Times New Roman"/>
          <w:sz w:val="24"/>
          <w:szCs w:val="24"/>
        </w:rPr>
        <w:t> of the Ohio Revised Code prior to a subcontractor providing labor at the project site of the public improvement.</w:t>
      </w:r>
    </w:p>
    <w:p w14:paraId="36408397" w14:textId="2CE7CFD9" w:rsidR="008D5BBE" w:rsidRPr="008D5BBE" w:rsidRDefault="008D5BBE" w:rsidP="000D03B5">
      <w:pPr>
        <w:tabs>
          <w:tab w:val="left" w:pos="720"/>
        </w:tabs>
        <w:spacing w:after="0" w:line="240" w:lineRule="auto"/>
        <w:ind w:left="1440"/>
        <w:rPr>
          <w:rFonts w:ascii="Times New Roman" w:hAnsi="Times New Roman" w:cs="Times New Roman"/>
          <w:sz w:val="24"/>
          <w:szCs w:val="24"/>
        </w:rPr>
      </w:pPr>
      <w:r w:rsidRPr="008D5BBE">
        <w:rPr>
          <w:rFonts w:ascii="Times New Roman" w:hAnsi="Times New Roman" w:cs="Times New Roman"/>
          <w:sz w:val="24"/>
          <w:szCs w:val="24"/>
        </w:rPr>
        <w:t>(2) Each subcontractor shall require all lower-tier subcontractors with whom the subcontractor is in contract for the public improvement to be enrolled in and be in good standing in the Bureau of Workers' Compensation's Drug-Free Workplace Program or a comparable program approved by the Bureau that meets the requirements specified in section </w:t>
      </w:r>
      <w:hyperlink r:id="rId11" w:history="1">
        <w:r w:rsidRPr="008D5BBE">
          <w:rPr>
            <w:rStyle w:val="Hyperlink"/>
            <w:rFonts w:ascii="Times New Roman" w:hAnsi="Times New Roman" w:cs="Times New Roman"/>
            <w:sz w:val="24"/>
            <w:szCs w:val="24"/>
          </w:rPr>
          <w:t>153.03</w:t>
        </w:r>
      </w:hyperlink>
      <w:r w:rsidRPr="008D5BBE">
        <w:rPr>
          <w:rFonts w:ascii="Times New Roman" w:hAnsi="Times New Roman" w:cs="Times New Roman"/>
          <w:sz w:val="24"/>
          <w:szCs w:val="24"/>
        </w:rPr>
        <w:t> of the Revised Code prior to a lower-tier subcontractor providing labor at the project site of the public improvement.</w:t>
      </w:r>
    </w:p>
    <w:p w14:paraId="640503CB" w14:textId="09373587" w:rsidR="008D5BBE" w:rsidRPr="008D5BBE" w:rsidRDefault="008D5BBE" w:rsidP="000D03B5">
      <w:pPr>
        <w:tabs>
          <w:tab w:val="left" w:pos="720"/>
        </w:tabs>
        <w:spacing w:after="0" w:line="240" w:lineRule="auto"/>
        <w:ind w:left="1440"/>
        <w:rPr>
          <w:rFonts w:ascii="Times New Roman" w:hAnsi="Times New Roman" w:cs="Times New Roman"/>
          <w:sz w:val="24"/>
          <w:szCs w:val="24"/>
        </w:rPr>
      </w:pPr>
      <w:r w:rsidRPr="008D5BBE">
        <w:rPr>
          <w:rFonts w:ascii="Times New Roman" w:hAnsi="Times New Roman" w:cs="Times New Roman"/>
          <w:sz w:val="24"/>
          <w:szCs w:val="24"/>
        </w:rPr>
        <w:t>(3) Failure of a contractor to require a subcontractor to be enrolled in and be in good standing in the Bureau of Workers' Compensation's Drug-Free Workplace Program or a comparable program approved by the Bureau that meets the requirements specified in section </w:t>
      </w:r>
      <w:hyperlink r:id="rId12" w:history="1">
        <w:r w:rsidRPr="008D5BBE">
          <w:rPr>
            <w:rStyle w:val="Hyperlink"/>
            <w:rFonts w:ascii="Times New Roman" w:hAnsi="Times New Roman" w:cs="Times New Roman"/>
            <w:sz w:val="24"/>
            <w:szCs w:val="24"/>
          </w:rPr>
          <w:t>153.03</w:t>
        </w:r>
      </w:hyperlink>
      <w:r w:rsidRPr="008D5BBE">
        <w:rPr>
          <w:rFonts w:ascii="Times New Roman" w:hAnsi="Times New Roman" w:cs="Times New Roman"/>
          <w:sz w:val="24"/>
          <w:szCs w:val="24"/>
        </w:rPr>
        <w:t> of the Revised Code prior to the time that the subcontractor provides labor at the project site will result in the contractor being found in breach of the contract and that breach shall be used in the responsibility analysis of that contractor or the subcontractor who was not enrolled in a program for future contracts with the state for five years after the date of the breach.</w:t>
      </w:r>
    </w:p>
    <w:p w14:paraId="2F6F734A" w14:textId="63D6481F" w:rsidR="008D5BBE" w:rsidRPr="008D5BBE" w:rsidRDefault="008D5BBE" w:rsidP="000D03B5">
      <w:pPr>
        <w:tabs>
          <w:tab w:val="left" w:pos="720"/>
        </w:tabs>
        <w:spacing w:after="0" w:line="240" w:lineRule="auto"/>
        <w:ind w:left="1440"/>
        <w:rPr>
          <w:rFonts w:ascii="Times New Roman" w:hAnsi="Times New Roman" w:cs="Times New Roman"/>
          <w:sz w:val="24"/>
          <w:szCs w:val="24"/>
        </w:rPr>
      </w:pPr>
      <w:r w:rsidRPr="008D5BBE">
        <w:rPr>
          <w:rFonts w:ascii="Times New Roman" w:hAnsi="Times New Roman" w:cs="Times New Roman"/>
          <w:sz w:val="24"/>
          <w:szCs w:val="24"/>
        </w:rPr>
        <w:t>(4) Failure of a subcontractor to require a lower-tier subcontractor to be enrolled in and be in good standing in the Bureau of Workers' Compensation's Drug-Free Workplace Program or a comparable program approved by the Bureau that meets the requirements specified in section </w:t>
      </w:r>
      <w:hyperlink r:id="rId13" w:history="1">
        <w:r w:rsidRPr="008D5BBE">
          <w:rPr>
            <w:rStyle w:val="Hyperlink"/>
            <w:rFonts w:ascii="Times New Roman" w:hAnsi="Times New Roman" w:cs="Times New Roman"/>
            <w:sz w:val="24"/>
            <w:szCs w:val="24"/>
          </w:rPr>
          <w:t>153.03</w:t>
        </w:r>
      </w:hyperlink>
      <w:r w:rsidRPr="008D5BBE">
        <w:rPr>
          <w:rFonts w:ascii="Times New Roman" w:hAnsi="Times New Roman" w:cs="Times New Roman"/>
          <w:sz w:val="24"/>
          <w:szCs w:val="24"/>
        </w:rPr>
        <w:t> of the Revised Code prior to the time that the lower-tier subcontractor provides labor at the project site will result in the subcontractor being found in breach of the contract and that breach shall be used in the responsibility analysis of that subcontractor or the lower-tier subcontractor who was not enrolled in a program for future contracts with the state for five years after the date of the breach.</w:t>
      </w:r>
    </w:p>
    <w:p w14:paraId="4133CC72" w14:textId="77777777" w:rsidR="00F37202" w:rsidRPr="002F1B7A" w:rsidRDefault="00F37202" w:rsidP="00F37202">
      <w:pPr>
        <w:tabs>
          <w:tab w:val="left" w:pos="720"/>
        </w:tabs>
        <w:spacing w:after="0" w:line="240" w:lineRule="auto"/>
        <w:rPr>
          <w:rFonts w:ascii="Times New Roman" w:hAnsi="Times New Roman" w:cs="Times New Roman"/>
          <w:sz w:val="24"/>
          <w:szCs w:val="24"/>
        </w:rPr>
      </w:pPr>
    </w:p>
    <w:p w14:paraId="0E470FE8" w14:textId="2AB76DE2"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3</w:t>
      </w:r>
      <w:r w:rsidR="00A7427C">
        <w:rPr>
          <w:rFonts w:ascii="Times New Roman" w:hAnsi="Times New Roman" w:cs="Times New Roman"/>
          <w:b/>
          <w:sz w:val="24"/>
          <w:szCs w:val="24"/>
        </w:rPr>
        <w:t>4</w:t>
      </w:r>
      <w:r w:rsidRPr="008A2A40">
        <w:rPr>
          <w:rFonts w:ascii="Times New Roman" w:hAnsi="Times New Roman" w:cs="Times New Roman"/>
          <w:b/>
          <w:sz w:val="24"/>
          <w:szCs w:val="24"/>
        </w:rPr>
        <w:tab/>
      </w:r>
      <w:r w:rsidR="00771637" w:rsidRPr="008A2A40">
        <w:rPr>
          <w:rFonts w:ascii="Times New Roman" w:hAnsi="Times New Roman" w:cs="Times New Roman"/>
          <w:b/>
          <w:sz w:val="24"/>
          <w:szCs w:val="24"/>
        </w:rPr>
        <w:t xml:space="preserve">Contract </w:t>
      </w:r>
      <w:r w:rsidRPr="008A2A40">
        <w:rPr>
          <w:rFonts w:ascii="Times New Roman" w:hAnsi="Times New Roman" w:cs="Times New Roman"/>
          <w:b/>
          <w:sz w:val="24"/>
          <w:szCs w:val="24"/>
        </w:rPr>
        <w:t xml:space="preserve">Work Hours </w:t>
      </w:r>
      <w:r w:rsidR="00771637" w:rsidRPr="008A2A40">
        <w:rPr>
          <w:rFonts w:ascii="Times New Roman" w:hAnsi="Times New Roman" w:cs="Times New Roman"/>
          <w:b/>
          <w:sz w:val="24"/>
          <w:szCs w:val="24"/>
        </w:rPr>
        <w:t xml:space="preserve">and Safety Standards </w:t>
      </w:r>
      <w:r w:rsidRPr="008A2A40">
        <w:rPr>
          <w:rFonts w:ascii="Times New Roman" w:hAnsi="Times New Roman" w:cs="Times New Roman"/>
          <w:b/>
          <w:sz w:val="24"/>
          <w:szCs w:val="24"/>
        </w:rPr>
        <w:t>Act</w:t>
      </w:r>
    </w:p>
    <w:p w14:paraId="5739E37D"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2A0863C6" w14:textId="77777777" w:rsidR="003C392E" w:rsidRPr="008A2A40" w:rsidRDefault="003C392E" w:rsidP="00C7267B">
      <w:pPr>
        <w:pStyle w:val="ListParagraph"/>
        <w:numPr>
          <w:ilvl w:val="0"/>
          <w:numId w:val="25"/>
        </w:numPr>
        <w:tabs>
          <w:tab w:val="left" w:pos="720"/>
        </w:tabs>
        <w:rPr>
          <w:rFonts w:ascii="Times New Roman" w:hAnsi="Times New Roman" w:cs="Times New Roman"/>
        </w:rPr>
      </w:pPr>
      <w:r w:rsidRPr="008A2A40">
        <w:rPr>
          <w:rFonts w:ascii="Times New Roman" w:hAnsi="Times New Roman" w:cs="Times New Roman"/>
        </w:rPr>
        <w:t>Applicability: This requirement applies to all FTA grant and cooperative agreement programs.</w:t>
      </w:r>
    </w:p>
    <w:p w14:paraId="1EE85ECD" w14:textId="77777777" w:rsidR="003C392E" w:rsidRPr="008A2A40" w:rsidRDefault="003C392E" w:rsidP="00C7267B">
      <w:pPr>
        <w:pStyle w:val="ListParagraph"/>
        <w:numPr>
          <w:ilvl w:val="0"/>
          <w:numId w:val="25"/>
        </w:numPr>
        <w:tabs>
          <w:tab w:val="left" w:pos="720"/>
        </w:tabs>
        <w:rPr>
          <w:rFonts w:ascii="Times New Roman" w:hAnsi="Times New Roman" w:cs="Times New Roman"/>
        </w:rPr>
      </w:pPr>
      <w:r w:rsidRPr="008A2A40">
        <w:rPr>
          <w:rFonts w:ascii="Times New Roman" w:hAnsi="Times New Roman" w:cs="Times New Roman"/>
        </w:rPr>
        <w:t xml:space="preserve">Where applicable (see 40 U.S.C. § 3701), all contracts awarded by the non-Federal entity </w:t>
      </w:r>
      <w:r w:rsidRPr="008A2A40">
        <w:rPr>
          <w:rFonts w:ascii="Times New Roman" w:hAnsi="Times New Roman" w:cs="Times New Roman"/>
        </w:rPr>
        <w:lastRenderedPageBreak/>
        <w:t>in excess of $100,000 that involve the employment of mechanics or laborers must include a provision for compliance with 40 U.S.C. §§ 3702 and 3704, as supplemented by Department of Labor regulations at 29 C.F.R. Part 5. See 2 C.F.R. Part 200, Appendix II.</w:t>
      </w:r>
    </w:p>
    <w:p w14:paraId="538996F8" w14:textId="77777777" w:rsidR="003C392E" w:rsidRPr="008A2A40" w:rsidRDefault="003C392E" w:rsidP="00C7267B">
      <w:pPr>
        <w:pStyle w:val="ListParagraph"/>
        <w:numPr>
          <w:ilvl w:val="0"/>
          <w:numId w:val="25"/>
        </w:numPr>
        <w:tabs>
          <w:tab w:val="left" w:pos="720"/>
        </w:tabs>
        <w:rPr>
          <w:rFonts w:ascii="Times New Roman" w:hAnsi="Times New Roman" w:cs="Times New Roman"/>
        </w:rPr>
      </w:pPr>
      <w:r w:rsidRPr="008A2A40">
        <w:rPr>
          <w:rFonts w:ascii="Times New Roman" w:hAnsi="Times New Roman" w:cs="Times New Roman"/>
        </w:rPr>
        <w:t>Under 40 U.S.C. § 3702,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w:t>
      </w:r>
    </w:p>
    <w:p w14:paraId="60718048" w14:textId="77777777" w:rsidR="003C392E" w:rsidRPr="008A2A40" w:rsidRDefault="003C392E" w:rsidP="00C7267B">
      <w:pPr>
        <w:pStyle w:val="ListParagraph"/>
        <w:numPr>
          <w:ilvl w:val="0"/>
          <w:numId w:val="25"/>
        </w:numPr>
        <w:tabs>
          <w:tab w:val="left" w:pos="720"/>
        </w:tabs>
        <w:rPr>
          <w:rFonts w:ascii="Times New Roman" w:hAnsi="Times New Roman" w:cs="Times New Roman"/>
        </w:rPr>
      </w:pPr>
      <w:r w:rsidRPr="008A2A40">
        <w:rPr>
          <w:rFonts w:ascii="Times New Roman" w:hAnsi="Times New Roman" w:cs="Times New Roman"/>
        </w:rPr>
        <w:t>The requirements of 40 U.S.C. §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7D534256" w14:textId="77777777" w:rsidR="003C392E" w:rsidRPr="008A2A40" w:rsidRDefault="003C392E" w:rsidP="00C7267B">
      <w:pPr>
        <w:pStyle w:val="ListParagraph"/>
        <w:numPr>
          <w:ilvl w:val="0"/>
          <w:numId w:val="25"/>
        </w:numPr>
        <w:tabs>
          <w:tab w:val="left" w:pos="720"/>
        </w:tabs>
        <w:rPr>
          <w:rFonts w:ascii="Times New Roman" w:hAnsi="Times New Roman" w:cs="Times New Roman"/>
        </w:rPr>
      </w:pPr>
      <w:r w:rsidRPr="008A2A40">
        <w:rPr>
          <w:rFonts w:ascii="Times New Roman" w:hAnsi="Times New Roman" w:cs="Times New Roman"/>
        </w:rPr>
        <w:t>The regulation at 29 C.F.R. § 5.5(b) provides the required contract clause concerning compliance with the Contract Work Hours and Safety Standards Act:</w:t>
      </w:r>
    </w:p>
    <w:p w14:paraId="7E24EAEE" w14:textId="77777777" w:rsidR="003C392E" w:rsidRPr="008A2A40" w:rsidRDefault="003C392E" w:rsidP="003C392E">
      <w:pPr>
        <w:tabs>
          <w:tab w:val="left" w:pos="720"/>
        </w:tabs>
        <w:spacing w:after="0" w:line="240" w:lineRule="auto"/>
        <w:ind w:left="360"/>
        <w:rPr>
          <w:rFonts w:ascii="Times New Roman" w:hAnsi="Times New Roman" w:cs="Times New Roman"/>
          <w:sz w:val="24"/>
          <w:szCs w:val="24"/>
        </w:rPr>
      </w:pPr>
    </w:p>
    <w:p w14:paraId="695598E1" w14:textId="320F103F" w:rsidR="003C392E" w:rsidRPr="00A82AB3" w:rsidRDefault="00C4306A" w:rsidP="00B10DA8">
      <w:pPr>
        <w:tabs>
          <w:tab w:val="left" w:pos="720"/>
        </w:tabs>
        <w:spacing w:after="0" w:line="240" w:lineRule="auto"/>
        <w:rPr>
          <w:rFonts w:ascii="Times New Roman" w:hAnsi="Times New Roman" w:cs="Times New Roman"/>
          <w:b/>
          <w:sz w:val="24"/>
          <w:szCs w:val="24"/>
        </w:rPr>
      </w:pPr>
      <w:r w:rsidRPr="00A82AB3">
        <w:rPr>
          <w:rFonts w:ascii="Times New Roman" w:hAnsi="Times New Roman" w:cs="Times New Roman"/>
          <w:b/>
          <w:sz w:val="24"/>
          <w:szCs w:val="24"/>
        </w:rPr>
        <w:tab/>
      </w:r>
      <w:r w:rsidR="00B10DA8" w:rsidRPr="00A82AB3">
        <w:rPr>
          <w:rFonts w:ascii="Times New Roman" w:hAnsi="Times New Roman" w:cs="Times New Roman"/>
          <w:b/>
          <w:sz w:val="24"/>
          <w:szCs w:val="24"/>
        </w:rPr>
        <w:t>2.34.1</w:t>
      </w:r>
      <w:r w:rsidR="00B10DA8" w:rsidRPr="00A82AB3">
        <w:rPr>
          <w:rFonts w:ascii="Times New Roman" w:hAnsi="Times New Roman" w:cs="Times New Roman"/>
          <w:b/>
          <w:sz w:val="24"/>
          <w:szCs w:val="24"/>
        </w:rPr>
        <w:tab/>
      </w:r>
      <w:r w:rsidR="003C392E" w:rsidRPr="00A82AB3">
        <w:rPr>
          <w:rFonts w:ascii="Times New Roman" w:hAnsi="Times New Roman" w:cs="Times New Roman"/>
          <w:b/>
          <w:sz w:val="24"/>
          <w:szCs w:val="24"/>
        </w:rPr>
        <w:t>Compliance with the Contract Work Hours and Safety Standards Act</w:t>
      </w:r>
    </w:p>
    <w:p w14:paraId="68632D8A" w14:textId="77777777" w:rsidR="00771637" w:rsidRPr="008A2A40" w:rsidRDefault="00771637" w:rsidP="00771637">
      <w:pPr>
        <w:pStyle w:val="ListParagraph"/>
        <w:tabs>
          <w:tab w:val="left" w:pos="720"/>
        </w:tabs>
        <w:ind w:left="1080"/>
        <w:rPr>
          <w:rFonts w:ascii="Times New Roman" w:hAnsi="Times New Roman" w:cs="Times New Roman"/>
          <w:b/>
        </w:rPr>
      </w:pPr>
    </w:p>
    <w:p w14:paraId="36CE4D16" w14:textId="1D3A2E7A" w:rsidR="003C392E" w:rsidRPr="008A2A40" w:rsidRDefault="003C392E" w:rsidP="00C7267B">
      <w:pPr>
        <w:pStyle w:val="ListParagraph"/>
        <w:numPr>
          <w:ilvl w:val="0"/>
          <w:numId w:val="26"/>
        </w:numPr>
        <w:tabs>
          <w:tab w:val="left" w:pos="720"/>
        </w:tabs>
        <w:rPr>
          <w:rFonts w:ascii="Times New Roman" w:hAnsi="Times New Roman" w:cs="Times New Roman"/>
        </w:rPr>
      </w:pPr>
      <w:r w:rsidRPr="008A2A40">
        <w:rPr>
          <w:rFonts w:ascii="Times New Roman" w:hAnsi="Times New Roman" w:cs="Times New Roman"/>
        </w:rPr>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 half times the basic rate of pay for all hours worked in excess of forty hours in such workweek.</w:t>
      </w:r>
    </w:p>
    <w:p w14:paraId="5C15B29E" w14:textId="77777777" w:rsidR="003C392E" w:rsidRPr="008A2A40" w:rsidRDefault="003C392E" w:rsidP="003C392E">
      <w:pPr>
        <w:pStyle w:val="ListParagraph"/>
        <w:tabs>
          <w:tab w:val="left" w:pos="720"/>
        </w:tabs>
        <w:rPr>
          <w:rFonts w:ascii="Times New Roman" w:hAnsi="Times New Roman" w:cs="Times New Roman"/>
        </w:rPr>
      </w:pPr>
    </w:p>
    <w:p w14:paraId="075B4ED9" w14:textId="283D7014" w:rsidR="003C392E" w:rsidRPr="008A2A40" w:rsidRDefault="003C392E" w:rsidP="00771637">
      <w:pPr>
        <w:pStyle w:val="ListParagraph"/>
        <w:numPr>
          <w:ilvl w:val="0"/>
          <w:numId w:val="26"/>
        </w:numPr>
        <w:tabs>
          <w:tab w:val="left" w:pos="720"/>
        </w:tabs>
        <w:rPr>
          <w:rFonts w:ascii="Times New Roman" w:hAnsi="Times New Roman" w:cs="Times New Roman"/>
        </w:rPr>
      </w:pPr>
      <w:r w:rsidRPr="008A2A40">
        <w:rPr>
          <w:rFonts w:ascii="Times New Roman" w:hAnsi="Times New Roman" w:cs="Times New Roman"/>
        </w:rPr>
        <w:t xml:space="preserve">Violation; liability for unpaid wages; liquidated damages. In the event of any violation of the clause set forth in paragraph (1)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w:t>
      </w:r>
      <w:r w:rsidR="00C53915" w:rsidRPr="008A2A40">
        <w:rPr>
          <w:rFonts w:ascii="Times New Roman" w:hAnsi="Times New Roman" w:cs="Times New Roman"/>
        </w:rPr>
        <w:t>to each</w:t>
      </w:r>
      <w:r w:rsidRPr="008A2A40">
        <w:rPr>
          <w:rFonts w:ascii="Times New Roman" w:hAnsi="Times New Roman" w:cs="Times New Roman"/>
        </w:rPr>
        <w:t xml:space="preserve">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w:t>
      </w:r>
    </w:p>
    <w:p w14:paraId="17508D02" w14:textId="77777777" w:rsidR="003C392E" w:rsidRPr="008A2A40" w:rsidRDefault="003C392E" w:rsidP="003C392E">
      <w:pPr>
        <w:pStyle w:val="ListParagraph"/>
        <w:rPr>
          <w:rFonts w:ascii="Times New Roman" w:hAnsi="Times New Roman" w:cs="Times New Roman"/>
        </w:rPr>
      </w:pPr>
    </w:p>
    <w:p w14:paraId="1F6CE247" w14:textId="73A1437A" w:rsidR="003C392E" w:rsidRPr="008A2A40" w:rsidRDefault="003C392E" w:rsidP="00771637">
      <w:pPr>
        <w:pStyle w:val="ListParagraph"/>
        <w:numPr>
          <w:ilvl w:val="0"/>
          <w:numId w:val="26"/>
        </w:numPr>
        <w:tabs>
          <w:tab w:val="left" w:pos="720"/>
        </w:tabs>
        <w:rPr>
          <w:rFonts w:ascii="Times New Roman" w:hAnsi="Times New Roman" w:cs="Times New Roman"/>
        </w:rPr>
      </w:pPr>
      <w:r w:rsidRPr="008A2A40">
        <w:rPr>
          <w:rFonts w:ascii="Times New Roman" w:hAnsi="Times New Roman" w:cs="Times New Roman"/>
        </w:rPr>
        <w:t>Withholding for unpaid wages and liquidated damages. The agency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6D45E064" w14:textId="77777777" w:rsidR="003C392E" w:rsidRPr="008A2A40" w:rsidRDefault="003C392E" w:rsidP="003C392E">
      <w:pPr>
        <w:pStyle w:val="ListParagraph"/>
        <w:rPr>
          <w:rFonts w:ascii="Times New Roman" w:hAnsi="Times New Roman" w:cs="Times New Roman"/>
        </w:rPr>
      </w:pPr>
    </w:p>
    <w:p w14:paraId="2F317E75" w14:textId="77777777" w:rsidR="003C392E" w:rsidRPr="008A2A40" w:rsidRDefault="003C392E" w:rsidP="00771637">
      <w:pPr>
        <w:pStyle w:val="ListParagraph"/>
        <w:numPr>
          <w:ilvl w:val="0"/>
          <w:numId w:val="26"/>
        </w:numPr>
        <w:tabs>
          <w:tab w:val="left" w:pos="720"/>
        </w:tabs>
        <w:rPr>
          <w:rFonts w:ascii="Times New Roman" w:hAnsi="Times New Roman" w:cs="Times New Roman"/>
        </w:rPr>
      </w:pPr>
      <w:r w:rsidRPr="008A2A40">
        <w:rPr>
          <w:rFonts w:ascii="Times New Roman" w:hAnsi="Times New Roman" w:cs="Times New Roman"/>
        </w:rPr>
        <w:t>Subcontracts. The contractor or subcontractor shall insert in any subcontracts the clauses set forth in paragraph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w:t>
      </w:r>
    </w:p>
    <w:p w14:paraId="18CD1EFB" w14:textId="77777777" w:rsidR="003C392E" w:rsidRPr="008A2A40" w:rsidRDefault="003C392E" w:rsidP="003C392E">
      <w:pPr>
        <w:rPr>
          <w:rFonts w:ascii="Calibri" w:eastAsia="Calibri" w:hAnsi="Calibri" w:cs="Calibri"/>
          <w:sz w:val="20"/>
          <w:szCs w:val="20"/>
        </w:rPr>
      </w:pPr>
    </w:p>
    <w:p w14:paraId="1FB1FDB9" w14:textId="32020889"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3</w:t>
      </w:r>
      <w:r w:rsidR="00A7427C">
        <w:rPr>
          <w:rFonts w:ascii="Times New Roman" w:hAnsi="Times New Roman" w:cs="Times New Roman"/>
          <w:b/>
          <w:sz w:val="24"/>
          <w:szCs w:val="24"/>
        </w:rPr>
        <w:t>5</w:t>
      </w:r>
      <w:r w:rsidRPr="008A2A40">
        <w:rPr>
          <w:rFonts w:ascii="Times New Roman" w:hAnsi="Times New Roman" w:cs="Times New Roman"/>
          <w:b/>
          <w:sz w:val="24"/>
          <w:szCs w:val="24"/>
        </w:rPr>
        <w:t xml:space="preserve"> </w:t>
      </w:r>
      <w:r w:rsidRPr="008A2A40">
        <w:rPr>
          <w:rFonts w:ascii="Times New Roman" w:hAnsi="Times New Roman" w:cs="Times New Roman"/>
          <w:b/>
          <w:sz w:val="24"/>
          <w:szCs w:val="24"/>
        </w:rPr>
        <w:tab/>
        <w:t xml:space="preserve">Davis Bacon Act </w:t>
      </w:r>
      <w:r w:rsidR="008724B2" w:rsidRPr="008A2A40">
        <w:rPr>
          <w:rFonts w:ascii="Times New Roman" w:hAnsi="Times New Roman" w:cs="Times New Roman"/>
          <w:b/>
          <w:sz w:val="24"/>
          <w:szCs w:val="24"/>
        </w:rPr>
        <w:t>&amp; Copeland Anti-Kickback Act</w:t>
      </w:r>
    </w:p>
    <w:p w14:paraId="6331C7C7" w14:textId="3A4F61F4" w:rsidR="00F37202" w:rsidRPr="008A2A40" w:rsidRDefault="008724B2" w:rsidP="00F37202">
      <w:pPr>
        <w:tabs>
          <w:tab w:val="left" w:pos="720"/>
        </w:tabs>
        <w:spacing w:after="0" w:line="240" w:lineRule="auto"/>
        <w:rPr>
          <w:rFonts w:ascii="Times New Roman" w:hAnsi="Times New Roman" w:cs="Times New Roman"/>
          <w:b/>
          <w:i/>
          <w:sz w:val="24"/>
          <w:szCs w:val="24"/>
        </w:rPr>
      </w:pPr>
      <w:r w:rsidRPr="008A2A40">
        <w:rPr>
          <w:rFonts w:ascii="Times New Roman" w:hAnsi="Times New Roman" w:cs="Times New Roman"/>
          <w:b/>
          <w:i/>
          <w:sz w:val="24"/>
          <w:szCs w:val="24"/>
        </w:rPr>
        <w:t>For Construction Contracts Only</w:t>
      </w:r>
    </w:p>
    <w:p w14:paraId="0EE09940" w14:textId="5963EE8F" w:rsidR="008724B2" w:rsidRPr="008A2A40" w:rsidRDefault="008724B2" w:rsidP="00F37202">
      <w:pPr>
        <w:tabs>
          <w:tab w:val="left" w:pos="720"/>
        </w:tabs>
        <w:spacing w:after="0" w:line="240" w:lineRule="auto"/>
        <w:rPr>
          <w:rFonts w:ascii="Times New Roman" w:hAnsi="Times New Roman" w:cs="Times New Roman"/>
          <w:sz w:val="24"/>
          <w:szCs w:val="24"/>
        </w:rPr>
      </w:pPr>
    </w:p>
    <w:p w14:paraId="19A76E44" w14:textId="77777777" w:rsidR="008724B2" w:rsidRPr="008A2A40" w:rsidRDefault="008724B2" w:rsidP="008724B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For all prime construction, alteration or repair contracts in excess of $2,000 awarded by FTA, the Contractor shall comply with the Davis-Bacon Act and the Copeland “Anti-Kickback” Act. Under 49 U.S.C. § 5333(a), prevailing wage protections apply to laborers and mechanics employed on FTA assisted construction, alteration, or repair projects. The Contractor will comply with the Davis-Bacon Act, 40 U.S.C. §§ 3141-3144, and 3146-3148 as supplemented by DOL regulations at 29 C.F.R. part 5, “Labor Standards Provisions Applicable to Contracts Governing Federally Financed and Assisted Construction.” In accordance with the statute, the Contractor shall pay wages to laborers and mechanics at a rate not less than the prevailing</w:t>
      </w:r>
    </w:p>
    <w:p w14:paraId="2E885E9D" w14:textId="31632F6D" w:rsidR="008724B2" w:rsidRPr="008A2A40" w:rsidRDefault="008724B2" w:rsidP="008724B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wages specified in a wage determination made by the Secretary of Labor. In addition, the Contractor agrees to pay wages not less than once a week. The Contractor shall also comply with the Copeland “Anti-Kickback” Act (40 U.S.C. § 3145), as supplemented by DOL regulations at 29 C.F.R. part 3, “Contractors and Subcontractors on Public Building or Public Work Financed in Whole or in part by Loans or Grants from the United States.” The Contractor is prohibited from inducing, by any means, any person employed in the construction, completion, or repair of public work, to give up any part of the compensation to which he or she is otherwise entitled.</w:t>
      </w:r>
    </w:p>
    <w:p w14:paraId="616166BB" w14:textId="3F51A5B8" w:rsidR="00F37202" w:rsidRPr="008A2A40" w:rsidRDefault="00F37202" w:rsidP="00D866FF">
      <w:pPr>
        <w:tabs>
          <w:tab w:val="left" w:pos="720"/>
        </w:tabs>
        <w:spacing w:after="0" w:line="240" w:lineRule="auto"/>
        <w:rPr>
          <w:rFonts w:ascii="Times New Roman" w:hAnsi="Times New Roman" w:cs="Times New Roman"/>
          <w:sz w:val="24"/>
          <w:szCs w:val="24"/>
        </w:rPr>
      </w:pPr>
    </w:p>
    <w:p w14:paraId="2294D071" w14:textId="249289B6"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3</w:t>
      </w:r>
      <w:r w:rsidR="00A7427C">
        <w:rPr>
          <w:rFonts w:ascii="Times New Roman" w:hAnsi="Times New Roman" w:cs="Times New Roman"/>
          <w:b/>
          <w:sz w:val="24"/>
          <w:szCs w:val="24"/>
        </w:rPr>
        <w:t>6</w:t>
      </w:r>
      <w:r w:rsidRPr="008A2A40">
        <w:rPr>
          <w:rFonts w:ascii="Times New Roman" w:hAnsi="Times New Roman" w:cs="Times New Roman"/>
          <w:b/>
          <w:sz w:val="24"/>
          <w:szCs w:val="24"/>
        </w:rPr>
        <w:tab/>
        <w:t>Conflict of Interest</w:t>
      </w:r>
    </w:p>
    <w:p w14:paraId="420D33CD"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0F891485" w14:textId="08D20165" w:rsidR="00F37202" w:rsidRPr="008A2A40"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 xml:space="preserve">No officer, agent or trustee of </w:t>
      </w:r>
      <w:r w:rsidR="002C0A1A" w:rsidRPr="008A2A40">
        <w:rPr>
          <w:rFonts w:ascii="Times New Roman" w:hAnsi="Times New Roman" w:cs="Times New Roman"/>
          <w:sz w:val="24"/>
          <w:szCs w:val="24"/>
        </w:rPr>
        <w:t>Contractor</w:t>
      </w:r>
      <w:r w:rsidRPr="008A2A40">
        <w:rPr>
          <w:rFonts w:ascii="Times New Roman" w:hAnsi="Times New Roman" w:cs="Times New Roman"/>
          <w:sz w:val="24"/>
          <w:szCs w:val="24"/>
        </w:rPr>
        <w:t xml:space="preserve"> shall participate in the selection or administration of this contract if a conflict of interest, real or apparent, would be involved or appear to be at issue.</w:t>
      </w:r>
    </w:p>
    <w:p w14:paraId="18E4EC04"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213F03B0" w14:textId="06360EDC"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3</w:t>
      </w:r>
      <w:r w:rsidR="00A7427C">
        <w:rPr>
          <w:rFonts w:ascii="Times New Roman" w:hAnsi="Times New Roman" w:cs="Times New Roman"/>
          <w:b/>
          <w:sz w:val="24"/>
          <w:szCs w:val="24"/>
        </w:rPr>
        <w:t>7</w:t>
      </w:r>
      <w:r w:rsidRPr="008A2A40">
        <w:rPr>
          <w:rFonts w:ascii="Times New Roman" w:hAnsi="Times New Roman" w:cs="Times New Roman"/>
          <w:b/>
          <w:sz w:val="24"/>
          <w:szCs w:val="24"/>
        </w:rPr>
        <w:tab/>
      </w:r>
      <w:r w:rsidR="006C722B" w:rsidRPr="008A2A40">
        <w:rPr>
          <w:rFonts w:ascii="Times New Roman" w:hAnsi="Times New Roman" w:cs="Times New Roman"/>
          <w:b/>
          <w:sz w:val="24"/>
          <w:szCs w:val="24"/>
        </w:rPr>
        <w:t>Notice to FTA and U.S. DOT Inspector General of Information Related to Fraud, Waste, Abuse, or Other Legal Matters</w:t>
      </w:r>
    </w:p>
    <w:p w14:paraId="097D2D30" w14:textId="77777777" w:rsidR="00F37202" w:rsidRPr="008A2A40" w:rsidRDefault="00F37202" w:rsidP="00F37202">
      <w:pPr>
        <w:tabs>
          <w:tab w:val="left" w:pos="720"/>
        </w:tabs>
        <w:spacing w:after="0" w:line="240" w:lineRule="auto"/>
        <w:rPr>
          <w:rFonts w:ascii="Times New Roman" w:hAnsi="Times New Roman" w:cs="Times New Roman"/>
          <w:b/>
          <w:sz w:val="24"/>
          <w:szCs w:val="24"/>
        </w:rPr>
      </w:pPr>
    </w:p>
    <w:p w14:paraId="6F99CBCC" w14:textId="429BBE7F" w:rsidR="008C6298" w:rsidRPr="008A2A40" w:rsidRDefault="008C6298" w:rsidP="008C6298">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If a current or prospective legal matter that may affect the Federal Government emerges, the Recipient must promptly notify the FTA Chief Counsel and FTA Regional Counsel for the Region in which the Recipient is located. The Recipient must include a similar notification requirement in its Third-Party Agreements and must require each Third-Party Participant to include an equivalent provision in its sub</w:t>
      </w:r>
      <w:r w:rsidR="00CA15AA" w:rsidRPr="008A2A40">
        <w:rPr>
          <w:rFonts w:ascii="Times New Roman" w:hAnsi="Times New Roman" w:cs="Times New Roman"/>
          <w:sz w:val="24"/>
          <w:szCs w:val="24"/>
        </w:rPr>
        <w:t>-</w:t>
      </w:r>
      <w:r w:rsidRPr="008A2A40">
        <w:rPr>
          <w:rFonts w:ascii="Times New Roman" w:hAnsi="Times New Roman" w:cs="Times New Roman"/>
          <w:sz w:val="24"/>
          <w:szCs w:val="24"/>
        </w:rPr>
        <w:t>agreements at every tier, for any agreement that is a “covered transaction” according to 2 C.F.R. §§ 180.220 and 1200.220.</w:t>
      </w:r>
    </w:p>
    <w:p w14:paraId="7A2C3356" w14:textId="77777777" w:rsidR="008C6298" w:rsidRPr="008A2A40" w:rsidRDefault="008C6298" w:rsidP="008C6298">
      <w:pPr>
        <w:tabs>
          <w:tab w:val="left" w:pos="720"/>
        </w:tabs>
        <w:spacing w:after="0" w:line="240" w:lineRule="auto"/>
        <w:rPr>
          <w:rFonts w:ascii="Times New Roman" w:hAnsi="Times New Roman" w:cs="Times New Roman"/>
          <w:sz w:val="24"/>
          <w:szCs w:val="24"/>
        </w:rPr>
      </w:pPr>
    </w:p>
    <w:p w14:paraId="648D4AD1" w14:textId="5C538673" w:rsidR="008C6298" w:rsidRPr="008A2A40" w:rsidRDefault="008C6298" w:rsidP="00C7267B">
      <w:pPr>
        <w:pStyle w:val="ListParagraph"/>
        <w:numPr>
          <w:ilvl w:val="0"/>
          <w:numId w:val="10"/>
        </w:numPr>
        <w:tabs>
          <w:tab w:val="left" w:pos="720"/>
        </w:tabs>
        <w:rPr>
          <w:rFonts w:ascii="Times New Roman" w:hAnsi="Times New Roman" w:cs="Times New Roman"/>
        </w:rPr>
      </w:pPr>
      <w:r w:rsidRPr="008A2A40">
        <w:rPr>
          <w:rFonts w:ascii="Times New Roman" w:hAnsi="Times New Roman" w:cs="Times New Roman"/>
        </w:rPr>
        <w:t>The types of legal matters that require notification include, but are not limited to, a major dispute, breach, default, litigation, or naming the Federal Government as a party to litigation or</w:t>
      </w:r>
      <w:r w:rsidR="00CA15AA" w:rsidRPr="008A2A40">
        <w:rPr>
          <w:rFonts w:ascii="Times New Roman" w:hAnsi="Times New Roman" w:cs="Times New Roman"/>
        </w:rPr>
        <w:t xml:space="preserve"> </w:t>
      </w:r>
      <w:r w:rsidRPr="008A2A40">
        <w:rPr>
          <w:rFonts w:ascii="Times New Roman" w:hAnsi="Times New Roman" w:cs="Times New Roman"/>
        </w:rPr>
        <w:t>a legal disagreement in any forum for any reason.</w:t>
      </w:r>
    </w:p>
    <w:p w14:paraId="1B7C1782" w14:textId="77777777" w:rsidR="008C6298" w:rsidRPr="008A2A40" w:rsidRDefault="008C6298" w:rsidP="008C6298">
      <w:pPr>
        <w:tabs>
          <w:tab w:val="left" w:pos="720"/>
        </w:tabs>
        <w:spacing w:after="0" w:line="240" w:lineRule="auto"/>
        <w:rPr>
          <w:rFonts w:ascii="Times New Roman" w:hAnsi="Times New Roman" w:cs="Times New Roman"/>
          <w:sz w:val="24"/>
          <w:szCs w:val="24"/>
        </w:rPr>
      </w:pPr>
    </w:p>
    <w:p w14:paraId="029E9911" w14:textId="77777777" w:rsidR="008C6298" w:rsidRPr="008A2A40" w:rsidRDefault="008C6298" w:rsidP="00C7267B">
      <w:pPr>
        <w:pStyle w:val="ListParagraph"/>
        <w:numPr>
          <w:ilvl w:val="0"/>
          <w:numId w:val="10"/>
        </w:numPr>
        <w:tabs>
          <w:tab w:val="left" w:pos="720"/>
        </w:tabs>
        <w:rPr>
          <w:rFonts w:ascii="Times New Roman" w:hAnsi="Times New Roman" w:cs="Times New Roman"/>
        </w:rPr>
      </w:pPr>
      <w:r w:rsidRPr="008A2A40">
        <w:rPr>
          <w:rFonts w:ascii="Times New Roman" w:hAnsi="Times New Roman" w:cs="Times New Roman"/>
        </w:rPr>
        <w:t xml:space="preserve">Matters that may affect the Federal Government include, but are not limited to, the </w:t>
      </w:r>
      <w:r w:rsidRPr="008A2A40">
        <w:rPr>
          <w:rFonts w:ascii="Times New Roman" w:hAnsi="Times New Roman" w:cs="Times New Roman"/>
        </w:rPr>
        <w:lastRenderedPageBreak/>
        <w:t>Federal Government’s interests in the Award, the accompanying Underlying Agreement, and any Amendments thereto, or the Federal Government’s administration or enforcement of federal laws, regulations, and requirements.</w:t>
      </w:r>
    </w:p>
    <w:p w14:paraId="1962D58E" w14:textId="77777777" w:rsidR="008C6298" w:rsidRPr="008A2A40" w:rsidRDefault="008C6298" w:rsidP="008C6298">
      <w:pPr>
        <w:tabs>
          <w:tab w:val="left" w:pos="720"/>
        </w:tabs>
        <w:spacing w:after="0" w:line="240" w:lineRule="auto"/>
        <w:rPr>
          <w:rFonts w:ascii="Times New Roman" w:hAnsi="Times New Roman" w:cs="Times New Roman"/>
          <w:sz w:val="24"/>
          <w:szCs w:val="24"/>
        </w:rPr>
      </w:pPr>
    </w:p>
    <w:p w14:paraId="7FA75AC9" w14:textId="169B92E6" w:rsidR="008C6298" w:rsidRPr="008A2A40" w:rsidRDefault="008C6298" w:rsidP="00C7267B">
      <w:pPr>
        <w:pStyle w:val="ListParagraph"/>
        <w:numPr>
          <w:ilvl w:val="0"/>
          <w:numId w:val="10"/>
        </w:numPr>
        <w:tabs>
          <w:tab w:val="left" w:pos="720"/>
        </w:tabs>
        <w:rPr>
          <w:rFonts w:ascii="Times New Roman" w:hAnsi="Times New Roman" w:cs="Times New Roman"/>
        </w:rPr>
      </w:pPr>
      <w:r w:rsidRPr="008A2A40">
        <w:rPr>
          <w:rFonts w:ascii="Times New Roman" w:hAnsi="Times New Roman" w:cs="Times New Roman"/>
        </w:rPr>
        <w:t xml:space="preserve">The Recipient must promptly notify the U.S. DOT Inspector General in addition to the FTA Chief Counsel or Regional Counsel for the Region in which the Recipient is located, if the Recipient has knowledge of potential fraud, waste, or abuse occurring on a Project receiving assistance from FTA. The notification provision applies if a person has or may have submitted a false claim under the False Claims Act, 31 U.S.C. § 3729 et seq., or has or may have committed a criminal or civil violation of law pertaining to such matters as fraud, conflict of interest, bribery, gratuity, or similar misconduct. This responsibility occurs whether the Project is subject to this Agreement or another agreement between the Recipient and FTA, or an agreement involving a principal, officer, employee, agent, or </w:t>
      </w:r>
      <w:r w:rsidR="00C53915" w:rsidRPr="008A2A40">
        <w:rPr>
          <w:rFonts w:ascii="Times New Roman" w:hAnsi="Times New Roman" w:cs="Times New Roman"/>
        </w:rPr>
        <w:t>Third-Party</w:t>
      </w:r>
      <w:r w:rsidRPr="008A2A40">
        <w:rPr>
          <w:rFonts w:ascii="Times New Roman" w:hAnsi="Times New Roman" w:cs="Times New Roman"/>
        </w:rPr>
        <w:t xml:space="preserve"> Participant of the Recipient. It also applies to subcontractors at any tier. Knowledge, as used in this paragraph, includes, but is not limited to, knowledge of a criminal or civil investigation by a Federal, state, or local law enforcement or other investigative agency, a criminal indictment or civil complaint, or probable cause </w:t>
      </w:r>
      <w:r w:rsidR="00C53915" w:rsidRPr="008A2A40">
        <w:rPr>
          <w:rFonts w:ascii="Times New Roman" w:hAnsi="Times New Roman" w:cs="Times New Roman"/>
        </w:rPr>
        <w:t>that could</w:t>
      </w:r>
      <w:r w:rsidRPr="008A2A40">
        <w:rPr>
          <w:rFonts w:ascii="Times New Roman" w:hAnsi="Times New Roman" w:cs="Times New Roman"/>
        </w:rPr>
        <w:t xml:space="preserve"> support a criminal indictment, or any other credible information in the possession of the Recipient.</w:t>
      </w:r>
    </w:p>
    <w:p w14:paraId="11024FEC" w14:textId="77777777" w:rsidR="00CA15AA" w:rsidRPr="008A2A40" w:rsidRDefault="00CA15AA" w:rsidP="00CA15AA">
      <w:pPr>
        <w:pStyle w:val="ListParagraph"/>
        <w:tabs>
          <w:tab w:val="left" w:pos="720"/>
        </w:tabs>
        <w:ind w:left="820"/>
        <w:rPr>
          <w:rFonts w:ascii="Times New Roman" w:hAnsi="Times New Roman" w:cs="Times New Roman"/>
        </w:rPr>
      </w:pPr>
    </w:p>
    <w:p w14:paraId="2F577A62" w14:textId="7AF38DB5" w:rsidR="004379AA" w:rsidRPr="008A2A40" w:rsidRDefault="004379AA" w:rsidP="008C6298">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3</w:t>
      </w:r>
      <w:r w:rsidR="00A7427C">
        <w:rPr>
          <w:rFonts w:ascii="Times New Roman" w:hAnsi="Times New Roman" w:cs="Times New Roman"/>
          <w:b/>
          <w:sz w:val="24"/>
          <w:szCs w:val="24"/>
        </w:rPr>
        <w:t>8</w:t>
      </w:r>
      <w:r w:rsidRPr="008A2A40">
        <w:rPr>
          <w:rFonts w:ascii="Times New Roman" w:hAnsi="Times New Roman" w:cs="Times New Roman"/>
          <w:b/>
          <w:sz w:val="24"/>
          <w:szCs w:val="24"/>
        </w:rPr>
        <w:tab/>
      </w:r>
      <w:bookmarkStart w:id="5" w:name="_Hlk216348731"/>
      <w:r w:rsidR="004F6A2E" w:rsidRPr="008A2A40">
        <w:rPr>
          <w:rFonts w:ascii="Times New Roman" w:hAnsi="Times New Roman" w:cs="Times New Roman"/>
          <w:b/>
          <w:sz w:val="24"/>
          <w:szCs w:val="24"/>
        </w:rPr>
        <w:t>Program Fraud and False or Fraudulent</w:t>
      </w:r>
      <w:r w:rsidR="00032420" w:rsidRPr="008A2A40">
        <w:rPr>
          <w:rFonts w:ascii="Times New Roman" w:hAnsi="Times New Roman" w:cs="Times New Roman"/>
          <w:b/>
          <w:sz w:val="24"/>
          <w:szCs w:val="24"/>
        </w:rPr>
        <w:t xml:space="preserve"> Statements </w:t>
      </w:r>
      <w:r w:rsidR="004F6A2E" w:rsidRPr="008A2A40">
        <w:rPr>
          <w:rFonts w:ascii="Times New Roman" w:hAnsi="Times New Roman" w:cs="Times New Roman"/>
          <w:b/>
          <w:sz w:val="24"/>
          <w:szCs w:val="24"/>
        </w:rPr>
        <w:t>and Related Acts</w:t>
      </w:r>
    </w:p>
    <w:bookmarkEnd w:id="5"/>
    <w:p w14:paraId="4CC302EF" w14:textId="3516F905" w:rsidR="004379AA" w:rsidRPr="008A2A40" w:rsidRDefault="004379AA" w:rsidP="008C6298">
      <w:pPr>
        <w:tabs>
          <w:tab w:val="left" w:pos="720"/>
        </w:tabs>
        <w:spacing w:after="0" w:line="240" w:lineRule="auto"/>
        <w:rPr>
          <w:rFonts w:ascii="Times New Roman" w:hAnsi="Times New Roman" w:cs="Times New Roman"/>
          <w:b/>
          <w:sz w:val="24"/>
          <w:szCs w:val="24"/>
        </w:rPr>
      </w:pPr>
    </w:p>
    <w:p w14:paraId="78F57F24" w14:textId="77777777" w:rsidR="004379AA" w:rsidRPr="008A2A40" w:rsidRDefault="004379AA" w:rsidP="004379AA">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The Contractor acknowledges that the provisions of the Program Fraud Civil Remedies Act of 1986, as amended, 31 U.S.C. § 3801 et seq. and U.S. DOT regulations, "Program Fraud Civil Remedies," 49 C.F.R. part 31, apply to its actions pertaining to this Project. Upon execution of the underlying contract, the Contractor certifies or affirms the truthfulness and accuracy of any statement it has made, it makes, it may make, or causes to be made, pertaining to the underlying contract or the FTA assisted project for which this contract work is being performed. In addition to other penalties that may be applicable, the Contractor further acknowledges that if it makes, or causes to be made, a false, fictitious, or fraudulent claim, statement, submission, or certification, the Federal Government reserves the right to impose the penalties of the Program Fraud Civil Remedies Act of 1986 on the Contractor to the extent the Federal Government deems appropriate.</w:t>
      </w:r>
    </w:p>
    <w:p w14:paraId="7D1B8761" w14:textId="77777777" w:rsidR="004379AA" w:rsidRPr="008A2A40" w:rsidRDefault="004379AA" w:rsidP="004379AA">
      <w:pPr>
        <w:tabs>
          <w:tab w:val="left" w:pos="720"/>
        </w:tabs>
        <w:spacing w:after="0" w:line="240" w:lineRule="auto"/>
        <w:rPr>
          <w:rFonts w:ascii="Times New Roman" w:hAnsi="Times New Roman" w:cs="Times New Roman"/>
          <w:sz w:val="24"/>
          <w:szCs w:val="24"/>
        </w:rPr>
      </w:pPr>
    </w:p>
    <w:p w14:paraId="24258575" w14:textId="6B1238BF" w:rsidR="004379AA" w:rsidRPr="008A2A40" w:rsidRDefault="004379AA" w:rsidP="004379AA">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The Contractor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FTA under the authority of 49 U.S.C. chapter 53, the Government reserves the right to impose the penalties of 18 U.S.C. § 1001 and 49 U.S.C. § 5323(l) on the Contractor, to the extent the Federal Government deems appropriate.</w:t>
      </w:r>
    </w:p>
    <w:p w14:paraId="3517E755" w14:textId="77777777" w:rsidR="00115829" w:rsidRPr="008A2A40" w:rsidRDefault="00115829" w:rsidP="004379AA">
      <w:pPr>
        <w:tabs>
          <w:tab w:val="left" w:pos="720"/>
        </w:tabs>
        <w:spacing w:after="0" w:line="240" w:lineRule="auto"/>
        <w:rPr>
          <w:rFonts w:ascii="Times New Roman" w:hAnsi="Times New Roman" w:cs="Times New Roman"/>
          <w:sz w:val="24"/>
          <w:szCs w:val="24"/>
        </w:rPr>
      </w:pPr>
    </w:p>
    <w:p w14:paraId="443CAC56" w14:textId="77777777" w:rsidR="004379AA" w:rsidRPr="008A2A40" w:rsidRDefault="004379AA" w:rsidP="004379AA">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The Contractor agrees to include the above two clauses in each subcontract financed in whole or in part with Federal assistance provided by FTA. It is further agreed that the clauses shall not be modified, except to identify the subcontractor who will be subject to the provisions.</w:t>
      </w:r>
    </w:p>
    <w:p w14:paraId="578823A8" w14:textId="77777777" w:rsidR="004379AA" w:rsidRPr="008A2A40" w:rsidRDefault="004379AA" w:rsidP="008C6298">
      <w:pPr>
        <w:tabs>
          <w:tab w:val="left" w:pos="720"/>
        </w:tabs>
        <w:spacing w:after="0" w:line="240" w:lineRule="auto"/>
        <w:rPr>
          <w:rFonts w:ascii="Times New Roman" w:hAnsi="Times New Roman" w:cs="Times New Roman"/>
          <w:b/>
          <w:sz w:val="24"/>
          <w:szCs w:val="24"/>
        </w:rPr>
      </w:pPr>
    </w:p>
    <w:p w14:paraId="498F5C41" w14:textId="1CDEC42E" w:rsidR="00F37202" w:rsidRPr="008A2A40" w:rsidRDefault="00F37202" w:rsidP="008C6298">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A7427C">
        <w:rPr>
          <w:rFonts w:ascii="Times New Roman" w:hAnsi="Times New Roman" w:cs="Times New Roman"/>
          <w:b/>
          <w:sz w:val="24"/>
          <w:szCs w:val="24"/>
        </w:rPr>
        <w:t>39</w:t>
      </w:r>
      <w:r w:rsidRPr="008A2A40">
        <w:rPr>
          <w:rFonts w:ascii="Times New Roman" w:hAnsi="Times New Roman" w:cs="Times New Roman"/>
          <w:b/>
          <w:sz w:val="24"/>
          <w:szCs w:val="24"/>
        </w:rPr>
        <w:tab/>
        <w:t>No Federal Government Obligations to Third Parties</w:t>
      </w:r>
    </w:p>
    <w:p w14:paraId="1BD3179C"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3D801AA9" w14:textId="1E3A3716" w:rsidR="00F37202" w:rsidRPr="008A2A40" w:rsidRDefault="008C6298"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The Recipient and Contractor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or liabilities to the Recipient, Contractor or any other party (whether or not a party to that contract) pertaining to any matter resulting from the underlying Contract. The Contractor agrees to include the above clause in each subcontract financed in whole or in part with Federal assistance provided by the FTA. It is further agreed that the clause shall not be modified, except to identify the subcontractor who will be subject to its provisions.</w:t>
      </w:r>
    </w:p>
    <w:p w14:paraId="3A5FF6F2" w14:textId="77777777" w:rsidR="006C722B" w:rsidRPr="008A2A40" w:rsidRDefault="006C722B" w:rsidP="00F37202">
      <w:pPr>
        <w:tabs>
          <w:tab w:val="left" w:pos="720"/>
        </w:tabs>
        <w:spacing w:after="0" w:line="240" w:lineRule="auto"/>
        <w:rPr>
          <w:rFonts w:ascii="Times New Roman" w:hAnsi="Times New Roman" w:cs="Times New Roman"/>
          <w:sz w:val="24"/>
          <w:szCs w:val="24"/>
        </w:rPr>
      </w:pPr>
    </w:p>
    <w:p w14:paraId="768BA53A" w14:textId="3730212E"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2.4</w:t>
      </w:r>
      <w:r w:rsidR="00A7427C">
        <w:rPr>
          <w:rFonts w:ascii="Times New Roman" w:hAnsi="Times New Roman" w:cs="Times New Roman"/>
          <w:b/>
          <w:sz w:val="24"/>
          <w:szCs w:val="24"/>
        </w:rPr>
        <w:t>0</w:t>
      </w:r>
      <w:r w:rsidRPr="008A2A40">
        <w:rPr>
          <w:rFonts w:ascii="Times New Roman" w:hAnsi="Times New Roman" w:cs="Times New Roman"/>
          <w:b/>
          <w:sz w:val="24"/>
          <w:szCs w:val="24"/>
        </w:rPr>
        <w:tab/>
        <w:t>Privacy</w:t>
      </w:r>
    </w:p>
    <w:p w14:paraId="664E881F"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6DC8F662" w14:textId="77777777" w:rsidR="00F37202" w:rsidRPr="008A2A40"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Contractor agrees to comply with, and assures the compliance of its employees with, the information restrictions and other applicable requirements of the Privacy Act of 1974, 5 U.S.C. § 552a. Among other things, the Contractor agrees to obtain the express consent of the Federal Government before the Contractor or its employees operate a system of records on behalf of the Federal Government. The Contractor understands that the requirements of the Privacy Act, including the civil and criminal penalties for violation of that Act, apply to those individuals involved, and that failure to comply with the terms of the Privacy Act may result in termination of the underlying contract.</w:t>
      </w:r>
    </w:p>
    <w:p w14:paraId="51A107BC"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29B29422" w14:textId="77777777" w:rsidR="00F37202" w:rsidRPr="008A2A40"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Contractor also agrees to include these requirements in each subcontract to administer any system of records on behalf of the Federal Government financed in whole or in part with Federal assistance provided by FTA.</w:t>
      </w:r>
    </w:p>
    <w:p w14:paraId="42E9B837"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1B4CE3FC" w14:textId="59F9B54B"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2.4</w:t>
      </w:r>
      <w:r w:rsidR="00A7427C">
        <w:rPr>
          <w:rFonts w:ascii="Times New Roman" w:hAnsi="Times New Roman" w:cs="Times New Roman"/>
          <w:b/>
          <w:sz w:val="24"/>
          <w:szCs w:val="24"/>
        </w:rPr>
        <w:t>1</w:t>
      </w:r>
      <w:r w:rsidRPr="008A2A40">
        <w:rPr>
          <w:rFonts w:ascii="Times New Roman" w:hAnsi="Times New Roman" w:cs="Times New Roman"/>
          <w:b/>
          <w:sz w:val="24"/>
          <w:szCs w:val="24"/>
        </w:rPr>
        <w:tab/>
        <w:t>Procurement</w:t>
      </w:r>
    </w:p>
    <w:p w14:paraId="6FD2F164"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0A838809" w14:textId="65627A0C" w:rsidR="00F37202" w:rsidRPr="002F1B7A"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 xml:space="preserve">The Contractor and its Subcontractors will not make any procurements using exclusionary or discriminatory specifications, state or local geographic preferences, and shall comply with Buy America regulations at </w:t>
      </w:r>
      <w:r w:rsidR="006F1CB5" w:rsidRPr="008A2A40">
        <w:rPr>
          <w:rFonts w:ascii="Times New Roman" w:hAnsi="Times New Roman" w:cs="Times New Roman"/>
          <w:sz w:val="24"/>
          <w:szCs w:val="24"/>
        </w:rPr>
        <w:t xml:space="preserve">49 U.S.C. 5323(j), 49 C.F.R. Part 661, and Section 70901 of the Infrastructure Investment and Jobs Act </w:t>
      </w:r>
      <w:r w:rsidRPr="008A2A40">
        <w:rPr>
          <w:rFonts w:ascii="Times New Roman" w:hAnsi="Times New Roman" w:cs="Times New Roman"/>
          <w:sz w:val="24"/>
          <w:szCs w:val="24"/>
        </w:rPr>
        <w:t>and shall make contract awards to other than the lowest, responsive and responsible bidder only when such award meets the requirements of 49 CFR 53 and C4220.1</w:t>
      </w:r>
      <w:r w:rsidR="0058072F" w:rsidRPr="008A2A40">
        <w:rPr>
          <w:rFonts w:ascii="Times New Roman" w:hAnsi="Times New Roman" w:cs="Times New Roman"/>
          <w:sz w:val="24"/>
          <w:szCs w:val="24"/>
        </w:rPr>
        <w:t>.</w:t>
      </w:r>
      <w:r w:rsidRPr="002F1B7A">
        <w:rPr>
          <w:rFonts w:ascii="Times New Roman" w:hAnsi="Times New Roman" w:cs="Times New Roman"/>
          <w:sz w:val="24"/>
          <w:szCs w:val="24"/>
        </w:rPr>
        <w:t xml:space="preserve"> </w:t>
      </w:r>
    </w:p>
    <w:p w14:paraId="73067ABD" w14:textId="77777777" w:rsidR="00F37202" w:rsidRPr="002F1B7A" w:rsidRDefault="00F37202" w:rsidP="00F37202">
      <w:pPr>
        <w:tabs>
          <w:tab w:val="left" w:pos="720"/>
        </w:tabs>
        <w:spacing w:after="0" w:line="240" w:lineRule="auto"/>
        <w:rPr>
          <w:rFonts w:ascii="Times New Roman" w:hAnsi="Times New Roman" w:cs="Times New Roman"/>
          <w:sz w:val="24"/>
          <w:szCs w:val="24"/>
        </w:rPr>
      </w:pPr>
    </w:p>
    <w:p w14:paraId="5A9F8AB6" w14:textId="11800EF1" w:rsidR="00F37202" w:rsidRPr="002F1B7A" w:rsidRDefault="00F37202" w:rsidP="00F37202">
      <w:pPr>
        <w:tabs>
          <w:tab w:val="left" w:pos="720"/>
        </w:tabs>
        <w:spacing w:after="0" w:line="240" w:lineRule="auto"/>
        <w:rPr>
          <w:rFonts w:ascii="Times New Roman" w:hAnsi="Times New Roman" w:cs="Times New Roman"/>
          <w:b/>
          <w:sz w:val="24"/>
          <w:szCs w:val="24"/>
        </w:rPr>
      </w:pPr>
      <w:r w:rsidRPr="00FC739A">
        <w:rPr>
          <w:rFonts w:ascii="Times New Roman" w:hAnsi="Times New Roman" w:cs="Times New Roman"/>
          <w:b/>
          <w:sz w:val="24"/>
          <w:szCs w:val="24"/>
        </w:rPr>
        <w:t>2.</w:t>
      </w:r>
      <w:r w:rsidR="00D866FF" w:rsidRPr="00FC739A">
        <w:rPr>
          <w:rFonts w:ascii="Times New Roman" w:hAnsi="Times New Roman" w:cs="Times New Roman"/>
          <w:b/>
          <w:sz w:val="24"/>
          <w:szCs w:val="24"/>
        </w:rPr>
        <w:t>4</w:t>
      </w:r>
      <w:r w:rsidR="00A7427C" w:rsidRPr="00FC739A">
        <w:rPr>
          <w:rFonts w:ascii="Times New Roman" w:hAnsi="Times New Roman" w:cs="Times New Roman"/>
          <w:b/>
          <w:sz w:val="24"/>
          <w:szCs w:val="24"/>
        </w:rPr>
        <w:t>2</w:t>
      </w:r>
      <w:r w:rsidRPr="00FC739A">
        <w:rPr>
          <w:rFonts w:ascii="Times New Roman" w:hAnsi="Times New Roman" w:cs="Times New Roman"/>
          <w:b/>
          <w:sz w:val="24"/>
          <w:szCs w:val="24"/>
        </w:rPr>
        <w:tab/>
        <w:t>Special Requirements for Transit Service Contracts</w:t>
      </w:r>
    </w:p>
    <w:p w14:paraId="55CE8B4B" w14:textId="14D117B3" w:rsidR="00F37202" w:rsidRPr="0077251D" w:rsidRDefault="0077251D" w:rsidP="00F37202">
      <w:pPr>
        <w:tabs>
          <w:tab w:val="left" w:pos="720"/>
        </w:tabs>
        <w:spacing w:after="0" w:line="240" w:lineRule="auto"/>
        <w:rPr>
          <w:rFonts w:ascii="Times New Roman" w:hAnsi="Times New Roman" w:cs="Times New Roman"/>
          <w:b/>
          <w:i/>
          <w:sz w:val="24"/>
          <w:szCs w:val="24"/>
        </w:rPr>
      </w:pPr>
      <w:r w:rsidRPr="0077251D">
        <w:rPr>
          <w:rFonts w:ascii="Times New Roman" w:hAnsi="Times New Roman" w:cs="Times New Roman"/>
          <w:b/>
          <w:i/>
          <w:sz w:val="24"/>
          <w:szCs w:val="24"/>
        </w:rPr>
        <w:t>Applies to Transit Service Operations Contracts Only</w:t>
      </w:r>
    </w:p>
    <w:p w14:paraId="6FC298EE" w14:textId="77777777" w:rsidR="00F37202" w:rsidRPr="002F1B7A" w:rsidRDefault="00F37202" w:rsidP="00F37202">
      <w:pPr>
        <w:tabs>
          <w:tab w:val="left" w:pos="720"/>
        </w:tabs>
        <w:spacing w:after="0" w:line="240" w:lineRule="auto"/>
        <w:rPr>
          <w:rFonts w:ascii="Times New Roman" w:hAnsi="Times New Roman" w:cs="Times New Roman"/>
          <w:sz w:val="24"/>
          <w:szCs w:val="24"/>
        </w:rPr>
      </w:pPr>
    </w:p>
    <w:p w14:paraId="1771D6C1" w14:textId="06EF005B" w:rsidR="00F37202" w:rsidRDefault="00F37202" w:rsidP="00C7267B">
      <w:pPr>
        <w:pStyle w:val="ListParagraph"/>
        <w:numPr>
          <w:ilvl w:val="0"/>
          <w:numId w:val="5"/>
        </w:numPr>
        <w:tabs>
          <w:tab w:val="left" w:pos="720"/>
        </w:tabs>
        <w:contextualSpacing w:val="0"/>
        <w:rPr>
          <w:rFonts w:ascii="Times New Roman" w:hAnsi="Times New Roman" w:cs="Times New Roman"/>
        </w:rPr>
      </w:pPr>
      <w:r w:rsidRPr="002F1B7A">
        <w:rPr>
          <w:rFonts w:ascii="Times New Roman" w:hAnsi="Times New Roman" w:cs="Times New Roman"/>
        </w:rPr>
        <w:t>Contractor will not operate any charter service unless such service complies with 49 CFR 604.</w:t>
      </w:r>
    </w:p>
    <w:p w14:paraId="19ED50C4" w14:textId="77777777" w:rsidR="00A82AB3" w:rsidRPr="002F1B7A" w:rsidRDefault="00A82AB3" w:rsidP="00A82AB3">
      <w:pPr>
        <w:pStyle w:val="ListParagraph"/>
        <w:tabs>
          <w:tab w:val="left" w:pos="720"/>
        </w:tabs>
        <w:contextualSpacing w:val="0"/>
        <w:rPr>
          <w:rFonts w:ascii="Times New Roman" w:hAnsi="Times New Roman" w:cs="Times New Roman"/>
        </w:rPr>
      </w:pPr>
    </w:p>
    <w:p w14:paraId="7C19C9DB" w14:textId="31007D40" w:rsidR="00A82AB3" w:rsidRDefault="00F37202" w:rsidP="00373027">
      <w:pPr>
        <w:pStyle w:val="ListParagraph"/>
        <w:numPr>
          <w:ilvl w:val="0"/>
          <w:numId w:val="5"/>
        </w:numPr>
        <w:tabs>
          <w:tab w:val="left" w:pos="720"/>
        </w:tabs>
        <w:contextualSpacing w:val="0"/>
        <w:rPr>
          <w:rFonts w:ascii="Times New Roman" w:hAnsi="Times New Roman" w:cs="Times New Roman"/>
        </w:rPr>
      </w:pPr>
      <w:r w:rsidRPr="00A82AB3">
        <w:rPr>
          <w:rFonts w:ascii="Times New Roman" w:hAnsi="Times New Roman" w:cs="Times New Roman"/>
        </w:rPr>
        <w:t>Contractor will not operate any school bus service unless such service complies with 49 CFR 605.</w:t>
      </w:r>
    </w:p>
    <w:p w14:paraId="7AD1C448" w14:textId="77777777" w:rsidR="00A82AB3" w:rsidRPr="00A82AB3" w:rsidRDefault="00A82AB3" w:rsidP="00A82AB3">
      <w:pPr>
        <w:pStyle w:val="ListParagraph"/>
        <w:tabs>
          <w:tab w:val="left" w:pos="720"/>
        </w:tabs>
        <w:contextualSpacing w:val="0"/>
        <w:rPr>
          <w:rFonts w:ascii="Times New Roman" w:hAnsi="Times New Roman" w:cs="Times New Roman"/>
        </w:rPr>
      </w:pPr>
    </w:p>
    <w:p w14:paraId="7BE09F26" w14:textId="00B4BE98" w:rsidR="00A82AB3" w:rsidRPr="00A82AB3" w:rsidRDefault="00F37202" w:rsidP="00A659AA">
      <w:pPr>
        <w:pStyle w:val="ListParagraph"/>
        <w:numPr>
          <w:ilvl w:val="0"/>
          <w:numId w:val="5"/>
        </w:numPr>
        <w:tabs>
          <w:tab w:val="left" w:pos="720"/>
        </w:tabs>
        <w:contextualSpacing w:val="0"/>
        <w:rPr>
          <w:rFonts w:ascii="Times New Roman" w:hAnsi="Times New Roman" w:cs="Times New Roman"/>
        </w:rPr>
      </w:pPr>
      <w:r w:rsidRPr="00A82AB3">
        <w:rPr>
          <w:rFonts w:ascii="Times New Roman" w:hAnsi="Times New Roman" w:cs="Times New Roman"/>
        </w:rPr>
        <w:t>Contractor shall maintain a Drug Free Workplace per 49 CFR 29 Subpart F; shall comply with random drug testing requirements at 49 CFR 653 (and section 48 of this contract).</w:t>
      </w:r>
    </w:p>
    <w:p w14:paraId="7797212C" w14:textId="77777777" w:rsidR="00A82AB3" w:rsidRPr="00A82AB3" w:rsidRDefault="00A82AB3" w:rsidP="00A82AB3">
      <w:pPr>
        <w:pStyle w:val="ListParagraph"/>
        <w:tabs>
          <w:tab w:val="left" w:pos="720"/>
        </w:tabs>
        <w:contextualSpacing w:val="0"/>
        <w:rPr>
          <w:rFonts w:ascii="Times New Roman" w:hAnsi="Times New Roman" w:cs="Times New Roman"/>
        </w:rPr>
      </w:pPr>
    </w:p>
    <w:p w14:paraId="0EE45ED0" w14:textId="77777777" w:rsidR="00AF5F6C" w:rsidRPr="00AF5F6C" w:rsidRDefault="00F37202" w:rsidP="00AF5F6C">
      <w:pPr>
        <w:pStyle w:val="ListParagraph"/>
        <w:numPr>
          <w:ilvl w:val="0"/>
          <w:numId w:val="5"/>
        </w:numPr>
        <w:tabs>
          <w:tab w:val="left" w:pos="720"/>
        </w:tabs>
        <w:contextualSpacing w:val="0"/>
        <w:rPr>
          <w:rFonts w:ascii="Times New Roman" w:hAnsi="Times New Roman" w:cs="Times New Roman"/>
        </w:rPr>
      </w:pPr>
      <w:r w:rsidRPr="002F1B7A">
        <w:rPr>
          <w:rFonts w:ascii="Times New Roman" w:hAnsi="Times New Roman" w:cs="Times New Roman"/>
        </w:rPr>
        <w:t xml:space="preserve">Contractor shall comply with </w:t>
      </w:r>
      <w:r w:rsidR="00AF5F6C" w:rsidRPr="00AF5F6C">
        <w:rPr>
          <w:rFonts w:ascii="Times New Roman" w:hAnsi="Times New Roman" w:cs="Times New Roman"/>
        </w:rPr>
        <w:t>Laketran’s Drug and Alcohol Testing Program as regulated by 49 CFR Part 40.</w:t>
      </w:r>
    </w:p>
    <w:p w14:paraId="5EF04CF3" w14:textId="36EAF769" w:rsidR="00F37202" w:rsidRDefault="00F37202" w:rsidP="00F37202">
      <w:pPr>
        <w:tabs>
          <w:tab w:val="left" w:pos="720"/>
        </w:tabs>
        <w:spacing w:after="0" w:line="240" w:lineRule="auto"/>
        <w:rPr>
          <w:rFonts w:ascii="Times New Roman" w:hAnsi="Times New Roman" w:cs="Times New Roman"/>
          <w:sz w:val="24"/>
          <w:szCs w:val="24"/>
        </w:rPr>
      </w:pPr>
    </w:p>
    <w:p w14:paraId="626891AA" w14:textId="7700EE92" w:rsidR="00100919" w:rsidRPr="00D045E1" w:rsidRDefault="00100919" w:rsidP="00100919">
      <w:pPr>
        <w:pStyle w:val="Default"/>
        <w:ind w:left="360"/>
        <w:rPr>
          <w:b/>
          <w:color w:val="auto"/>
        </w:rPr>
      </w:pPr>
      <w:r w:rsidRPr="00D045E1">
        <w:rPr>
          <w:b/>
          <w:color w:val="auto"/>
        </w:rPr>
        <w:t>2.</w:t>
      </w:r>
      <w:r>
        <w:rPr>
          <w:b/>
          <w:color w:val="auto"/>
        </w:rPr>
        <w:t>4</w:t>
      </w:r>
      <w:r w:rsidR="00A7427C">
        <w:rPr>
          <w:b/>
          <w:color w:val="auto"/>
        </w:rPr>
        <w:t>2</w:t>
      </w:r>
      <w:r w:rsidRPr="00D045E1">
        <w:rPr>
          <w:b/>
          <w:color w:val="auto"/>
        </w:rPr>
        <w:t>.1</w:t>
      </w:r>
      <w:r w:rsidRPr="00D045E1">
        <w:rPr>
          <w:b/>
          <w:color w:val="auto"/>
        </w:rPr>
        <w:tab/>
        <w:t xml:space="preserve"> Employee Protective Arrangements </w:t>
      </w:r>
    </w:p>
    <w:p w14:paraId="60A9040B" w14:textId="77777777" w:rsidR="00100919" w:rsidRPr="00F82CAF" w:rsidRDefault="00100919" w:rsidP="00100919">
      <w:pPr>
        <w:pStyle w:val="Default"/>
        <w:ind w:left="360"/>
        <w:rPr>
          <w:color w:val="auto"/>
        </w:rPr>
      </w:pPr>
      <w:r w:rsidRPr="00F82CAF">
        <w:rPr>
          <w:color w:val="auto"/>
        </w:rPr>
        <w:t>The Contractor agrees to comply with the following employee protective arrangements of 49</w:t>
      </w:r>
    </w:p>
    <w:p w14:paraId="4F0CF94E" w14:textId="77777777" w:rsidR="00100919" w:rsidRPr="00F82CAF" w:rsidRDefault="00100919" w:rsidP="00100919">
      <w:pPr>
        <w:pStyle w:val="Default"/>
        <w:ind w:left="360"/>
        <w:rPr>
          <w:color w:val="auto"/>
        </w:rPr>
      </w:pPr>
      <w:r w:rsidRPr="00F82CAF">
        <w:rPr>
          <w:color w:val="auto"/>
        </w:rPr>
        <w:t>U.S.C. § 5333(b):</w:t>
      </w:r>
    </w:p>
    <w:p w14:paraId="3FC500F9" w14:textId="77777777" w:rsidR="00100919" w:rsidRPr="00F82CAF" w:rsidRDefault="00100919" w:rsidP="00100919">
      <w:pPr>
        <w:pStyle w:val="Default"/>
        <w:ind w:left="360"/>
        <w:rPr>
          <w:color w:val="auto"/>
        </w:rPr>
      </w:pPr>
    </w:p>
    <w:p w14:paraId="03C32FEB" w14:textId="77777777" w:rsidR="00100919" w:rsidRPr="00F82CAF" w:rsidRDefault="00100919" w:rsidP="00C7267B">
      <w:pPr>
        <w:pStyle w:val="Default"/>
        <w:numPr>
          <w:ilvl w:val="0"/>
          <w:numId w:val="14"/>
        </w:numPr>
        <w:ind w:left="360" w:firstLine="0"/>
        <w:rPr>
          <w:color w:val="auto"/>
        </w:rPr>
      </w:pPr>
      <w:r w:rsidRPr="00F82CAF">
        <w:rPr>
          <w:color w:val="auto"/>
        </w:rPr>
        <w:t>U.S. DOL Certification. Under this Contract or any Amendments thereto that involve public transportation operations that are supported with federal assistance, a certification issued by U.S. DOL is a condition of the Contract.</w:t>
      </w:r>
    </w:p>
    <w:p w14:paraId="72120D94" w14:textId="77777777" w:rsidR="00100919" w:rsidRPr="00F82CAF" w:rsidRDefault="00100919" w:rsidP="00100919">
      <w:pPr>
        <w:pStyle w:val="Default"/>
        <w:ind w:left="360"/>
        <w:rPr>
          <w:color w:val="auto"/>
        </w:rPr>
      </w:pPr>
    </w:p>
    <w:p w14:paraId="399FE459" w14:textId="77777777" w:rsidR="00100919" w:rsidRPr="00F82CAF" w:rsidRDefault="00100919" w:rsidP="00C7267B">
      <w:pPr>
        <w:pStyle w:val="Default"/>
        <w:numPr>
          <w:ilvl w:val="0"/>
          <w:numId w:val="14"/>
        </w:numPr>
        <w:ind w:left="360" w:firstLine="0"/>
        <w:rPr>
          <w:color w:val="auto"/>
        </w:rPr>
      </w:pPr>
      <w:r w:rsidRPr="00F82CAF">
        <w:rPr>
          <w:color w:val="auto"/>
        </w:rPr>
        <w:t>Special Warranty. When the Contract involves public transportation operations and is supported with federal assistance appropriated or made available for 49 U.S.C. § 5311, U.S. DOL will provide a Special Warranty for its Award, including its Award of federal assistance under the Tribal Transit Program. The U.S. DOL Special Warranty is a condition of the Contract.</w:t>
      </w:r>
    </w:p>
    <w:p w14:paraId="4607EE4B" w14:textId="77777777" w:rsidR="00100919" w:rsidRPr="00F82CAF" w:rsidRDefault="00100919" w:rsidP="00100919">
      <w:pPr>
        <w:pStyle w:val="Default"/>
        <w:ind w:left="360"/>
        <w:rPr>
          <w:color w:val="auto"/>
        </w:rPr>
      </w:pPr>
    </w:p>
    <w:p w14:paraId="394D836C" w14:textId="77777777" w:rsidR="00100919" w:rsidRDefault="00100919" w:rsidP="00C7267B">
      <w:pPr>
        <w:pStyle w:val="Default"/>
        <w:numPr>
          <w:ilvl w:val="0"/>
          <w:numId w:val="14"/>
        </w:numPr>
        <w:ind w:left="360" w:firstLine="0"/>
        <w:rPr>
          <w:color w:val="auto"/>
        </w:rPr>
      </w:pPr>
      <w:r w:rsidRPr="00F82CAF">
        <w:rPr>
          <w:color w:val="auto"/>
        </w:rPr>
        <w:t>Special Arrangements. The conditions of 49 U.S.C. § 5333(b) do not apply to Contractors providing public transportation operations pursuant to 49 U.S.C. § 5310. FTA reserves the right to make case-by-case determinations of the applicability of 49 U.S.C. § 5333(b) for all transfers of funding authorized under title 23, United States Code (flex funds), and make other exceptions as it deems appropriate, and, in those instances, any special</w:t>
      </w:r>
      <w:r>
        <w:rPr>
          <w:color w:val="auto"/>
        </w:rPr>
        <w:t xml:space="preserve"> </w:t>
      </w:r>
      <w:r w:rsidRPr="00F82CAF">
        <w:rPr>
          <w:color w:val="auto"/>
        </w:rPr>
        <w:t>arrangements required by FTA will be incorporated herein as required.</w:t>
      </w:r>
    </w:p>
    <w:p w14:paraId="6DB78758" w14:textId="77777777" w:rsidR="00100919" w:rsidRDefault="00100919" w:rsidP="00100919">
      <w:pPr>
        <w:pStyle w:val="ListParagraph"/>
      </w:pPr>
    </w:p>
    <w:p w14:paraId="34D03541" w14:textId="54C9C095" w:rsidR="00100919" w:rsidRPr="00D045E1" w:rsidRDefault="00100919" w:rsidP="00100919">
      <w:pPr>
        <w:pStyle w:val="Default"/>
        <w:ind w:left="360"/>
        <w:rPr>
          <w:b/>
          <w:color w:val="auto"/>
        </w:rPr>
      </w:pPr>
      <w:r w:rsidRPr="00D045E1">
        <w:rPr>
          <w:b/>
          <w:color w:val="auto"/>
        </w:rPr>
        <w:t>2.</w:t>
      </w:r>
      <w:r>
        <w:rPr>
          <w:b/>
          <w:color w:val="auto"/>
        </w:rPr>
        <w:t>4</w:t>
      </w:r>
      <w:r w:rsidR="00A7427C">
        <w:rPr>
          <w:b/>
          <w:color w:val="auto"/>
        </w:rPr>
        <w:t>2</w:t>
      </w:r>
      <w:r w:rsidRPr="00D045E1">
        <w:rPr>
          <w:b/>
          <w:color w:val="auto"/>
        </w:rPr>
        <w:t xml:space="preserve">.2 </w:t>
      </w:r>
      <w:r w:rsidR="00C4306A">
        <w:rPr>
          <w:b/>
          <w:color w:val="auto"/>
        </w:rPr>
        <w:tab/>
      </w:r>
      <w:r w:rsidRPr="00D045E1">
        <w:rPr>
          <w:b/>
          <w:color w:val="auto"/>
        </w:rPr>
        <w:t>School Bus Operations</w:t>
      </w:r>
    </w:p>
    <w:p w14:paraId="14C863F6" w14:textId="77777777" w:rsidR="00AF5F6C" w:rsidRDefault="00AF5F6C" w:rsidP="00AF5F6C">
      <w:pPr>
        <w:pStyle w:val="Default"/>
        <w:ind w:left="1080"/>
        <w:rPr>
          <w:color w:val="auto"/>
        </w:rPr>
      </w:pPr>
    </w:p>
    <w:p w14:paraId="5592981F" w14:textId="77777777" w:rsidR="00AF5F6C" w:rsidRPr="00FC739A" w:rsidRDefault="00AF5F6C" w:rsidP="00FC739A">
      <w:pPr>
        <w:pStyle w:val="Default"/>
        <w:ind w:left="360"/>
        <w:rPr>
          <w:color w:val="auto"/>
        </w:rPr>
      </w:pPr>
      <w:r w:rsidRPr="00FC739A">
        <w:rPr>
          <w:color w:val="auto"/>
        </w:rPr>
        <w:t xml:space="preserve">Laketran agrees that neither it nor any Third Party Participant that is participating in its Award will engage in school bus operations exclusively for the transportation of students or school personnel in competition with private school bus operators, except as permitted by federal transit laws, 49 U.S.C. § 5323(f) or (g), FTA regulations, “School Bus Operations,” 49 CFR Part 605, </w:t>
      </w:r>
      <w:r w:rsidRPr="00FC739A">
        <w:rPr>
          <w:color w:val="auto"/>
        </w:rPr>
        <w:lastRenderedPageBreak/>
        <w:t xml:space="preserve">and any other applicable federal “School Bus Operations” laws, regulations, requirements, or applicable federal guidance. </w:t>
      </w:r>
    </w:p>
    <w:p w14:paraId="72A58F7F" w14:textId="5469D1D9" w:rsidR="00AF5F6C" w:rsidRDefault="00AF5F6C" w:rsidP="00FC739A">
      <w:pPr>
        <w:pStyle w:val="Default"/>
        <w:ind w:left="360"/>
        <w:rPr>
          <w:color w:val="auto"/>
        </w:rPr>
      </w:pPr>
      <w:r w:rsidRPr="00FC739A">
        <w:rPr>
          <w:b/>
          <w:bCs/>
          <w:i/>
          <w:iCs/>
          <w:color w:val="auto"/>
        </w:rPr>
        <w:t>Violations.</w:t>
      </w:r>
      <w:r w:rsidRPr="00FC739A">
        <w:rPr>
          <w:color w:val="auto"/>
        </w:rPr>
        <w:t xml:space="preserve"> If a Recipient or any </w:t>
      </w:r>
      <w:r w:rsidR="001C196A" w:rsidRPr="00FC739A">
        <w:rPr>
          <w:color w:val="auto"/>
        </w:rPr>
        <w:t>Third-Party</w:t>
      </w:r>
      <w:r w:rsidRPr="00FC739A">
        <w:rPr>
          <w:color w:val="auto"/>
        </w:rPr>
        <w:t xml:space="preserve"> Participant has operated school bus service in violation of FTA’s School Bus laws, regulations, or requirements, FTA may require the Recipient or </w:t>
      </w:r>
      <w:r w:rsidR="001C196A" w:rsidRPr="00FC739A">
        <w:rPr>
          <w:color w:val="auto"/>
        </w:rPr>
        <w:t>Third-Party</w:t>
      </w:r>
      <w:r w:rsidRPr="00FC739A">
        <w:rPr>
          <w:color w:val="auto"/>
        </w:rPr>
        <w:t xml:space="preserve"> Participant to take such remedial measures as FTA considers appropriate, or bar the Recipient or </w:t>
      </w:r>
      <w:r w:rsidR="001C196A" w:rsidRPr="00FC739A">
        <w:rPr>
          <w:color w:val="auto"/>
        </w:rPr>
        <w:t>Third-Party</w:t>
      </w:r>
      <w:r w:rsidRPr="00FC739A">
        <w:rPr>
          <w:color w:val="auto"/>
        </w:rPr>
        <w:t xml:space="preserve"> Participant from receiving federal transit assistance.</w:t>
      </w:r>
    </w:p>
    <w:p w14:paraId="5A275C22" w14:textId="77777777" w:rsidR="00100919" w:rsidRDefault="00100919" w:rsidP="00100919">
      <w:pPr>
        <w:pStyle w:val="Default"/>
        <w:ind w:left="360"/>
        <w:rPr>
          <w:color w:val="auto"/>
        </w:rPr>
      </w:pPr>
    </w:p>
    <w:p w14:paraId="33067AE4" w14:textId="74451AF8" w:rsidR="00100919" w:rsidRPr="00D045E1" w:rsidRDefault="00100919" w:rsidP="00100919">
      <w:pPr>
        <w:pStyle w:val="Default"/>
        <w:ind w:left="360"/>
        <w:rPr>
          <w:b/>
          <w:color w:val="auto"/>
        </w:rPr>
      </w:pPr>
      <w:r w:rsidRPr="00D045E1">
        <w:rPr>
          <w:b/>
          <w:color w:val="auto"/>
        </w:rPr>
        <w:t>2.</w:t>
      </w:r>
      <w:r>
        <w:rPr>
          <w:b/>
          <w:color w:val="auto"/>
        </w:rPr>
        <w:t>4</w:t>
      </w:r>
      <w:r w:rsidR="00A7427C">
        <w:rPr>
          <w:b/>
          <w:color w:val="auto"/>
        </w:rPr>
        <w:t>2</w:t>
      </w:r>
      <w:r w:rsidRPr="00D045E1">
        <w:rPr>
          <w:b/>
          <w:color w:val="auto"/>
        </w:rPr>
        <w:t xml:space="preserve">.3 </w:t>
      </w:r>
      <w:r w:rsidR="00C4306A">
        <w:rPr>
          <w:b/>
          <w:color w:val="auto"/>
        </w:rPr>
        <w:tab/>
      </w:r>
      <w:r w:rsidRPr="00D045E1">
        <w:rPr>
          <w:b/>
          <w:color w:val="auto"/>
        </w:rPr>
        <w:t>Charter Service</w:t>
      </w:r>
    </w:p>
    <w:p w14:paraId="759F6AC9" w14:textId="7FD0A0B2" w:rsidR="00AF5F6C" w:rsidRDefault="00AF5F6C" w:rsidP="00AF5F6C">
      <w:pPr>
        <w:pStyle w:val="Default"/>
        <w:rPr>
          <w:color w:val="auto"/>
        </w:rPr>
      </w:pPr>
    </w:p>
    <w:p w14:paraId="74EBA427" w14:textId="66E3CCE7" w:rsidR="00AF5F6C" w:rsidRPr="00AF5F6C" w:rsidRDefault="00AF5F6C" w:rsidP="00FC739A">
      <w:pPr>
        <w:pStyle w:val="Default"/>
        <w:ind w:left="360"/>
      </w:pPr>
      <w:r w:rsidRPr="00AF5F6C">
        <w:rPr>
          <w:b/>
          <w:bCs/>
          <w:i/>
          <w:iCs/>
        </w:rPr>
        <w:t>Prohibitions</w:t>
      </w:r>
      <w:r w:rsidRPr="00AF5F6C">
        <w:rPr>
          <w:b/>
          <w:bCs/>
        </w:rPr>
        <w:t>.</w:t>
      </w:r>
      <w:r w:rsidRPr="00AF5F6C">
        <w:t xml:space="preserve"> The Recipient agrees that neither it nor any </w:t>
      </w:r>
      <w:r w:rsidR="001C196A" w:rsidRPr="00FC739A">
        <w:t>Third-Party</w:t>
      </w:r>
      <w:r w:rsidRPr="00AF5F6C">
        <w:t xml:space="preserve"> Participant involved in the Award will engage in charter service, except as permitted under federal transit laws, specifically 49 U.S.C. § 5323(d), (g), and (r), FTA regulations, “Charter Service,” 49 CFR Part 604, any other federal Charter Service regulations, federal requirements, or federal guidance. </w:t>
      </w:r>
    </w:p>
    <w:p w14:paraId="0A37657C" w14:textId="77777777" w:rsidR="00FC739A" w:rsidRPr="00FC739A" w:rsidRDefault="00AF5F6C" w:rsidP="00FC739A">
      <w:pPr>
        <w:pStyle w:val="Default"/>
        <w:ind w:left="360"/>
      </w:pPr>
      <w:r w:rsidRPr="00AF5F6C">
        <w:rPr>
          <w:b/>
          <w:bCs/>
          <w:i/>
          <w:iCs/>
        </w:rPr>
        <w:t>Exceptions</w:t>
      </w:r>
      <w:r w:rsidRPr="00AF5F6C">
        <w:rPr>
          <w:b/>
          <w:bCs/>
        </w:rPr>
        <w:t>.</w:t>
      </w:r>
      <w:r w:rsidRPr="00AF5F6C">
        <w:t xml:space="preserve"> Apart from exceptions to the Charter Service restrictions in FTA’s Charter Service regulations, FTA has established the following additional exceptions to those restrictions:</w:t>
      </w:r>
    </w:p>
    <w:p w14:paraId="0F0551A0" w14:textId="62AA3F6A" w:rsidR="00AF5F6C" w:rsidRPr="00AF5F6C" w:rsidRDefault="00AF5F6C" w:rsidP="00FC739A">
      <w:pPr>
        <w:pStyle w:val="Default"/>
        <w:ind w:left="360"/>
      </w:pPr>
      <w:r w:rsidRPr="00AF5F6C">
        <w:t xml:space="preserve">(1) FTA’s Charter Service restrictions do not apply to equipment or facilities supported with federal assistance appropriated or made available for 49 U.S.C. § 5307 to support a Job Access and Reverse Commute (JARC)-type Project or related activities that would have been eligible for assistance under repealed 49 U.S.C. § 5316 in effect in Fiscal Year 2012 or a previous fiscal year, provided that the Recipient uses that federal assistance for FTA program purposes only; and </w:t>
      </w:r>
    </w:p>
    <w:p w14:paraId="5A191880" w14:textId="77777777" w:rsidR="00AF5F6C" w:rsidRPr="00AF5F6C" w:rsidRDefault="00AF5F6C" w:rsidP="00FC739A">
      <w:pPr>
        <w:pStyle w:val="Default"/>
        <w:ind w:left="360"/>
      </w:pPr>
      <w:r w:rsidRPr="00AF5F6C">
        <w:t xml:space="preserve">(2) FTA’s Charter Service restrictions do not apply to equipment or facilities supported with the federal assistance appropriated or made available for 49 U.S.C. § 5310 to support a New </w:t>
      </w:r>
      <w:r w:rsidRPr="00AF5F6C">
        <w:lastRenderedPageBreak/>
        <w:t xml:space="preserve">Freedom-type Project or related activities that would have been eligible for federal assistance under repealed 49 U.S.C. </w:t>
      </w:r>
    </w:p>
    <w:p w14:paraId="0FCDDB3E" w14:textId="77777777" w:rsidR="00AF5F6C" w:rsidRPr="00AF5F6C" w:rsidRDefault="00AF5F6C" w:rsidP="00FC739A">
      <w:pPr>
        <w:pStyle w:val="Default"/>
        <w:ind w:left="360"/>
      </w:pPr>
      <w:r w:rsidRPr="00AF5F6C">
        <w:t xml:space="preserve">§ 5317 in effect in Fiscal Year 2012 or a previous fiscal year, provided the Recipient uses that federal assistance for FTA program purposes only. </w:t>
      </w:r>
    </w:p>
    <w:p w14:paraId="67608CD9" w14:textId="56C241CB" w:rsidR="00AF5F6C" w:rsidRPr="00AF5F6C" w:rsidRDefault="00AF5F6C" w:rsidP="00FC739A">
      <w:pPr>
        <w:pStyle w:val="Default"/>
        <w:ind w:left="360"/>
      </w:pPr>
      <w:r w:rsidRPr="00AF5F6C">
        <w:rPr>
          <w:b/>
          <w:bCs/>
          <w:i/>
          <w:iCs/>
        </w:rPr>
        <w:t>Violations</w:t>
      </w:r>
      <w:r w:rsidRPr="00AF5F6C">
        <w:rPr>
          <w:b/>
          <w:bCs/>
        </w:rPr>
        <w:t>.</w:t>
      </w:r>
      <w:r w:rsidRPr="00AF5F6C">
        <w:t xml:space="preserve"> If it or any </w:t>
      </w:r>
      <w:r w:rsidR="001C196A" w:rsidRPr="00FC739A">
        <w:t>Third-Party</w:t>
      </w:r>
      <w:r w:rsidRPr="00AF5F6C">
        <w:t xml:space="preserve"> Participant engages in a pattern of violations of FTA’s Charter Service regulations, FTA may require corrective measures and remedies, including withholding an amount of federal assistance as provided in FTA’s Charter Service regulations, 49 CFR Part 604, appendix D, or barring it or the </w:t>
      </w:r>
      <w:r w:rsidR="001C196A" w:rsidRPr="00FC739A">
        <w:t>Third-Party</w:t>
      </w:r>
      <w:r w:rsidRPr="00AF5F6C">
        <w:t xml:space="preserve"> Participant from receiving federal assistance provided in 49 U.S.C. chapter 53, 23 U.S.C. § 133, or 23 U.S.C. § 142. </w:t>
      </w:r>
    </w:p>
    <w:p w14:paraId="698D18A5" w14:textId="77777777" w:rsidR="00100919" w:rsidRDefault="00100919" w:rsidP="00100919">
      <w:pPr>
        <w:pStyle w:val="Default"/>
        <w:rPr>
          <w:color w:val="auto"/>
        </w:rPr>
      </w:pPr>
    </w:p>
    <w:p w14:paraId="64F75AC4" w14:textId="23D597CA" w:rsidR="00100919" w:rsidRPr="00F74B09" w:rsidRDefault="00100919" w:rsidP="00100919">
      <w:pPr>
        <w:pStyle w:val="Default"/>
        <w:ind w:firstLine="360"/>
        <w:rPr>
          <w:b/>
          <w:color w:val="auto"/>
        </w:rPr>
      </w:pPr>
      <w:r w:rsidRPr="00F74B09">
        <w:rPr>
          <w:b/>
          <w:color w:val="auto"/>
        </w:rPr>
        <w:t>2.</w:t>
      </w:r>
      <w:r>
        <w:rPr>
          <w:b/>
          <w:color w:val="auto"/>
        </w:rPr>
        <w:t>4</w:t>
      </w:r>
      <w:r w:rsidR="00A7427C">
        <w:rPr>
          <w:b/>
          <w:color w:val="auto"/>
        </w:rPr>
        <w:t>2</w:t>
      </w:r>
      <w:r w:rsidRPr="00F74B09">
        <w:rPr>
          <w:b/>
          <w:color w:val="auto"/>
        </w:rPr>
        <w:t xml:space="preserve">.4 </w:t>
      </w:r>
      <w:r w:rsidR="00C4306A">
        <w:rPr>
          <w:b/>
          <w:color w:val="auto"/>
        </w:rPr>
        <w:tab/>
      </w:r>
      <w:r w:rsidRPr="00F74B09">
        <w:rPr>
          <w:b/>
          <w:color w:val="auto"/>
        </w:rPr>
        <w:t>Substance Abuse Requirements</w:t>
      </w:r>
    </w:p>
    <w:p w14:paraId="0061EF78" w14:textId="77777777" w:rsidR="00100919" w:rsidRPr="00F74B09" w:rsidRDefault="00100919" w:rsidP="00C7267B">
      <w:pPr>
        <w:pStyle w:val="Default"/>
        <w:numPr>
          <w:ilvl w:val="0"/>
          <w:numId w:val="20"/>
        </w:numPr>
        <w:rPr>
          <w:color w:val="auto"/>
        </w:rPr>
      </w:pPr>
      <w:r w:rsidRPr="00F74B09">
        <w:rPr>
          <w:color w:val="auto"/>
        </w:rPr>
        <w:t>The Contractor agrees to establish and implement a drug and alcohol testing program that complies with 49 C.F.R. part 655, produce any documentation necessary to establish its compliance with part 655, and permit any authorized representative of the United States Department of Transportation or its operating administrations, the State Oversight Agency, or Agency, to inspect the facilities and records associated with the implementation of the drug and alcohol testing program as required under 49 C.F.R. part 655 and review the testing process. The Contractor agrees further to certify annually its compliance with part 655 and to submit the Management Information System (MIS) reports to the Agency.</w:t>
      </w:r>
    </w:p>
    <w:p w14:paraId="3C4FF4A1" w14:textId="3640C1D9" w:rsidR="00100919" w:rsidRDefault="00100919" w:rsidP="00F37202">
      <w:pPr>
        <w:tabs>
          <w:tab w:val="left" w:pos="720"/>
        </w:tabs>
        <w:spacing w:after="0" w:line="240" w:lineRule="auto"/>
        <w:rPr>
          <w:rFonts w:ascii="Times New Roman" w:hAnsi="Times New Roman" w:cs="Times New Roman"/>
          <w:sz w:val="24"/>
          <w:szCs w:val="24"/>
        </w:rPr>
      </w:pPr>
    </w:p>
    <w:p w14:paraId="33600513" w14:textId="580D41FB"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4</w:t>
      </w:r>
      <w:r w:rsidR="00A7427C">
        <w:rPr>
          <w:rFonts w:ascii="Times New Roman" w:hAnsi="Times New Roman" w:cs="Times New Roman"/>
          <w:b/>
          <w:sz w:val="24"/>
          <w:szCs w:val="24"/>
        </w:rPr>
        <w:t>3</w:t>
      </w:r>
      <w:r w:rsidRPr="008A2A40">
        <w:rPr>
          <w:rFonts w:ascii="Times New Roman" w:hAnsi="Times New Roman" w:cs="Times New Roman"/>
          <w:b/>
          <w:sz w:val="24"/>
          <w:szCs w:val="24"/>
        </w:rPr>
        <w:tab/>
        <w:t xml:space="preserve">Seismic Safety </w:t>
      </w:r>
    </w:p>
    <w:p w14:paraId="05AF7822" w14:textId="660FC5BA" w:rsidR="00F37202" w:rsidRPr="008A2A40" w:rsidRDefault="008724B2" w:rsidP="00F37202">
      <w:pPr>
        <w:tabs>
          <w:tab w:val="left" w:pos="720"/>
        </w:tabs>
        <w:spacing w:after="0" w:line="240" w:lineRule="auto"/>
        <w:rPr>
          <w:rFonts w:ascii="Times New Roman" w:hAnsi="Times New Roman" w:cs="Times New Roman"/>
          <w:b/>
          <w:i/>
          <w:sz w:val="24"/>
          <w:szCs w:val="24"/>
        </w:rPr>
      </w:pPr>
      <w:r w:rsidRPr="008A2A40">
        <w:rPr>
          <w:rFonts w:ascii="Times New Roman" w:hAnsi="Times New Roman" w:cs="Times New Roman"/>
          <w:b/>
          <w:i/>
          <w:sz w:val="24"/>
          <w:szCs w:val="24"/>
        </w:rPr>
        <w:t>Construction Projects Only</w:t>
      </w:r>
    </w:p>
    <w:p w14:paraId="06216EFA" w14:textId="77777777" w:rsidR="008724B2" w:rsidRPr="008A2A40" w:rsidRDefault="008724B2" w:rsidP="00F37202">
      <w:pPr>
        <w:tabs>
          <w:tab w:val="left" w:pos="720"/>
        </w:tabs>
        <w:spacing w:after="0" w:line="240" w:lineRule="auto"/>
        <w:rPr>
          <w:rFonts w:ascii="Times New Roman" w:hAnsi="Times New Roman" w:cs="Times New Roman"/>
          <w:sz w:val="24"/>
          <w:szCs w:val="24"/>
        </w:rPr>
      </w:pPr>
    </w:p>
    <w:p w14:paraId="37A055BE" w14:textId="77777777" w:rsidR="00F37202" w:rsidRPr="002F1B7A"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Contractor agrees that any new building or addition to an existing building will be designed and constructed in accordance with the standards for Seismic Safety required in Department of Transportation Seismic Safety Regulations 49 CFR Part 41 and will certify to compliance to the extent required by the regulation. The contractor also agrees to ensure that all work performed under this contract including work performed by a subcontractor is in compliance with the standards required by the Seismic Safety Regulations and the certification of compliance issued on the project.</w:t>
      </w:r>
    </w:p>
    <w:p w14:paraId="1D062601" w14:textId="77777777" w:rsidR="00F37202" w:rsidRPr="002F1B7A" w:rsidRDefault="00F37202" w:rsidP="00F37202">
      <w:pPr>
        <w:tabs>
          <w:tab w:val="left" w:pos="720"/>
        </w:tabs>
        <w:spacing w:after="0" w:line="240" w:lineRule="auto"/>
        <w:rPr>
          <w:rFonts w:ascii="Times New Roman" w:hAnsi="Times New Roman" w:cs="Times New Roman"/>
          <w:sz w:val="24"/>
          <w:szCs w:val="24"/>
        </w:rPr>
      </w:pPr>
    </w:p>
    <w:p w14:paraId="0FECAEE3" w14:textId="6394A5CF" w:rsidR="00F37202" w:rsidRPr="002F1B7A" w:rsidRDefault="00F37202" w:rsidP="00F37202">
      <w:pPr>
        <w:tabs>
          <w:tab w:val="left" w:pos="720"/>
        </w:tabs>
        <w:spacing w:after="0" w:line="240" w:lineRule="auto"/>
        <w:rPr>
          <w:rFonts w:ascii="Times New Roman" w:hAnsi="Times New Roman" w:cs="Times New Roman"/>
          <w:b/>
          <w:sz w:val="24"/>
          <w:szCs w:val="24"/>
        </w:rPr>
      </w:pPr>
      <w:r w:rsidRPr="00A82AB3">
        <w:rPr>
          <w:rFonts w:ascii="Times New Roman" w:hAnsi="Times New Roman" w:cs="Times New Roman"/>
          <w:b/>
          <w:sz w:val="24"/>
          <w:szCs w:val="24"/>
        </w:rPr>
        <w:t>2.</w:t>
      </w:r>
      <w:r w:rsidR="00693970" w:rsidRPr="00A82AB3">
        <w:rPr>
          <w:rFonts w:ascii="Times New Roman" w:hAnsi="Times New Roman" w:cs="Times New Roman"/>
          <w:b/>
          <w:sz w:val="24"/>
          <w:szCs w:val="24"/>
        </w:rPr>
        <w:t>4</w:t>
      </w:r>
      <w:r w:rsidR="00A7427C" w:rsidRPr="00A82AB3">
        <w:rPr>
          <w:rFonts w:ascii="Times New Roman" w:hAnsi="Times New Roman" w:cs="Times New Roman"/>
          <w:b/>
          <w:sz w:val="24"/>
          <w:szCs w:val="24"/>
        </w:rPr>
        <w:t>4</w:t>
      </w:r>
      <w:r w:rsidRPr="00A82AB3">
        <w:rPr>
          <w:rFonts w:ascii="Times New Roman" w:hAnsi="Times New Roman" w:cs="Times New Roman"/>
          <w:b/>
          <w:sz w:val="24"/>
          <w:szCs w:val="24"/>
        </w:rPr>
        <w:tab/>
      </w:r>
      <w:r w:rsidR="001C196A" w:rsidRPr="00A82AB3">
        <w:rPr>
          <w:rFonts w:ascii="Times New Roman" w:hAnsi="Times New Roman" w:cs="Times New Roman"/>
          <w:b/>
          <w:sz w:val="24"/>
          <w:szCs w:val="24"/>
        </w:rPr>
        <w:t>Contract</w:t>
      </w:r>
      <w:r w:rsidR="00AF5F6C" w:rsidRPr="00A82AB3">
        <w:rPr>
          <w:rFonts w:ascii="Times New Roman" w:hAnsi="Times New Roman" w:cs="Times New Roman"/>
          <w:b/>
          <w:sz w:val="24"/>
          <w:szCs w:val="24"/>
        </w:rPr>
        <w:t xml:space="preserve"> Work </w:t>
      </w:r>
      <w:r w:rsidRPr="00A82AB3">
        <w:rPr>
          <w:rFonts w:ascii="Times New Roman" w:hAnsi="Times New Roman" w:cs="Times New Roman"/>
          <w:b/>
          <w:sz w:val="24"/>
          <w:szCs w:val="24"/>
        </w:rPr>
        <w:t>H</w:t>
      </w:r>
      <w:r w:rsidR="00AF5F6C" w:rsidRPr="00A82AB3">
        <w:rPr>
          <w:rFonts w:ascii="Times New Roman" w:hAnsi="Times New Roman" w:cs="Times New Roman"/>
          <w:b/>
          <w:sz w:val="24"/>
          <w:szCs w:val="24"/>
        </w:rPr>
        <w:t>ours and Safety</w:t>
      </w:r>
      <w:r w:rsidRPr="00A82AB3">
        <w:rPr>
          <w:rFonts w:ascii="Times New Roman" w:hAnsi="Times New Roman" w:cs="Times New Roman"/>
          <w:b/>
          <w:sz w:val="24"/>
          <w:szCs w:val="24"/>
        </w:rPr>
        <w:t xml:space="preserve"> Standards </w:t>
      </w:r>
      <w:r w:rsidR="00AF5F6C" w:rsidRPr="00A82AB3">
        <w:rPr>
          <w:rFonts w:ascii="Times New Roman" w:hAnsi="Times New Roman" w:cs="Times New Roman"/>
          <w:b/>
          <w:sz w:val="24"/>
          <w:szCs w:val="24"/>
        </w:rPr>
        <w:t>Act</w:t>
      </w:r>
    </w:p>
    <w:p w14:paraId="6D56E395" w14:textId="77777777" w:rsidR="00A06771" w:rsidRPr="0077251D" w:rsidRDefault="00A06771" w:rsidP="00A06771">
      <w:pPr>
        <w:tabs>
          <w:tab w:val="left" w:pos="720"/>
        </w:tabs>
        <w:spacing w:after="0" w:line="240" w:lineRule="auto"/>
        <w:rPr>
          <w:rFonts w:ascii="Times New Roman" w:hAnsi="Times New Roman" w:cs="Times New Roman"/>
          <w:b/>
          <w:i/>
          <w:sz w:val="24"/>
          <w:szCs w:val="24"/>
        </w:rPr>
      </w:pPr>
      <w:r w:rsidRPr="0077251D">
        <w:rPr>
          <w:rFonts w:ascii="Times New Roman" w:hAnsi="Times New Roman" w:cs="Times New Roman"/>
          <w:b/>
          <w:i/>
          <w:sz w:val="24"/>
          <w:szCs w:val="24"/>
        </w:rPr>
        <w:t>Construction Projects Only</w:t>
      </w:r>
    </w:p>
    <w:p w14:paraId="05FDE8A0" w14:textId="77777777" w:rsidR="00F37202" w:rsidRPr="002F1B7A" w:rsidRDefault="00F37202" w:rsidP="00F37202">
      <w:pPr>
        <w:tabs>
          <w:tab w:val="left" w:pos="720"/>
        </w:tabs>
        <w:spacing w:after="0" w:line="240" w:lineRule="auto"/>
        <w:rPr>
          <w:rFonts w:ascii="Times New Roman" w:hAnsi="Times New Roman" w:cs="Times New Roman"/>
          <w:sz w:val="24"/>
          <w:szCs w:val="24"/>
        </w:rPr>
      </w:pPr>
    </w:p>
    <w:p w14:paraId="7B529305" w14:textId="77777777" w:rsidR="00AF5F6C" w:rsidRPr="00AF5F6C" w:rsidRDefault="00AF5F6C" w:rsidP="00AF5F6C">
      <w:pPr>
        <w:tabs>
          <w:tab w:val="left" w:pos="720"/>
        </w:tabs>
        <w:spacing w:after="0" w:line="240" w:lineRule="auto"/>
        <w:rPr>
          <w:rFonts w:ascii="Times New Roman" w:hAnsi="Times New Roman" w:cs="Times New Roman"/>
          <w:sz w:val="24"/>
          <w:szCs w:val="24"/>
        </w:rPr>
      </w:pPr>
      <w:r w:rsidRPr="00AF5F6C">
        <w:rPr>
          <w:rFonts w:ascii="Times New Roman" w:hAnsi="Times New Roman" w:cs="Times New Roman"/>
          <w:sz w:val="24"/>
          <w:szCs w:val="24"/>
        </w:rPr>
        <w:t xml:space="preserve">W4here applicable, all contracts awarded by the non-federal entity in excess of $100,000 that involve the employment of mechanics or laborers must include a provision for compliance with 40 U.S.C. §§ 3702 and 3704, as supplemented by Department of Labor regulations (29 CFR Part 5). Under 40 U.S.C. § 3702 of the Act, each contractor must be required to compute the wages of every mechanic and laborer based on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 3704 are applicable to construction work and provide that no laborer or mechanic must be required to work in surroundings or under working conditions which are unsanitary, hazardous or dangerous. These requirements do not apply to the </w:t>
      </w:r>
      <w:r w:rsidRPr="00AF5F6C">
        <w:rPr>
          <w:rFonts w:ascii="Times New Roman" w:hAnsi="Times New Roman" w:cs="Times New Roman"/>
          <w:sz w:val="24"/>
          <w:szCs w:val="24"/>
        </w:rPr>
        <w:lastRenderedPageBreak/>
        <w:t xml:space="preserve">purchases of supplies or materials or articles ordinarily available on the open market, or contracts for transportation or transmission of intelligence. </w:t>
      </w:r>
    </w:p>
    <w:p w14:paraId="2926EDDC" w14:textId="77777777" w:rsidR="00F37202" w:rsidRPr="002F1B7A" w:rsidRDefault="00F37202" w:rsidP="00F37202">
      <w:pPr>
        <w:tabs>
          <w:tab w:val="left" w:pos="720"/>
        </w:tabs>
        <w:spacing w:after="0" w:line="240" w:lineRule="auto"/>
        <w:rPr>
          <w:rFonts w:ascii="Times New Roman" w:hAnsi="Times New Roman" w:cs="Times New Roman"/>
          <w:sz w:val="24"/>
          <w:szCs w:val="24"/>
        </w:rPr>
      </w:pPr>
    </w:p>
    <w:p w14:paraId="557FEB0F" w14:textId="071D301C"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4</w:t>
      </w:r>
      <w:r w:rsidR="00A7427C">
        <w:rPr>
          <w:rFonts w:ascii="Times New Roman" w:hAnsi="Times New Roman" w:cs="Times New Roman"/>
          <w:b/>
          <w:sz w:val="24"/>
          <w:szCs w:val="24"/>
        </w:rPr>
        <w:t>5</w:t>
      </w:r>
      <w:r w:rsidRPr="008A2A40">
        <w:rPr>
          <w:rFonts w:ascii="Times New Roman" w:hAnsi="Times New Roman" w:cs="Times New Roman"/>
          <w:b/>
          <w:sz w:val="24"/>
          <w:szCs w:val="24"/>
        </w:rPr>
        <w:tab/>
        <w:t xml:space="preserve">Cargo Preference </w:t>
      </w:r>
    </w:p>
    <w:p w14:paraId="61C8D189" w14:textId="77777777" w:rsidR="0058072F" w:rsidRPr="008A2A40" w:rsidRDefault="0058072F" w:rsidP="002E752C">
      <w:pPr>
        <w:tabs>
          <w:tab w:val="left" w:pos="720"/>
        </w:tabs>
        <w:spacing w:after="0" w:line="240" w:lineRule="auto"/>
        <w:rPr>
          <w:rFonts w:ascii="Times New Roman" w:hAnsi="Times New Roman" w:cs="Times New Roman"/>
          <w:b/>
          <w:sz w:val="24"/>
          <w:szCs w:val="24"/>
        </w:rPr>
      </w:pPr>
    </w:p>
    <w:p w14:paraId="4B4E821B" w14:textId="77777777" w:rsidR="002E752C" w:rsidRPr="008A2A40" w:rsidRDefault="002E752C" w:rsidP="002E752C">
      <w:pPr>
        <w:pStyle w:val="BodyText"/>
        <w:ind w:left="0"/>
        <w:rPr>
          <w:rFonts w:ascii="Times New Roman" w:eastAsiaTheme="minorHAnsi" w:hAnsi="Times New Roman" w:cs="Times New Roman"/>
        </w:rPr>
      </w:pPr>
      <w:r w:rsidRPr="008A2A40">
        <w:rPr>
          <w:rFonts w:ascii="Times New Roman" w:eastAsiaTheme="minorHAnsi" w:hAnsi="Times New Roman" w:cs="Times New Roman"/>
        </w:rPr>
        <w:t>The contractor agrees:</w:t>
      </w:r>
    </w:p>
    <w:p w14:paraId="7DE9222C" w14:textId="0BA101FD" w:rsidR="002E752C" w:rsidRPr="008A2A40" w:rsidRDefault="002E752C" w:rsidP="00C7267B">
      <w:pPr>
        <w:pStyle w:val="BodyText"/>
        <w:numPr>
          <w:ilvl w:val="0"/>
          <w:numId w:val="9"/>
        </w:numPr>
        <w:tabs>
          <w:tab w:val="left" w:pos="331"/>
        </w:tabs>
        <w:ind w:right="158"/>
        <w:rPr>
          <w:rFonts w:ascii="Times New Roman" w:eastAsiaTheme="minorHAnsi" w:hAnsi="Times New Roman" w:cs="Times New Roman"/>
        </w:rPr>
      </w:pPr>
      <w:r w:rsidRPr="008A2A40">
        <w:rPr>
          <w:rFonts w:ascii="Times New Roman" w:eastAsiaTheme="minorHAnsi" w:hAnsi="Times New Roman" w:cs="Times New Roman"/>
        </w:rPr>
        <w:t>To use privately owned United States-Flag commercial vessels to ship at least 50 percent of any equipment, materials or commodities procured, contracted for or otherwise obtained with funds granted, guaranteed, loaned, or advanced by the U.S. Government under this agreement, and which may be transported by ocean vessel, shall be transported on privately owned United States-flag commercial vessels, if available. 46 U.S.C. § 55305, and U.S. Maritime Administration regulations, “Cargo Preference – U.S.-Flag Vessels,” 46 CFR Part 381.</w:t>
      </w:r>
    </w:p>
    <w:p w14:paraId="73D0E37F" w14:textId="77777777" w:rsidR="002E752C" w:rsidRPr="008A2A40" w:rsidRDefault="002E752C" w:rsidP="002E752C">
      <w:pPr>
        <w:spacing w:after="0" w:line="240" w:lineRule="auto"/>
        <w:rPr>
          <w:rFonts w:ascii="Times New Roman" w:hAnsi="Times New Roman" w:cs="Times New Roman"/>
          <w:sz w:val="24"/>
          <w:szCs w:val="24"/>
        </w:rPr>
      </w:pPr>
    </w:p>
    <w:p w14:paraId="1BE3588F" w14:textId="3CD126B3" w:rsidR="002E752C" w:rsidRPr="008A2A40" w:rsidRDefault="002E752C" w:rsidP="00C7267B">
      <w:pPr>
        <w:pStyle w:val="BodyText"/>
        <w:numPr>
          <w:ilvl w:val="0"/>
          <w:numId w:val="9"/>
        </w:numPr>
        <w:tabs>
          <w:tab w:val="left" w:pos="343"/>
        </w:tabs>
        <w:ind w:right="276"/>
        <w:rPr>
          <w:rFonts w:ascii="Times New Roman" w:eastAsiaTheme="minorHAnsi" w:hAnsi="Times New Roman" w:cs="Times New Roman"/>
        </w:rPr>
      </w:pPr>
      <w:r w:rsidRPr="008A2A40">
        <w:rPr>
          <w:rFonts w:ascii="Times New Roman" w:eastAsiaTheme="minorHAnsi" w:hAnsi="Times New Roman" w:cs="Times New Roman"/>
        </w:rPr>
        <w:t>To furnish within 20 days following the date of loading for shipments originating within the United States or within 30 working days following the date of loading for shipments originating outside the United States, a legible copy of a rated, ‘on-board’ commercial ocean bill-of-lading in English for each shipment of cargo described in 46 CFR § 381.7(a)(1) shall be furnished to both the recipient (through the prime contractor in the case of subcontractor bills-of-lading) and to the Division of National Cargo, Office of Market Development, Maritime Administration, Washington, DC 20590; and</w:t>
      </w:r>
    </w:p>
    <w:p w14:paraId="66FCDF1D" w14:textId="77777777" w:rsidR="002E752C" w:rsidRPr="008A2A40" w:rsidRDefault="002E752C" w:rsidP="002E752C">
      <w:pPr>
        <w:pStyle w:val="BodyText"/>
        <w:tabs>
          <w:tab w:val="left" w:pos="316"/>
        </w:tabs>
        <w:ind w:left="0" w:right="195"/>
        <w:rPr>
          <w:rFonts w:ascii="Times New Roman" w:eastAsiaTheme="minorHAnsi" w:hAnsi="Times New Roman" w:cs="Times New Roman"/>
        </w:rPr>
      </w:pPr>
    </w:p>
    <w:p w14:paraId="47D608D5" w14:textId="77777777" w:rsidR="00672512" w:rsidRPr="008A2A40" w:rsidRDefault="002E752C" w:rsidP="00C7267B">
      <w:pPr>
        <w:pStyle w:val="BodyText"/>
        <w:numPr>
          <w:ilvl w:val="0"/>
          <w:numId w:val="9"/>
        </w:numPr>
        <w:tabs>
          <w:tab w:val="left" w:pos="316"/>
        </w:tabs>
        <w:ind w:right="195"/>
        <w:rPr>
          <w:rFonts w:ascii="Times New Roman" w:eastAsiaTheme="minorHAnsi" w:hAnsi="Times New Roman" w:cs="Times New Roman"/>
        </w:rPr>
      </w:pPr>
      <w:r w:rsidRPr="008A2A40">
        <w:rPr>
          <w:rFonts w:ascii="Times New Roman" w:eastAsiaTheme="minorHAnsi" w:hAnsi="Times New Roman" w:cs="Times New Roman"/>
        </w:rPr>
        <w:t>To include these requirements in all subcontracts issued pursuant to this contract when the subcontract may involve the transport of equipment, material, or commodities by ocean vessel.</w:t>
      </w:r>
    </w:p>
    <w:p w14:paraId="791DA6C5" w14:textId="77777777" w:rsidR="00672512" w:rsidRPr="008A2A40" w:rsidRDefault="00672512" w:rsidP="00672512">
      <w:pPr>
        <w:pStyle w:val="ListParagraph"/>
        <w:rPr>
          <w:rFonts w:ascii="Times New Roman" w:hAnsi="Times New Roman" w:cs="Times New Roman"/>
          <w:b/>
        </w:rPr>
      </w:pPr>
    </w:p>
    <w:p w14:paraId="172C7E8B" w14:textId="62E9C6C3" w:rsidR="00F37202" w:rsidRPr="008A2A40" w:rsidRDefault="00672512" w:rsidP="00672512">
      <w:pPr>
        <w:pStyle w:val="BodyText"/>
        <w:tabs>
          <w:tab w:val="left" w:pos="316"/>
        </w:tabs>
        <w:ind w:right="195"/>
        <w:rPr>
          <w:rFonts w:ascii="Times New Roman" w:eastAsiaTheme="minorHAnsi" w:hAnsi="Times New Roman" w:cs="Times New Roman"/>
        </w:rPr>
      </w:pPr>
      <w:r w:rsidRPr="008A2A40">
        <w:rPr>
          <w:rFonts w:ascii="Times New Roman" w:hAnsi="Times New Roman" w:cs="Times New Roman"/>
          <w:b/>
        </w:rPr>
        <w:t>2.</w:t>
      </w:r>
      <w:r w:rsidR="00693970" w:rsidRPr="008A2A40">
        <w:rPr>
          <w:rFonts w:ascii="Times New Roman" w:hAnsi="Times New Roman" w:cs="Times New Roman"/>
          <w:b/>
        </w:rPr>
        <w:t>4</w:t>
      </w:r>
      <w:r w:rsidR="00A7427C">
        <w:rPr>
          <w:rFonts w:ascii="Times New Roman" w:hAnsi="Times New Roman" w:cs="Times New Roman"/>
          <w:b/>
        </w:rPr>
        <w:t>6</w:t>
      </w:r>
      <w:r w:rsidRPr="008A2A40">
        <w:rPr>
          <w:rFonts w:ascii="Times New Roman" w:hAnsi="Times New Roman" w:cs="Times New Roman"/>
          <w:b/>
        </w:rPr>
        <w:tab/>
        <w:t>Fly America (Where Applicable)</w:t>
      </w:r>
    </w:p>
    <w:p w14:paraId="057686F8" w14:textId="2F247B9C" w:rsidR="00672512" w:rsidRPr="00420A62" w:rsidRDefault="00672512" w:rsidP="00672512">
      <w:pPr>
        <w:pStyle w:val="BodyText"/>
        <w:tabs>
          <w:tab w:val="left" w:pos="316"/>
        </w:tabs>
        <w:ind w:left="0" w:right="195"/>
        <w:rPr>
          <w:rFonts w:ascii="Times New Roman" w:eastAsiaTheme="minorHAnsi" w:hAnsi="Times New Roman" w:cs="Times New Roman"/>
          <w:highlight w:val="yellow"/>
        </w:rPr>
      </w:pPr>
    </w:p>
    <w:p w14:paraId="0FE8D1CC" w14:textId="77777777" w:rsidR="00672512" w:rsidRPr="008A2A40" w:rsidRDefault="00672512" w:rsidP="00C7267B">
      <w:pPr>
        <w:pStyle w:val="BodyText"/>
        <w:numPr>
          <w:ilvl w:val="0"/>
          <w:numId w:val="8"/>
        </w:numPr>
        <w:tabs>
          <w:tab w:val="left" w:pos="821"/>
        </w:tabs>
        <w:rPr>
          <w:rFonts w:ascii="Times New Roman" w:hAnsi="Times New Roman" w:cs="Times New Roman"/>
        </w:rPr>
      </w:pPr>
      <w:r w:rsidRPr="008A2A40">
        <w:rPr>
          <w:rFonts w:ascii="Times New Roman" w:hAnsi="Times New Roman" w:cs="Times New Roman"/>
          <w:spacing w:val="-1"/>
        </w:rPr>
        <w:t>Definitions.</w:t>
      </w:r>
      <w:r w:rsidRPr="008A2A40">
        <w:rPr>
          <w:rFonts w:ascii="Times New Roman" w:hAnsi="Times New Roman" w:cs="Times New Roman"/>
          <w:spacing w:val="-3"/>
        </w:rPr>
        <w:t xml:space="preserve"> </w:t>
      </w:r>
      <w:r w:rsidRPr="008A2A40">
        <w:rPr>
          <w:rFonts w:ascii="Times New Roman" w:hAnsi="Times New Roman" w:cs="Times New Roman"/>
        </w:rPr>
        <w:t>As</w:t>
      </w:r>
      <w:r w:rsidRPr="008A2A40">
        <w:rPr>
          <w:rFonts w:ascii="Times New Roman" w:hAnsi="Times New Roman" w:cs="Times New Roman"/>
          <w:spacing w:val="-4"/>
        </w:rPr>
        <w:t xml:space="preserve"> </w:t>
      </w:r>
      <w:r w:rsidRPr="008A2A40">
        <w:rPr>
          <w:rFonts w:ascii="Times New Roman" w:hAnsi="Times New Roman" w:cs="Times New Roman"/>
          <w:spacing w:val="-1"/>
        </w:rPr>
        <w:t>used</w:t>
      </w:r>
      <w:r w:rsidRPr="008A2A40">
        <w:rPr>
          <w:rFonts w:ascii="Times New Roman" w:hAnsi="Times New Roman" w:cs="Times New Roman"/>
          <w:spacing w:val="-2"/>
        </w:rPr>
        <w:t xml:space="preserve"> </w:t>
      </w:r>
      <w:r w:rsidRPr="008A2A40">
        <w:rPr>
          <w:rFonts w:ascii="Times New Roman" w:hAnsi="Times New Roman" w:cs="Times New Roman"/>
        </w:rPr>
        <w:t>in</w:t>
      </w:r>
      <w:r w:rsidRPr="008A2A40">
        <w:rPr>
          <w:rFonts w:ascii="Times New Roman" w:hAnsi="Times New Roman" w:cs="Times New Roman"/>
          <w:spacing w:val="-3"/>
        </w:rPr>
        <w:t xml:space="preserve"> </w:t>
      </w:r>
      <w:r w:rsidRPr="008A2A40">
        <w:rPr>
          <w:rFonts w:ascii="Times New Roman" w:hAnsi="Times New Roman" w:cs="Times New Roman"/>
          <w:spacing w:val="-1"/>
        </w:rPr>
        <w:t>this</w:t>
      </w:r>
      <w:r w:rsidRPr="008A2A40">
        <w:rPr>
          <w:rFonts w:ascii="Times New Roman" w:hAnsi="Times New Roman" w:cs="Times New Roman"/>
          <w:spacing w:val="-2"/>
        </w:rPr>
        <w:t xml:space="preserve"> </w:t>
      </w:r>
      <w:r w:rsidRPr="008A2A40">
        <w:rPr>
          <w:rFonts w:ascii="Times New Roman" w:hAnsi="Times New Roman" w:cs="Times New Roman"/>
        </w:rPr>
        <w:t>clause—</w:t>
      </w:r>
    </w:p>
    <w:p w14:paraId="38BECD4C" w14:textId="77777777" w:rsidR="00672512" w:rsidRPr="008A2A40" w:rsidRDefault="00672512" w:rsidP="00C7267B">
      <w:pPr>
        <w:pStyle w:val="BodyText"/>
        <w:numPr>
          <w:ilvl w:val="1"/>
          <w:numId w:val="8"/>
        </w:numPr>
        <w:tabs>
          <w:tab w:val="left" w:pos="1181"/>
        </w:tabs>
        <w:ind w:right="276"/>
        <w:rPr>
          <w:rFonts w:ascii="Times New Roman" w:hAnsi="Times New Roman" w:cs="Times New Roman"/>
        </w:rPr>
      </w:pPr>
      <w:r w:rsidRPr="008A2A40">
        <w:rPr>
          <w:rFonts w:ascii="Times New Roman" w:hAnsi="Times New Roman" w:cs="Times New Roman"/>
          <w:spacing w:val="-1"/>
        </w:rPr>
        <w:t>“International</w:t>
      </w:r>
      <w:r w:rsidRPr="008A2A40">
        <w:rPr>
          <w:rFonts w:ascii="Times New Roman" w:hAnsi="Times New Roman" w:cs="Times New Roman"/>
          <w:spacing w:val="-2"/>
        </w:rPr>
        <w:t xml:space="preserve"> </w:t>
      </w:r>
      <w:r w:rsidRPr="008A2A40">
        <w:rPr>
          <w:rFonts w:ascii="Times New Roman" w:hAnsi="Times New Roman" w:cs="Times New Roman"/>
        </w:rPr>
        <w:t>air</w:t>
      </w:r>
      <w:r w:rsidRPr="008A2A40">
        <w:rPr>
          <w:rFonts w:ascii="Times New Roman" w:hAnsi="Times New Roman" w:cs="Times New Roman"/>
          <w:spacing w:val="-1"/>
        </w:rPr>
        <w:t xml:space="preserve"> transportation”</w:t>
      </w:r>
      <w:r w:rsidRPr="008A2A40">
        <w:rPr>
          <w:rFonts w:ascii="Times New Roman" w:hAnsi="Times New Roman" w:cs="Times New Roman"/>
          <w:spacing w:val="-2"/>
        </w:rPr>
        <w:t xml:space="preserve"> </w:t>
      </w:r>
      <w:r w:rsidRPr="008A2A40">
        <w:rPr>
          <w:rFonts w:ascii="Times New Roman" w:hAnsi="Times New Roman" w:cs="Times New Roman"/>
          <w:spacing w:val="-1"/>
        </w:rPr>
        <w:t>means</w:t>
      </w:r>
      <w:r w:rsidRPr="008A2A40">
        <w:rPr>
          <w:rFonts w:ascii="Times New Roman" w:hAnsi="Times New Roman" w:cs="Times New Roman"/>
        </w:rPr>
        <w:t xml:space="preserve"> </w:t>
      </w:r>
      <w:r w:rsidRPr="008A2A40">
        <w:rPr>
          <w:rFonts w:ascii="Times New Roman" w:hAnsi="Times New Roman" w:cs="Times New Roman"/>
          <w:spacing w:val="-1"/>
        </w:rPr>
        <w:t>transportation</w:t>
      </w:r>
      <w:r w:rsidRPr="008A2A40">
        <w:rPr>
          <w:rFonts w:ascii="Times New Roman" w:hAnsi="Times New Roman" w:cs="Times New Roman"/>
        </w:rPr>
        <w:t xml:space="preserve"> by air</w:t>
      </w:r>
      <w:r w:rsidRPr="008A2A40">
        <w:rPr>
          <w:rFonts w:ascii="Times New Roman" w:hAnsi="Times New Roman" w:cs="Times New Roman"/>
          <w:spacing w:val="-1"/>
        </w:rPr>
        <w:t xml:space="preserve"> between </w:t>
      </w:r>
      <w:r w:rsidRPr="008A2A40">
        <w:rPr>
          <w:rFonts w:ascii="Times New Roman" w:hAnsi="Times New Roman" w:cs="Times New Roman"/>
        </w:rPr>
        <w:t>a</w:t>
      </w:r>
      <w:r w:rsidRPr="008A2A40">
        <w:rPr>
          <w:rFonts w:ascii="Times New Roman" w:hAnsi="Times New Roman" w:cs="Times New Roman"/>
          <w:spacing w:val="-2"/>
        </w:rPr>
        <w:t xml:space="preserve"> </w:t>
      </w:r>
      <w:r w:rsidRPr="008A2A40">
        <w:rPr>
          <w:rFonts w:ascii="Times New Roman" w:hAnsi="Times New Roman" w:cs="Times New Roman"/>
        </w:rPr>
        <w:t>place in</w:t>
      </w:r>
      <w:r w:rsidRPr="008A2A40">
        <w:rPr>
          <w:rFonts w:ascii="Times New Roman" w:hAnsi="Times New Roman" w:cs="Times New Roman"/>
          <w:spacing w:val="71"/>
        </w:rPr>
        <w:t xml:space="preserve"> </w:t>
      </w:r>
      <w:r w:rsidRPr="008A2A40">
        <w:rPr>
          <w:rFonts w:ascii="Times New Roman" w:hAnsi="Times New Roman" w:cs="Times New Roman"/>
        </w:rPr>
        <w:t>the</w:t>
      </w:r>
      <w:r w:rsidRPr="008A2A40">
        <w:rPr>
          <w:rFonts w:ascii="Times New Roman" w:hAnsi="Times New Roman" w:cs="Times New Roman"/>
          <w:spacing w:val="-6"/>
        </w:rPr>
        <w:t xml:space="preserve"> </w:t>
      </w:r>
      <w:r w:rsidRPr="008A2A40">
        <w:rPr>
          <w:rFonts w:ascii="Times New Roman" w:hAnsi="Times New Roman" w:cs="Times New Roman"/>
          <w:spacing w:val="-1"/>
        </w:rPr>
        <w:t>United</w:t>
      </w:r>
      <w:r w:rsidRPr="008A2A40">
        <w:rPr>
          <w:rFonts w:ascii="Times New Roman" w:hAnsi="Times New Roman" w:cs="Times New Roman"/>
          <w:spacing w:val="-4"/>
        </w:rPr>
        <w:t xml:space="preserve"> </w:t>
      </w:r>
      <w:r w:rsidRPr="008A2A40">
        <w:rPr>
          <w:rFonts w:ascii="Times New Roman" w:hAnsi="Times New Roman" w:cs="Times New Roman"/>
          <w:spacing w:val="-1"/>
        </w:rPr>
        <w:t>States</w:t>
      </w:r>
      <w:r w:rsidRPr="008A2A40">
        <w:rPr>
          <w:rFonts w:ascii="Times New Roman" w:hAnsi="Times New Roman" w:cs="Times New Roman"/>
          <w:spacing w:val="-3"/>
        </w:rPr>
        <w:t xml:space="preserve"> </w:t>
      </w:r>
      <w:r w:rsidRPr="008A2A40">
        <w:rPr>
          <w:rFonts w:ascii="Times New Roman" w:hAnsi="Times New Roman" w:cs="Times New Roman"/>
          <w:spacing w:val="-1"/>
        </w:rPr>
        <w:t>and</w:t>
      </w:r>
      <w:r w:rsidRPr="008A2A40">
        <w:rPr>
          <w:rFonts w:ascii="Times New Roman" w:hAnsi="Times New Roman" w:cs="Times New Roman"/>
          <w:spacing w:val="-4"/>
        </w:rPr>
        <w:t xml:space="preserve"> </w:t>
      </w:r>
      <w:r w:rsidRPr="008A2A40">
        <w:rPr>
          <w:rFonts w:ascii="Times New Roman" w:hAnsi="Times New Roman" w:cs="Times New Roman"/>
        </w:rPr>
        <w:t>a</w:t>
      </w:r>
      <w:r w:rsidRPr="008A2A40">
        <w:rPr>
          <w:rFonts w:ascii="Times New Roman" w:hAnsi="Times New Roman" w:cs="Times New Roman"/>
          <w:spacing w:val="-6"/>
        </w:rPr>
        <w:t xml:space="preserve"> </w:t>
      </w:r>
      <w:r w:rsidRPr="008A2A40">
        <w:rPr>
          <w:rFonts w:ascii="Times New Roman" w:hAnsi="Times New Roman" w:cs="Times New Roman"/>
        </w:rPr>
        <w:t>place</w:t>
      </w:r>
      <w:r w:rsidRPr="008A2A40">
        <w:rPr>
          <w:rFonts w:ascii="Times New Roman" w:hAnsi="Times New Roman" w:cs="Times New Roman"/>
          <w:spacing w:val="-3"/>
        </w:rPr>
        <w:t xml:space="preserve"> </w:t>
      </w:r>
      <w:r w:rsidRPr="008A2A40">
        <w:rPr>
          <w:rFonts w:ascii="Times New Roman" w:hAnsi="Times New Roman" w:cs="Times New Roman"/>
          <w:spacing w:val="-1"/>
        </w:rPr>
        <w:t>outside</w:t>
      </w:r>
      <w:r w:rsidRPr="008A2A40">
        <w:rPr>
          <w:rFonts w:ascii="Times New Roman" w:hAnsi="Times New Roman" w:cs="Times New Roman"/>
          <w:spacing w:val="-4"/>
        </w:rPr>
        <w:t xml:space="preserve"> </w:t>
      </w:r>
      <w:r w:rsidRPr="008A2A40">
        <w:rPr>
          <w:rFonts w:ascii="Times New Roman" w:hAnsi="Times New Roman" w:cs="Times New Roman"/>
        </w:rPr>
        <w:t>the</w:t>
      </w:r>
      <w:r w:rsidRPr="008A2A40">
        <w:rPr>
          <w:rFonts w:ascii="Times New Roman" w:hAnsi="Times New Roman" w:cs="Times New Roman"/>
          <w:spacing w:val="-5"/>
        </w:rPr>
        <w:t xml:space="preserve"> </w:t>
      </w:r>
      <w:r w:rsidRPr="008A2A40">
        <w:rPr>
          <w:rFonts w:ascii="Times New Roman" w:hAnsi="Times New Roman" w:cs="Times New Roman"/>
          <w:spacing w:val="-1"/>
        </w:rPr>
        <w:t>United</w:t>
      </w:r>
      <w:r w:rsidRPr="008A2A40">
        <w:rPr>
          <w:rFonts w:ascii="Times New Roman" w:hAnsi="Times New Roman" w:cs="Times New Roman"/>
          <w:spacing w:val="-7"/>
        </w:rPr>
        <w:t xml:space="preserve"> </w:t>
      </w:r>
      <w:r w:rsidRPr="008A2A40">
        <w:rPr>
          <w:rFonts w:ascii="Times New Roman" w:hAnsi="Times New Roman" w:cs="Times New Roman"/>
        </w:rPr>
        <w:t>States</w:t>
      </w:r>
      <w:r w:rsidRPr="008A2A40">
        <w:rPr>
          <w:rFonts w:ascii="Times New Roman" w:hAnsi="Times New Roman" w:cs="Times New Roman"/>
          <w:spacing w:val="-5"/>
        </w:rPr>
        <w:t xml:space="preserve"> </w:t>
      </w:r>
      <w:r w:rsidRPr="008A2A40">
        <w:rPr>
          <w:rFonts w:ascii="Times New Roman" w:hAnsi="Times New Roman" w:cs="Times New Roman"/>
          <w:spacing w:val="-1"/>
        </w:rPr>
        <w:t>or</w:t>
      </w:r>
      <w:r w:rsidRPr="008A2A40">
        <w:rPr>
          <w:rFonts w:ascii="Times New Roman" w:hAnsi="Times New Roman" w:cs="Times New Roman"/>
          <w:spacing w:val="-4"/>
        </w:rPr>
        <w:t xml:space="preserve"> </w:t>
      </w:r>
      <w:r w:rsidRPr="008A2A40">
        <w:rPr>
          <w:rFonts w:ascii="Times New Roman" w:hAnsi="Times New Roman" w:cs="Times New Roman"/>
          <w:spacing w:val="-1"/>
        </w:rPr>
        <w:t>between</w:t>
      </w:r>
      <w:r w:rsidRPr="008A2A40">
        <w:rPr>
          <w:rFonts w:ascii="Times New Roman" w:hAnsi="Times New Roman" w:cs="Times New Roman"/>
          <w:spacing w:val="-4"/>
        </w:rPr>
        <w:t xml:space="preserve"> </w:t>
      </w:r>
      <w:r w:rsidRPr="008A2A40">
        <w:rPr>
          <w:rFonts w:ascii="Times New Roman" w:hAnsi="Times New Roman" w:cs="Times New Roman"/>
          <w:spacing w:val="-1"/>
        </w:rPr>
        <w:t>two</w:t>
      </w:r>
      <w:r w:rsidRPr="008A2A40">
        <w:rPr>
          <w:rFonts w:ascii="Times New Roman" w:hAnsi="Times New Roman" w:cs="Times New Roman"/>
          <w:spacing w:val="-5"/>
        </w:rPr>
        <w:t xml:space="preserve"> </w:t>
      </w:r>
      <w:r w:rsidRPr="008A2A40">
        <w:rPr>
          <w:rFonts w:ascii="Times New Roman" w:hAnsi="Times New Roman" w:cs="Times New Roman"/>
          <w:spacing w:val="-1"/>
        </w:rPr>
        <w:t>places</w:t>
      </w:r>
      <w:r w:rsidRPr="008A2A40">
        <w:rPr>
          <w:rFonts w:ascii="Times New Roman" w:hAnsi="Times New Roman" w:cs="Times New Roman"/>
          <w:spacing w:val="-3"/>
        </w:rPr>
        <w:t xml:space="preserve"> </w:t>
      </w:r>
      <w:r w:rsidRPr="008A2A40">
        <w:rPr>
          <w:rFonts w:ascii="Times New Roman" w:hAnsi="Times New Roman" w:cs="Times New Roman"/>
          <w:spacing w:val="-1"/>
        </w:rPr>
        <w:t>both</w:t>
      </w:r>
      <w:r w:rsidRPr="008A2A40">
        <w:rPr>
          <w:rFonts w:ascii="Times New Roman" w:hAnsi="Times New Roman" w:cs="Times New Roman"/>
          <w:spacing w:val="47"/>
        </w:rPr>
        <w:t xml:space="preserve"> </w:t>
      </w:r>
      <w:r w:rsidRPr="008A2A40">
        <w:rPr>
          <w:rFonts w:ascii="Times New Roman" w:hAnsi="Times New Roman" w:cs="Times New Roman"/>
          <w:spacing w:val="-1"/>
        </w:rPr>
        <w:t>of</w:t>
      </w:r>
      <w:r w:rsidRPr="008A2A40">
        <w:rPr>
          <w:rFonts w:ascii="Times New Roman" w:hAnsi="Times New Roman" w:cs="Times New Roman"/>
          <w:spacing w:val="-3"/>
        </w:rPr>
        <w:t xml:space="preserve"> </w:t>
      </w:r>
      <w:r w:rsidRPr="008A2A40">
        <w:rPr>
          <w:rFonts w:ascii="Times New Roman" w:hAnsi="Times New Roman" w:cs="Times New Roman"/>
        </w:rPr>
        <w:t>which</w:t>
      </w:r>
      <w:r w:rsidRPr="008A2A40">
        <w:rPr>
          <w:rFonts w:ascii="Times New Roman" w:hAnsi="Times New Roman" w:cs="Times New Roman"/>
          <w:spacing w:val="-3"/>
        </w:rPr>
        <w:t xml:space="preserve"> </w:t>
      </w:r>
      <w:r w:rsidRPr="008A2A40">
        <w:rPr>
          <w:rFonts w:ascii="Times New Roman" w:hAnsi="Times New Roman" w:cs="Times New Roman"/>
        </w:rPr>
        <w:t>are</w:t>
      </w:r>
      <w:r w:rsidRPr="008A2A40">
        <w:rPr>
          <w:rFonts w:ascii="Times New Roman" w:hAnsi="Times New Roman" w:cs="Times New Roman"/>
          <w:spacing w:val="-4"/>
        </w:rPr>
        <w:t xml:space="preserve"> </w:t>
      </w:r>
      <w:r w:rsidRPr="008A2A40">
        <w:rPr>
          <w:rFonts w:ascii="Times New Roman" w:hAnsi="Times New Roman" w:cs="Times New Roman"/>
          <w:spacing w:val="-1"/>
        </w:rPr>
        <w:t>outside</w:t>
      </w:r>
      <w:r w:rsidRPr="008A2A40">
        <w:rPr>
          <w:rFonts w:ascii="Times New Roman" w:hAnsi="Times New Roman" w:cs="Times New Roman"/>
          <w:spacing w:val="-4"/>
        </w:rPr>
        <w:t xml:space="preserve"> </w:t>
      </w:r>
      <w:r w:rsidRPr="008A2A40">
        <w:rPr>
          <w:rFonts w:ascii="Times New Roman" w:hAnsi="Times New Roman" w:cs="Times New Roman"/>
          <w:spacing w:val="-1"/>
        </w:rPr>
        <w:t>the</w:t>
      </w:r>
      <w:r w:rsidRPr="008A2A40">
        <w:rPr>
          <w:rFonts w:ascii="Times New Roman" w:hAnsi="Times New Roman" w:cs="Times New Roman"/>
          <w:spacing w:val="-3"/>
        </w:rPr>
        <w:t xml:space="preserve"> </w:t>
      </w:r>
      <w:r w:rsidRPr="008A2A40">
        <w:rPr>
          <w:rFonts w:ascii="Times New Roman" w:hAnsi="Times New Roman" w:cs="Times New Roman"/>
          <w:spacing w:val="-1"/>
        </w:rPr>
        <w:t>United</w:t>
      </w:r>
      <w:r w:rsidRPr="008A2A40">
        <w:rPr>
          <w:rFonts w:ascii="Times New Roman" w:hAnsi="Times New Roman" w:cs="Times New Roman"/>
          <w:spacing w:val="-2"/>
        </w:rPr>
        <w:t xml:space="preserve"> </w:t>
      </w:r>
      <w:r w:rsidRPr="008A2A40">
        <w:rPr>
          <w:rFonts w:ascii="Times New Roman" w:hAnsi="Times New Roman" w:cs="Times New Roman"/>
          <w:spacing w:val="-1"/>
        </w:rPr>
        <w:t>States.</w:t>
      </w:r>
    </w:p>
    <w:p w14:paraId="0AD6B840" w14:textId="77777777" w:rsidR="00672512" w:rsidRPr="008A2A40" w:rsidRDefault="00672512" w:rsidP="00C7267B">
      <w:pPr>
        <w:pStyle w:val="BodyText"/>
        <w:numPr>
          <w:ilvl w:val="1"/>
          <w:numId w:val="8"/>
        </w:numPr>
        <w:tabs>
          <w:tab w:val="left" w:pos="1181"/>
        </w:tabs>
        <w:rPr>
          <w:rFonts w:ascii="Times New Roman" w:hAnsi="Times New Roman" w:cs="Times New Roman"/>
        </w:rPr>
      </w:pPr>
      <w:r w:rsidRPr="008A2A40">
        <w:rPr>
          <w:rFonts w:ascii="Times New Roman" w:hAnsi="Times New Roman" w:cs="Times New Roman"/>
          <w:spacing w:val="-1"/>
        </w:rPr>
        <w:t>“United</w:t>
      </w:r>
      <w:r w:rsidRPr="008A2A40">
        <w:rPr>
          <w:rFonts w:ascii="Times New Roman" w:hAnsi="Times New Roman" w:cs="Times New Roman"/>
          <w:spacing w:val="1"/>
        </w:rPr>
        <w:t xml:space="preserve"> </w:t>
      </w:r>
      <w:r w:rsidRPr="008A2A40">
        <w:rPr>
          <w:rFonts w:ascii="Times New Roman" w:hAnsi="Times New Roman" w:cs="Times New Roman"/>
          <w:spacing w:val="-1"/>
        </w:rPr>
        <w:t>States”</w:t>
      </w:r>
      <w:r w:rsidRPr="008A2A40">
        <w:rPr>
          <w:rFonts w:ascii="Times New Roman" w:hAnsi="Times New Roman" w:cs="Times New Roman"/>
          <w:spacing w:val="1"/>
        </w:rPr>
        <w:t xml:space="preserve"> </w:t>
      </w:r>
      <w:r w:rsidRPr="008A2A40">
        <w:rPr>
          <w:rFonts w:ascii="Times New Roman" w:hAnsi="Times New Roman" w:cs="Times New Roman"/>
          <w:spacing w:val="-1"/>
        </w:rPr>
        <w:t>means</w:t>
      </w:r>
      <w:r w:rsidRPr="008A2A40">
        <w:rPr>
          <w:rFonts w:ascii="Times New Roman" w:hAnsi="Times New Roman" w:cs="Times New Roman"/>
          <w:spacing w:val="-2"/>
        </w:rPr>
        <w:t xml:space="preserve"> </w:t>
      </w:r>
      <w:r w:rsidRPr="008A2A40">
        <w:rPr>
          <w:rFonts w:ascii="Times New Roman" w:hAnsi="Times New Roman" w:cs="Times New Roman"/>
          <w:spacing w:val="-1"/>
        </w:rPr>
        <w:t>the</w:t>
      </w:r>
      <w:r w:rsidRPr="008A2A40">
        <w:rPr>
          <w:rFonts w:ascii="Times New Roman" w:hAnsi="Times New Roman" w:cs="Times New Roman"/>
          <w:spacing w:val="1"/>
        </w:rPr>
        <w:t xml:space="preserve"> </w:t>
      </w:r>
      <w:r w:rsidRPr="008A2A40">
        <w:rPr>
          <w:rFonts w:ascii="Times New Roman" w:hAnsi="Times New Roman" w:cs="Times New Roman"/>
          <w:spacing w:val="-1"/>
        </w:rPr>
        <w:t>50</w:t>
      </w:r>
      <w:r w:rsidRPr="008A2A40">
        <w:rPr>
          <w:rFonts w:ascii="Times New Roman" w:hAnsi="Times New Roman" w:cs="Times New Roman"/>
          <w:spacing w:val="1"/>
        </w:rPr>
        <w:t xml:space="preserve"> </w:t>
      </w:r>
      <w:r w:rsidRPr="008A2A40">
        <w:rPr>
          <w:rFonts w:ascii="Times New Roman" w:hAnsi="Times New Roman" w:cs="Times New Roman"/>
          <w:spacing w:val="-1"/>
        </w:rPr>
        <w:t>States,</w:t>
      </w:r>
      <w:r w:rsidRPr="008A2A40">
        <w:rPr>
          <w:rFonts w:ascii="Times New Roman" w:hAnsi="Times New Roman" w:cs="Times New Roman"/>
          <w:spacing w:val="-2"/>
        </w:rPr>
        <w:t xml:space="preserve"> </w:t>
      </w:r>
      <w:r w:rsidRPr="008A2A40">
        <w:rPr>
          <w:rFonts w:ascii="Times New Roman" w:hAnsi="Times New Roman" w:cs="Times New Roman"/>
          <w:spacing w:val="-1"/>
        </w:rPr>
        <w:t xml:space="preserve">the District </w:t>
      </w:r>
      <w:r w:rsidRPr="008A2A40">
        <w:rPr>
          <w:rFonts w:ascii="Times New Roman" w:hAnsi="Times New Roman" w:cs="Times New Roman"/>
        </w:rPr>
        <w:t>of</w:t>
      </w:r>
      <w:r w:rsidRPr="008A2A40">
        <w:rPr>
          <w:rFonts w:ascii="Times New Roman" w:hAnsi="Times New Roman" w:cs="Times New Roman"/>
          <w:spacing w:val="2"/>
        </w:rPr>
        <w:t xml:space="preserve"> </w:t>
      </w:r>
      <w:r w:rsidRPr="008A2A40">
        <w:rPr>
          <w:rFonts w:ascii="Times New Roman" w:hAnsi="Times New Roman" w:cs="Times New Roman"/>
          <w:spacing w:val="-1"/>
        </w:rPr>
        <w:t>Columbia,</w:t>
      </w:r>
      <w:r w:rsidRPr="008A2A40">
        <w:rPr>
          <w:rFonts w:ascii="Times New Roman" w:hAnsi="Times New Roman" w:cs="Times New Roman"/>
          <w:spacing w:val="-2"/>
        </w:rPr>
        <w:t xml:space="preserve"> </w:t>
      </w:r>
      <w:r w:rsidRPr="008A2A40">
        <w:rPr>
          <w:rFonts w:ascii="Times New Roman" w:hAnsi="Times New Roman" w:cs="Times New Roman"/>
          <w:spacing w:val="-1"/>
        </w:rPr>
        <w:t>and</w:t>
      </w:r>
      <w:r w:rsidRPr="008A2A40">
        <w:rPr>
          <w:rFonts w:ascii="Times New Roman" w:hAnsi="Times New Roman" w:cs="Times New Roman"/>
          <w:spacing w:val="1"/>
        </w:rPr>
        <w:t xml:space="preserve"> </w:t>
      </w:r>
      <w:r w:rsidRPr="008A2A40">
        <w:rPr>
          <w:rFonts w:ascii="Times New Roman" w:hAnsi="Times New Roman" w:cs="Times New Roman"/>
          <w:spacing w:val="-1"/>
        </w:rPr>
        <w:t>outlying</w:t>
      </w:r>
      <w:r w:rsidRPr="008A2A40">
        <w:rPr>
          <w:rFonts w:ascii="Times New Roman" w:hAnsi="Times New Roman" w:cs="Times New Roman"/>
        </w:rPr>
        <w:t xml:space="preserve"> areas.</w:t>
      </w:r>
    </w:p>
    <w:p w14:paraId="6A672858" w14:textId="77777777" w:rsidR="00672512" w:rsidRPr="008A2A40" w:rsidRDefault="00672512" w:rsidP="00C7267B">
      <w:pPr>
        <w:pStyle w:val="BodyText"/>
        <w:numPr>
          <w:ilvl w:val="1"/>
          <w:numId w:val="8"/>
        </w:numPr>
        <w:tabs>
          <w:tab w:val="left" w:pos="1181"/>
        </w:tabs>
        <w:rPr>
          <w:rFonts w:ascii="Times New Roman" w:hAnsi="Times New Roman" w:cs="Times New Roman"/>
        </w:rPr>
      </w:pPr>
      <w:r w:rsidRPr="008A2A40">
        <w:rPr>
          <w:rFonts w:ascii="Times New Roman" w:hAnsi="Times New Roman" w:cs="Times New Roman"/>
          <w:spacing w:val="-1"/>
        </w:rPr>
        <w:t>“U.S.-flag</w:t>
      </w:r>
      <w:r w:rsidRPr="008A2A40">
        <w:rPr>
          <w:rFonts w:ascii="Times New Roman" w:hAnsi="Times New Roman" w:cs="Times New Roman"/>
        </w:rPr>
        <w:t xml:space="preserve"> air</w:t>
      </w:r>
      <w:r w:rsidRPr="008A2A40">
        <w:rPr>
          <w:rFonts w:ascii="Times New Roman" w:hAnsi="Times New Roman" w:cs="Times New Roman"/>
          <w:spacing w:val="-2"/>
        </w:rPr>
        <w:t xml:space="preserve"> </w:t>
      </w:r>
      <w:r w:rsidRPr="008A2A40">
        <w:rPr>
          <w:rFonts w:ascii="Times New Roman" w:hAnsi="Times New Roman" w:cs="Times New Roman"/>
          <w:spacing w:val="-1"/>
        </w:rPr>
        <w:t>carrier” means</w:t>
      </w:r>
      <w:r w:rsidRPr="008A2A40">
        <w:rPr>
          <w:rFonts w:ascii="Times New Roman" w:hAnsi="Times New Roman" w:cs="Times New Roman"/>
        </w:rPr>
        <w:t xml:space="preserve"> an</w:t>
      </w:r>
      <w:r w:rsidRPr="008A2A40">
        <w:rPr>
          <w:rFonts w:ascii="Times New Roman" w:hAnsi="Times New Roman" w:cs="Times New Roman"/>
          <w:spacing w:val="-1"/>
        </w:rPr>
        <w:t xml:space="preserve"> </w:t>
      </w:r>
      <w:r w:rsidRPr="008A2A40">
        <w:rPr>
          <w:rFonts w:ascii="Times New Roman" w:hAnsi="Times New Roman" w:cs="Times New Roman"/>
        </w:rPr>
        <w:t>air</w:t>
      </w:r>
      <w:r w:rsidRPr="008A2A40">
        <w:rPr>
          <w:rFonts w:ascii="Times New Roman" w:hAnsi="Times New Roman" w:cs="Times New Roman"/>
          <w:spacing w:val="1"/>
        </w:rPr>
        <w:t xml:space="preserve"> </w:t>
      </w:r>
      <w:r w:rsidRPr="008A2A40">
        <w:rPr>
          <w:rFonts w:ascii="Times New Roman" w:hAnsi="Times New Roman" w:cs="Times New Roman"/>
          <w:spacing w:val="-1"/>
        </w:rPr>
        <w:t>carrier holding</w:t>
      </w:r>
      <w:r w:rsidRPr="008A2A40">
        <w:rPr>
          <w:rFonts w:ascii="Times New Roman" w:hAnsi="Times New Roman" w:cs="Times New Roman"/>
          <w:spacing w:val="-2"/>
        </w:rPr>
        <w:t xml:space="preserve"> </w:t>
      </w:r>
      <w:r w:rsidRPr="008A2A40">
        <w:rPr>
          <w:rFonts w:ascii="Times New Roman" w:hAnsi="Times New Roman" w:cs="Times New Roman"/>
        </w:rPr>
        <w:t xml:space="preserve">a </w:t>
      </w:r>
      <w:r w:rsidRPr="008A2A40">
        <w:rPr>
          <w:rFonts w:ascii="Times New Roman" w:hAnsi="Times New Roman" w:cs="Times New Roman"/>
          <w:spacing w:val="-1"/>
        </w:rPr>
        <w:t>certificate</w:t>
      </w:r>
      <w:r w:rsidRPr="008A2A40">
        <w:rPr>
          <w:rFonts w:ascii="Times New Roman" w:hAnsi="Times New Roman" w:cs="Times New Roman"/>
          <w:spacing w:val="1"/>
        </w:rPr>
        <w:t xml:space="preserve"> </w:t>
      </w:r>
      <w:r w:rsidRPr="008A2A40">
        <w:rPr>
          <w:rFonts w:ascii="Times New Roman" w:hAnsi="Times New Roman" w:cs="Times New Roman"/>
          <w:spacing w:val="-1"/>
        </w:rPr>
        <w:t>under</w:t>
      </w:r>
      <w:r w:rsidRPr="008A2A40">
        <w:rPr>
          <w:rFonts w:ascii="Times New Roman" w:hAnsi="Times New Roman" w:cs="Times New Roman"/>
          <w:spacing w:val="1"/>
        </w:rPr>
        <w:t xml:space="preserve"> </w:t>
      </w:r>
      <w:r w:rsidRPr="008A2A40">
        <w:rPr>
          <w:rFonts w:ascii="Times New Roman" w:hAnsi="Times New Roman" w:cs="Times New Roman"/>
          <w:spacing w:val="-1"/>
        </w:rPr>
        <w:t>49</w:t>
      </w:r>
      <w:r w:rsidRPr="008A2A40">
        <w:rPr>
          <w:rFonts w:ascii="Times New Roman" w:hAnsi="Times New Roman" w:cs="Times New Roman"/>
          <w:spacing w:val="1"/>
        </w:rPr>
        <w:t xml:space="preserve"> </w:t>
      </w:r>
      <w:r w:rsidRPr="008A2A40">
        <w:rPr>
          <w:rFonts w:ascii="Times New Roman" w:hAnsi="Times New Roman" w:cs="Times New Roman"/>
          <w:spacing w:val="-1"/>
        </w:rPr>
        <w:t>U.S.C.</w:t>
      </w:r>
    </w:p>
    <w:p w14:paraId="1283A18C" w14:textId="77777777" w:rsidR="00672512" w:rsidRPr="008A2A40" w:rsidRDefault="00672512" w:rsidP="00672512">
      <w:pPr>
        <w:pStyle w:val="BodyText"/>
        <w:ind w:left="1180"/>
        <w:rPr>
          <w:rFonts w:ascii="Times New Roman" w:hAnsi="Times New Roman" w:cs="Times New Roman"/>
        </w:rPr>
      </w:pPr>
      <w:r w:rsidRPr="008A2A40">
        <w:rPr>
          <w:rFonts w:ascii="Times New Roman" w:hAnsi="Times New Roman" w:cs="Times New Roman"/>
          <w:spacing w:val="-1"/>
        </w:rPr>
        <w:t>Chapter</w:t>
      </w:r>
      <w:r w:rsidRPr="008A2A40">
        <w:rPr>
          <w:rFonts w:ascii="Times New Roman" w:hAnsi="Times New Roman" w:cs="Times New Roman"/>
          <w:spacing w:val="-6"/>
        </w:rPr>
        <w:t xml:space="preserve"> </w:t>
      </w:r>
      <w:r w:rsidRPr="008A2A40">
        <w:rPr>
          <w:rFonts w:ascii="Times New Roman" w:hAnsi="Times New Roman" w:cs="Times New Roman"/>
          <w:spacing w:val="-1"/>
        </w:rPr>
        <w:t>411.</w:t>
      </w:r>
    </w:p>
    <w:p w14:paraId="5ED928B6" w14:textId="77777777" w:rsidR="00672512" w:rsidRPr="008A2A40" w:rsidRDefault="00672512" w:rsidP="00672512">
      <w:pPr>
        <w:spacing w:after="0" w:line="240" w:lineRule="auto"/>
        <w:rPr>
          <w:rFonts w:ascii="Times New Roman" w:eastAsia="Calibri" w:hAnsi="Times New Roman" w:cs="Times New Roman"/>
          <w:sz w:val="23"/>
          <w:szCs w:val="23"/>
        </w:rPr>
      </w:pPr>
    </w:p>
    <w:p w14:paraId="4BFBB871" w14:textId="5D529C7A" w:rsidR="00672512" w:rsidRPr="008A2A40" w:rsidRDefault="00672512" w:rsidP="00C7267B">
      <w:pPr>
        <w:pStyle w:val="BodyText"/>
        <w:numPr>
          <w:ilvl w:val="0"/>
          <w:numId w:val="8"/>
        </w:numPr>
        <w:tabs>
          <w:tab w:val="left" w:pos="821"/>
        </w:tabs>
        <w:ind w:right="177"/>
        <w:rPr>
          <w:rFonts w:ascii="Times New Roman" w:hAnsi="Times New Roman" w:cs="Times New Roman"/>
        </w:rPr>
      </w:pPr>
      <w:r w:rsidRPr="008A2A40">
        <w:rPr>
          <w:rFonts w:ascii="Times New Roman" w:hAnsi="Times New Roman" w:cs="Times New Roman"/>
        </w:rPr>
        <w:t>When</w:t>
      </w:r>
      <w:r w:rsidRPr="008A2A40">
        <w:rPr>
          <w:rFonts w:ascii="Times New Roman" w:hAnsi="Times New Roman" w:cs="Times New Roman"/>
          <w:spacing w:val="-3"/>
        </w:rPr>
        <w:t xml:space="preserve"> </w:t>
      </w:r>
      <w:r w:rsidRPr="008A2A40">
        <w:rPr>
          <w:rFonts w:ascii="Times New Roman" w:hAnsi="Times New Roman" w:cs="Times New Roman"/>
          <w:spacing w:val="-1"/>
        </w:rPr>
        <w:t>Federal</w:t>
      </w:r>
      <w:r w:rsidRPr="008A2A40">
        <w:rPr>
          <w:rFonts w:ascii="Times New Roman" w:hAnsi="Times New Roman" w:cs="Times New Roman"/>
          <w:spacing w:val="-4"/>
        </w:rPr>
        <w:t xml:space="preserve"> </w:t>
      </w:r>
      <w:r w:rsidRPr="008A2A40">
        <w:rPr>
          <w:rFonts w:ascii="Times New Roman" w:hAnsi="Times New Roman" w:cs="Times New Roman"/>
          <w:spacing w:val="-1"/>
        </w:rPr>
        <w:t>funds</w:t>
      </w:r>
      <w:r w:rsidRPr="008A2A40">
        <w:rPr>
          <w:rFonts w:ascii="Times New Roman" w:hAnsi="Times New Roman" w:cs="Times New Roman"/>
          <w:spacing w:val="-2"/>
        </w:rPr>
        <w:t xml:space="preserve"> </w:t>
      </w:r>
      <w:r w:rsidRPr="008A2A40">
        <w:rPr>
          <w:rFonts w:ascii="Times New Roman" w:hAnsi="Times New Roman" w:cs="Times New Roman"/>
          <w:spacing w:val="-1"/>
        </w:rPr>
        <w:t>are</w:t>
      </w:r>
      <w:r w:rsidRPr="008A2A40">
        <w:rPr>
          <w:rFonts w:ascii="Times New Roman" w:hAnsi="Times New Roman" w:cs="Times New Roman"/>
          <w:spacing w:val="-3"/>
        </w:rPr>
        <w:t xml:space="preserve"> </w:t>
      </w:r>
      <w:r w:rsidRPr="008A2A40">
        <w:rPr>
          <w:rFonts w:ascii="Times New Roman" w:hAnsi="Times New Roman" w:cs="Times New Roman"/>
          <w:spacing w:val="-1"/>
        </w:rPr>
        <w:t>used</w:t>
      </w:r>
      <w:r w:rsidRPr="008A2A40">
        <w:rPr>
          <w:rFonts w:ascii="Times New Roman" w:hAnsi="Times New Roman" w:cs="Times New Roman"/>
          <w:spacing w:val="-3"/>
        </w:rPr>
        <w:t xml:space="preserve"> </w:t>
      </w:r>
      <w:r w:rsidRPr="008A2A40">
        <w:rPr>
          <w:rFonts w:ascii="Times New Roman" w:hAnsi="Times New Roman" w:cs="Times New Roman"/>
        </w:rPr>
        <w:t>to</w:t>
      </w:r>
      <w:r w:rsidRPr="008A2A40">
        <w:rPr>
          <w:rFonts w:ascii="Times New Roman" w:hAnsi="Times New Roman" w:cs="Times New Roman"/>
          <w:spacing w:val="-4"/>
        </w:rPr>
        <w:t xml:space="preserve"> </w:t>
      </w:r>
      <w:r w:rsidRPr="008A2A40">
        <w:rPr>
          <w:rFonts w:ascii="Times New Roman" w:hAnsi="Times New Roman" w:cs="Times New Roman"/>
          <w:spacing w:val="-1"/>
        </w:rPr>
        <w:t>fund</w:t>
      </w:r>
      <w:r w:rsidRPr="008A2A40">
        <w:rPr>
          <w:rFonts w:ascii="Times New Roman" w:hAnsi="Times New Roman" w:cs="Times New Roman"/>
          <w:spacing w:val="-3"/>
        </w:rPr>
        <w:t xml:space="preserve"> </w:t>
      </w:r>
      <w:r w:rsidRPr="008A2A40">
        <w:rPr>
          <w:rFonts w:ascii="Times New Roman" w:hAnsi="Times New Roman" w:cs="Times New Roman"/>
          <w:spacing w:val="-1"/>
        </w:rPr>
        <w:t xml:space="preserve">travel, </w:t>
      </w:r>
      <w:r w:rsidRPr="008A2A40">
        <w:rPr>
          <w:rFonts w:ascii="Times New Roman" w:hAnsi="Times New Roman" w:cs="Times New Roman"/>
          <w:spacing w:val="-2"/>
        </w:rPr>
        <w:t>Section</w:t>
      </w:r>
      <w:r w:rsidRPr="008A2A40">
        <w:rPr>
          <w:rFonts w:ascii="Times New Roman" w:hAnsi="Times New Roman" w:cs="Times New Roman"/>
        </w:rPr>
        <w:t xml:space="preserve"> 5</w:t>
      </w:r>
      <w:r w:rsidRPr="008A2A40">
        <w:rPr>
          <w:rFonts w:ascii="Times New Roman" w:hAnsi="Times New Roman" w:cs="Times New Roman"/>
          <w:spacing w:val="-3"/>
        </w:rPr>
        <w:t xml:space="preserve"> </w:t>
      </w:r>
      <w:r w:rsidRPr="008A2A40">
        <w:rPr>
          <w:rFonts w:ascii="Times New Roman" w:hAnsi="Times New Roman" w:cs="Times New Roman"/>
          <w:spacing w:val="-1"/>
        </w:rPr>
        <w:t>of the</w:t>
      </w:r>
      <w:r w:rsidRPr="008A2A40">
        <w:rPr>
          <w:rFonts w:ascii="Times New Roman" w:hAnsi="Times New Roman" w:cs="Times New Roman"/>
          <w:spacing w:val="-4"/>
        </w:rPr>
        <w:t xml:space="preserve"> </w:t>
      </w:r>
      <w:r w:rsidRPr="008A2A40">
        <w:rPr>
          <w:rFonts w:ascii="Times New Roman" w:hAnsi="Times New Roman" w:cs="Times New Roman"/>
          <w:spacing w:val="-1"/>
        </w:rPr>
        <w:t>International</w:t>
      </w:r>
      <w:r w:rsidRPr="008A2A40">
        <w:rPr>
          <w:rFonts w:ascii="Times New Roman" w:hAnsi="Times New Roman" w:cs="Times New Roman"/>
          <w:spacing w:val="-4"/>
        </w:rPr>
        <w:t xml:space="preserve"> </w:t>
      </w:r>
      <w:r w:rsidRPr="008A2A40">
        <w:rPr>
          <w:rFonts w:ascii="Times New Roman" w:hAnsi="Times New Roman" w:cs="Times New Roman"/>
        </w:rPr>
        <w:t>Air</w:t>
      </w:r>
      <w:r w:rsidRPr="008A2A40">
        <w:rPr>
          <w:rFonts w:ascii="Times New Roman" w:hAnsi="Times New Roman" w:cs="Times New Roman"/>
          <w:spacing w:val="59"/>
          <w:w w:val="99"/>
        </w:rPr>
        <w:t xml:space="preserve"> </w:t>
      </w:r>
      <w:r w:rsidRPr="008A2A40">
        <w:rPr>
          <w:rFonts w:ascii="Times New Roman" w:hAnsi="Times New Roman" w:cs="Times New Roman"/>
          <w:spacing w:val="-1"/>
        </w:rPr>
        <w:t>Transportation</w:t>
      </w:r>
      <w:r w:rsidRPr="008A2A40">
        <w:rPr>
          <w:rFonts w:ascii="Times New Roman" w:hAnsi="Times New Roman" w:cs="Times New Roman"/>
          <w:spacing w:val="-3"/>
        </w:rPr>
        <w:t xml:space="preserve"> </w:t>
      </w:r>
      <w:r w:rsidRPr="008A2A40">
        <w:rPr>
          <w:rFonts w:ascii="Times New Roman" w:hAnsi="Times New Roman" w:cs="Times New Roman"/>
          <w:spacing w:val="-1"/>
        </w:rPr>
        <w:t>Fair</w:t>
      </w:r>
      <w:r w:rsidRPr="008A2A40">
        <w:rPr>
          <w:rFonts w:ascii="Times New Roman" w:hAnsi="Times New Roman" w:cs="Times New Roman"/>
          <w:spacing w:val="-5"/>
        </w:rPr>
        <w:t xml:space="preserve"> </w:t>
      </w:r>
      <w:r w:rsidRPr="008A2A40">
        <w:rPr>
          <w:rFonts w:ascii="Times New Roman" w:hAnsi="Times New Roman" w:cs="Times New Roman"/>
          <w:spacing w:val="-1"/>
        </w:rPr>
        <w:t>Competitive</w:t>
      </w:r>
      <w:r w:rsidRPr="008A2A40">
        <w:rPr>
          <w:rFonts w:ascii="Times New Roman" w:hAnsi="Times New Roman" w:cs="Times New Roman"/>
          <w:spacing w:val="-6"/>
        </w:rPr>
        <w:t xml:space="preserve"> </w:t>
      </w:r>
      <w:r w:rsidRPr="008A2A40">
        <w:rPr>
          <w:rFonts w:ascii="Times New Roman" w:hAnsi="Times New Roman" w:cs="Times New Roman"/>
          <w:spacing w:val="-1"/>
        </w:rPr>
        <w:t>Practices</w:t>
      </w:r>
      <w:r w:rsidRPr="008A2A40">
        <w:rPr>
          <w:rFonts w:ascii="Times New Roman" w:hAnsi="Times New Roman" w:cs="Times New Roman"/>
          <w:spacing w:val="-3"/>
        </w:rPr>
        <w:t xml:space="preserve"> </w:t>
      </w:r>
      <w:r w:rsidRPr="008A2A40">
        <w:rPr>
          <w:rFonts w:ascii="Times New Roman" w:hAnsi="Times New Roman" w:cs="Times New Roman"/>
          <w:spacing w:val="-1"/>
        </w:rPr>
        <w:t>Act</w:t>
      </w:r>
      <w:r w:rsidRPr="008A2A40">
        <w:rPr>
          <w:rFonts w:ascii="Times New Roman" w:hAnsi="Times New Roman" w:cs="Times New Roman"/>
          <w:spacing w:val="-3"/>
        </w:rPr>
        <w:t xml:space="preserve"> </w:t>
      </w:r>
      <w:r w:rsidRPr="008A2A40">
        <w:rPr>
          <w:rFonts w:ascii="Times New Roman" w:hAnsi="Times New Roman" w:cs="Times New Roman"/>
          <w:spacing w:val="-1"/>
        </w:rPr>
        <w:t>of</w:t>
      </w:r>
      <w:r w:rsidRPr="008A2A40">
        <w:rPr>
          <w:rFonts w:ascii="Times New Roman" w:hAnsi="Times New Roman" w:cs="Times New Roman"/>
          <w:spacing w:val="-5"/>
        </w:rPr>
        <w:t xml:space="preserve"> </w:t>
      </w:r>
      <w:r w:rsidRPr="008A2A40">
        <w:rPr>
          <w:rFonts w:ascii="Times New Roman" w:hAnsi="Times New Roman" w:cs="Times New Roman"/>
        </w:rPr>
        <w:t>1974</w:t>
      </w:r>
      <w:r w:rsidRPr="008A2A40">
        <w:rPr>
          <w:rFonts w:ascii="Times New Roman" w:hAnsi="Times New Roman" w:cs="Times New Roman"/>
          <w:spacing w:val="-5"/>
        </w:rPr>
        <w:t xml:space="preserve"> </w:t>
      </w:r>
      <w:r w:rsidRPr="008A2A40">
        <w:rPr>
          <w:rFonts w:ascii="Times New Roman" w:hAnsi="Times New Roman" w:cs="Times New Roman"/>
          <w:spacing w:val="-1"/>
        </w:rPr>
        <w:t>(49</w:t>
      </w:r>
      <w:r w:rsidRPr="008A2A40">
        <w:rPr>
          <w:rFonts w:ascii="Times New Roman" w:hAnsi="Times New Roman" w:cs="Times New Roman"/>
          <w:spacing w:val="-3"/>
        </w:rPr>
        <w:t xml:space="preserve"> </w:t>
      </w:r>
      <w:r w:rsidRPr="008A2A40">
        <w:rPr>
          <w:rFonts w:ascii="Times New Roman" w:hAnsi="Times New Roman" w:cs="Times New Roman"/>
          <w:spacing w:val="-1"/>
        </w:rPr>
        <w:t>U.S.C.</w:t>
      </w:r>
      <w:r w:rsidRPr="008A2A40">
        <w:rPr>
          <w:rFonts w:ascii="Times New Roman" w:hAnsi="Times New Roman" w:cs="Times New Roman"/>
          <w:spacing w:val="-4"/>
        </w:rPr>
        <w:t xml:space="preserve"> </w:t>
      </w:r>
      <w:r w:rsidRPr="008A2A40">
        <w:rPr>
          <w:rFonts w:ascii="Times New Roman" w:hAnsi="Times New Roman" w:cs="Times New Roman"/>
        </w:rPr>
        <w:t>40118)</w:t>
      </w:r>
      <w:r w:rsidRPr="008A2A40">
        <w:rPr>
          <w:rFonts w:ascii="Times New Roman" w:hAnsi="Times New Roman" w:cs="Times New Roman"/>
          <w:spacing w:val="-5"/>
        </w:rPr>
        <w:t xml:space="preserve"> </w:t>
      </w:r>
      <w:r w:rsidRPr="008A2A40">
        <w:rPr>
          <w:rFonts w:ascii="Times New Roman" w:hAnsi="Times New Roman" w:cs="Times New Roman"/>
          <w:spacing w:val="-2"/>
        </w:rPr>
        <w:t>(Fly</w:t>
      </w:r>
      <w:r w:rsidRPr="008A2A40">
        <w:rPr>
          <w:rFonts w:ascii="Times New Roman" w:hAnsi="Times New Roman" w:cs="Times New Roman"/>
          <w:spacing w:val="-4"/>
        </w:rPr>
        <w:t xml:space="preserve"> </w:t>
      </w:r>
      <w:r w:rsidR="00C53915" w:rsidRPr="008A2A40">
        <w:rPr>
          <w:rFonts w:ascii="Times New Roman" w:hAnsi="Times New Roman" w:cs="Times New Roman"/>
          <w:spacing w:val="-1"/>
        </w:rPr>
        <w:t>America</w:t>
      </w:r>
      <w:r w:rsidR="00C53915" w:rsidRPr="008A2A40">
        <w:rPr>
          <w:rFonts w:ascii="Times New Roman" w:hAnsi="Times New Roman" w:cs="Times New Roman"/>
        </w:rPr>
        <w:t xml:space="preserve"> </w:t>
      </w:r>
      <w:r w:rsidR="00C53915" w:rsidRPr="008A2A40">
        <w:rPr>
          <w:rFonts w:ascii="Times New Roman" w:hAnsi="Times New Roman" w:cs="Times New Roman"/>
          <w:spacing w:val="65"/>
        </w:rPr>
        <w:t>Act</w:t>
      </w:r>
      <w:r w:rsidRPr="008A2A40">
        <w:rPr>
          <w:rFonts w:ascii="Times New Roman" w:hAnsi="Times New Roman" w:cs="Times New Roman"/>
        </w:rPr>
        <w:t>)</w:t>
      </w:r>
      <w:r w:rsidRPr="008A2A40">
        <w:rPr>
          <w:rFonts w:ascii="Times New Roman" w:hAnsi="Times New Roman" w:cs="Times New Roman"/>
          <w:spacing w:val="-5"/>
        </w:rPr>
        <w:t xml:space="preserve"> </w:t>
      </w:r>
      <w:r w:rsidRPr="008A2A40">
        <w:rPr>
          <w:rFonts w:ascii="Times New Roman" w:hAnsi="Times New Roman" w:cs="Times New Roman"/>
          <w:spacing w:val="-1"/>
        </w:rPr>
        <w:t>requires</w:t>
      </w:r>
      <w:r w:rsidRPr="008A2A40">
        <w:rPr>
          <w:rFonts w:ascii="Times New Roman" w:hAnsi="Times New Roman" w:cs="Times New Roman"/>
          <w:spacing w:val="-4"/>
        </w:rPr>
        <w:t xml:space="preserve"> </w:t>
      </w:r>
      <w:r w:rsidRPr="008A2A40">
        <w:rPr>
          <w:rFonts w:ascii="Times New Roman" w:hAnsi="Times New Roman" w:cs="Times New Roman"/>
          <w:spacing w:val="-1"/>
        </w:rPr>
        <w:t>contractors,</w:t>
      </w:r>
      <w:r w:rsidRPr="008A2A40">
        <w:rPr>
          <w:rFonts w:ascii="Times New Roman" w:hAnsi="Times New Roman" w:cs="Times New Roman"/>
        </w:rPr>
        <w:t xml:space="preserve"> </w:t>
      </w:r>
      <w:r w:rsidRPr="008A2A40">
        <w:rPr>
          <w:rFonts w:ascii="Times New Roman" w:hAnsi="Times New Roman" w:cs="Times New Roman"/>
          <w:spacing w:val="-1"/>
        </w:rPr>
        <w:t>Agencies,</w:t>
      </w:r>
      <w:r w:rsidRPr="008A2A40">
        <w:rPr>
          <w:rFonts w:ascii="Times New Roman" w:hAnsi="Times New Roman" w:cs="Times New Roman"/>
          <w:spacing w:val="-4"/>
        </w:rPr>
        <w:t xml:space="preserve"> </w:t>
      </w:r>
      <w:r w:rsidRPr="008A2A40">
        <w:rPr>
          <w:rFonts w:ascii="Times New Roman" w:hAnsi="Times New Roman" w:cs="Times New Roman"/>
          <w:spacing w:val="-1"/>
        </w:rPr>
        <w:t>and</w:t>
      </w:r>
      <w:r w:rsidRPr="008A2A40">
        <w:rPr>
          <w:rFonts w:ascii="Times New Roman" w:hAnsi="Times New Roman" w:cs="Times New Roman"/>
          <w:spacing w:val="-4"/>
        </w:rPr>
        <w:t xml:space="preserve"> </w:t>
      </w:r>
      <w:r w:rsidRPr="008A2A40">
        <w:rPr>
          <w:rFonts w:ascii="Times New Roman" w:hAnsi="Times New Roman" w:cs="Times New Roman"/>
          <w:spacing w:val="-1"/>
        </w:rPr>
        <w:t>others</w:t>
      </w:r>
      <w:r w:rsidRPr="008A2A40">
        <w:rPr>
          <w:rFonts w:ascii="Times New Roman" w:hAnsi="Times New Roman" w:cs="Times New Roman"/>
          <w:spacing w:val="-6"/>
        </w:rPr>
        <w:t xml:space="preserve"> </w:t>
      </w:r>
      <w:r w:rsidRPr="008A2A40">
        <w:rPr>
          <w:rFonts w:ascii="Times New Roman" w:hAnsi="Times New Roman" w:cs="Times New Roman"/>
          <w:spacing w:val="-1"/>
        </w:rPr>
        <w:t>use</w:t>
      </w:r>
      <w:r w:rsidRPr="008A2A40">
        <w:rPr>
          <w:rFonts w:ascii="Times New Roman" w:hAnsi="Times New Roman" w:cs="Times New Roman"/>
          <w:spacing w:val="-2"/>
        </w:rPr>
        <w:t xml:space="preserve"> </w:t>
      </w:r>
      <w:r w:rsidRPr="008A2A40">
        <w:rPr>
          <w:rFonts w:ascii="Times New Roman" w:hAnsi="Times New Roman" w:cs="Times New Roman"/>
          <w:spacing w:val="-1"/>
        </w:rPr>
        <w:t>U.S.-flag</w:t>
      </w:r>
      <w:r w:rsidRPr="008A2A40">
        <w:rPr>
          <w:rFonts w:ascii="Times New Roman" w:hAnsi="Times New Roman" w:cs="Times New Roman"/>
          <w:spacing w:val="-4"/>
        </w:rPr>
        <w:t xml:space="preserve"> </w:t>
      </w:r>
      <w:r w:rsidRPr="008A2A40">
        <w:rPr>
          <w:rFonts w:ascii="Times New Roman" w:hAnsi="Times New Roman" w:cs="Times New Roman"/>
          <w:spacing w:val="-1"/>
        </w:rPr>
        <w:t>air</w:t>
      </w:r>
      <w:r w:rsidRPr="008A2A40">
        <w:rPr>
          <w:rFonts w:ascii="Times New Roman" w:hAnsi="Times New Roman" w:cs="Times New Roman"/>
          <w:spacing w:val="-3"/>
        </w:rPr>
        <w:t xml:space="preserve"> </w:t>
      </w:r>
      <w:r w:rsidRPr="008A2A40">
        <w:rPr>
          <w:rFonts w:ascii="Times New Roman" w:hAnsi="Times New Roman" w:cs="Times New Roman"/>
          <w:spacing w:val="-1"/>
        </w:rPr>
        <w:t>carriers</w:t>
      </w:r>
      <w:r w:rsidRPr="008A2A40">
        <w:rPr>
          <w:rFonts w:ascii="Times New Roman" w:hAnsi="Times New Roman" w:cs="Times New Roman"/>
          <w:spacing w:val="-3"/>
        </w:rPr>
        <w:t xml:space="preserve"> </w:t>
      </w:r>
      <w:r w:rsidRPr="008A2A40">
        <w:rPr>
          <w:rFonts w:ascii="Times New Roman" w:hAnsi="Times New Roman" w:cs="Times New Roman"/>
          <w:spacing w:val="-1"/>
        </w:rPr>
        <w:t>for</w:t>
      </w:r>
      <w:r w:rsidRPr="008A2A40">
        <w:rPr>
          <w:rFonts w:ascii="Times New Roman" w:hAnsi="Times New Roman" w:cs="Times New Roman"/>
          <w:spacing w:val="-5"/>
        </w:rPr>
        <w:t xml:space="preserve"> </w:t>
      </w:r>
      <w:r w:rsidRPr="008A2A40">
        <w:rPr>
          <w:rFonts w:ascii="Times New Roman" w:hAnsi="Times New Roman" w:cs="Times New Roman"/>
          <w:spacing w:val="-1"/>
        </w:rPr>
        <w:t>U.S.</w:t>
      </w:r>
      <w:r w:rsidRPr="008A2A40">
        <w:rPr>
          <w:rFonts w:ascii="Times New Roman" w:hAnsi="Times New Roman" w:cs="Times New Roman"/>
          <w:spacing w:val="64"/>
        </w:rPr>
        <w:t xml:space="preserve"> </w:t>
      </w:r>
      <w:r w:rsidRPr="008A2A40">
        <w:rPr>
          <w:rFonts w:ascii="Times New Roman" w:hAnsi="Times New Roman" w:cs="Times New Roman"/>
          <w:spacing w:val="-1"/>
        </w:rPr>
        <w:t>Government-financed</w:t>
      </w:r>
      <w:r w:rsidRPr="008A2A40">
        <w:rPr>
          <w:rFonts w:ascii="Times New Roman" w:hAnsi="Times New Roman" w:cs="Times New Roman"/>
          <w:spacing w:val="-5"/>
        </w:rPr>
        <w:t xml:space="preserve"> </w:t>
      </w:r>
      <w:r w:rsidRPr="008A2A40">
        <w:rPr>
          <w:rFonts w:ascii="Times New Roman" w:hAnsi="Times New Roman" w:cs="Times New Roman"/>
          <w:spacing w:val="-1"/>
        </w:rPr>
        <w:t>international</w:t>
      </w:r>
      <w:r w:rsidRPr="008A2A40">
        <w:rPr>
          <w:rFonts w:ascii="Times New Roman" w:hAnsi="Times New Roman" w:cs="Times New Roman"/>
          <w:spacing w:val="-3"/>
        </w:rPr>
        <w:t xml:space="preserve"> </w:t>
      </w:r>
      <w:r w:rsidRPr="008A2A40">
        <w:rPr>
          <w:rFonts w:ascii="Times New Roman" w:hAnsi="Times New Roman" w:cs="Times New Roman"/>
          <w:spacing w:val="-1"/>
        </w:rPr>
        <w:t>air</w:t>
      </w:r>
      <w:r w:rsidRPr="008A2A40">
        <w:rPr>
          <w:rFonts w:ascii="Times New Roman" w:hAnsi="Times New Roman" w:cs="Times New Roman"/>
          <w:spacing w:val="-3"/>
        </w:rPr>
        <w:t xml:space="preserve"> </w:t>
      </w:r>
      <w:r w:rsidRPr="008A2A40">
        <w:rPr>
          <w:rFonts w:ascii="Times New Roman" w:hAnsi="Times New Roman" w:cs="Times New Roman"/>
          <w:spacing w:val="-1"/>
        </w:rPr>
        <w:t>transportation</w:t>
      </w:r>
      <w:r w:rsidRPr="008A2A40">
        <w:rPr>
          <w:rFonts w:ascii="Times New Roman" w:hAnsi="Times New Roman" w:cs="Times New Roman"/>
          <w:spacing w:val="-5"/>
        </w:rPr>
        <w:t xml:space="preserve"> </w:t>
      </w:r>
      <w:r w:rsidRPr="008A2A40">
        <w:rPr>
          <w:rFonts w:ascii="Times New Roman" w:hAnsi="Times New Roman" w:cs="Times New Roman"/>
        </w:rPr>
        <w:t>of</w:t>
      </w:r>
      <w:r w:rsidRPr="008A2A40">
        <w:rPr>
          <w:rFonts w:ascii="Times New Roman" w:hAnsi="Times New Roman" w:cs="Times New Roman"/>
          <w:spacing w:val="-5"/>
        </w:rPr>
        <w:t xml:space="preserve"> </w:t>
      </w:r>
      <w:r w:rsidRPr="008A2A40">
        <w:rPr>
          <w:rFonts w:ascii="Times New Roman" w:hAnsi="Times New Roman" w:cs="Times New Roman"/>
          <w:spacing w:val="-1"/>
        </w:rPr>
        <w:t>personnel</w:t>
      </w:r>
      <w:r w:rsidRPr="008A2A40">
        <w:rPr>
          <w:rFonts w:ascii="Times New Roman" w:hAnsi="Times New Roman" w:cs="Times New Roman"/>
          <w:spacing w:val="-3"/>
        </w:rPr>
        <w:t xml:space="preserve"> </w:t>
      </w:r>
      <w:r w:rsidRPr="008A2A40">
        <w:rPr>
          <w:rFonts w:ascii="Times New Roman" w:hAnsi="Times New Roman" w:cs="Times New Roman"/>
          <w:spacing w:val="-1"/>
        </w:rPr>
        <w:t>(and</w:t>
      </w:r>
      <w:r w:rsidRPr="008A2A40">
        <w:rPr>
          <w:rFonts w:ascii="Times New Roman" w:hAnsi="Times New Roman" w:cs="Times New Roman"/>
          <w:spacing w:val="-5"/>
        </w:rPr>
        <w:t xml:space="preserve"> </w:t>
      </w:r>
      <w:r w:rsidRPr="008A2A40">
        <w:rPr>
          <w:rFonts w:ascii="Times New Roman" w:hAnsi="Times New Roman" w:cs="Times New Roman"/>
          <w:spacing w:val="-1"/>
        </w:rPr>
        <w:t>their</w:t>
      </w:r>
      <w:r w:rsidRPr="008A2A40">
        <w:rPr>
          <w:rFonts w:ascii="Times New Roman" w:hAnsi="Times New Roman" w:cs="Times New Roman"/>
          <w:spacing w:val="-4"/>
        </w:rPr>
        <w:t xml:space="preserve"> </w:t>
      </w:r>
      <w:r w:rsidRPr="008A2A40">
        <w:rPr>
          <w:rFonts w:ascii="Times New Roman" w:hAnsi="Times New Roman" w:cs="Times New Roman"/>
          <w:spacing w:val="-1"/>
        </w:rPr>
        <w:t>personal</w:t>
      </w:r>
      <w:r w:rsidRPr="008A2A40">
        <w:rPr>
          <w:rFonts w:ascii="Times New Roman" w:hAnsi="Times New Roman" w:cs="Times New Roman"/>
          <w:spacing w:val="79"/>
        </w:rPr>
        <w:t xml:space="preserve"> </w:t>
      </w:r>
      <w:r w:rsidRPr="008A2A40">
        <w:rPr>
          <w:rFonts w:ascii="Times New Roman" w:hAnsi="Times New Roman" w:cs="Times New Roman"/>
          <w:spacing w:val="-1"/>
        </w:rPr>
        <w:t>effects)</w:t>
      </w:r>
      <w:r w:rsidRPr="008A2A40">
        <w:rPr>
          <w:rFonts w:ascii="Times New Roman" w:hAnsi="Times New Roman" w:cs="Times New Roman"/>
          <w:spacing w:val="-5"/>
        </w:rPr>
        <w:t xml:space="preserve"> </w:t>
      </w:r>
      <w:r w:rsidRPr="008A2A40">
        <w:rPr>
          <w:rFonts w:ascii="Times New Roman" w:hAnsi="Times New Roman" w:cs="Times New Roman"/>
          <w:spacing w:val="-1"/>
        </w:rPr>
        <w:t>or</w:t>
      </w:r>
      <w:r w:rsidRPr="008A2A40">
        <w:rPr>
          <w:rFonts w:ascii="Times New Roman" w:hAnsi="Times New Roman" w:cs="Times New Roman"/>
          <w:spacing w:val="-4"/>
        </w:rPr>
        <w:t xml:space="preserve"> </w:t>
      </w:r>
      <w:r w:rsidRPr="008A2A40">
        <w:rPr>
          <w:rFonts w:ascii="Times New Roman" w:hAnsi="Times New Roman" w:cs="Times New Roman"/>
          <w:spacing w:val="-1"/>
        </w:rPr>
        <w:t>property,</w:t>
      </w:r>
      <w:r w:rsidRPr="008A2A40">
        <w:rPr>
          <w:rFonts w:ascii="Times New Roman" w:hAnsi="Times New Roman" w:cs="Times New Roman"/>
          <w:spacing w:val="-3"/>
        </w:rPr>
        <w:t xml:space="preserve"> </w:t>
      </w:r>
      <w:r w:rsidRPr="008A2A40">
        <w:rPr>
          <w:rFonts w:ascii="Times New Roman" w:hAnsi="Times New Roman" w:cs="Times New Roman"/>
          <w:spacing w:val="-1"/>
        </w:rPr>
        <w:t>to</w:t>
      </w:r>
      <w:r w:rsidRPr="008A2A40">
        <w:rPr>
          <w:rFonts w:ascii="Times New Roman" w:hAnsi="Times New Roman" w:cs="Times New Roman"/>
          <w:spacing w:val="-3"/>
        </w:rPr>
        <w:t xml:space="preserve"> </w:t>
      </w:r>
      <w:r w:rsidRPr="008A2A40">
        <w:rPr>
          <w:rFonts w:ascii="Times New Roman" w:hAnsi="Times New Roman" w:cs="Times New Roman"/>
          <w:spacing w:val="-1"/>
        </w:rPr>
        <w:t>the</w:t>
      </w:r>
      <w:r w:rsidRPr="008A2A40">
        <w:rPr>
          <w:rFonts w:ascii="Times New Roman" w:hAnsi="Times New Roman" w:cs="Times New Roman"/>
          <w:spacing w:val="-2"/>
        </w:rPr>
        <w:t xml:space="preserve"> </w:t>
      </w:r>
      <w:r w:rsidRPr="008A2A40">
        <w:rPr>
          <w:rFonts w:ascii="Times New Roman" w:hAnsi="Times New Roman" w:cs="Times New Roman"/>
          <w:spacing w:val="-1"/>
        </w:rPr>
        <w:t>extent</w:t>
      </w:r>
      <w:r w:rsidRPr="008A2A40">
        <w:rPr>
          <w:rFonts w:ascii="Times New Roman" w:hAnsi="Times New Roman" w:cs="Times New Roman"/>
          <w:spacing w:val="-4"/>
        </w:rPr>
        <w:t xml:space="preserve"> </w:t>
      </w:r>
      <w:r w:rsidRPr="008A2A40">
        <w:rPr>
          <w:rFonts w:ascii="Times New Roman" w:hAnsi="Times New Roman" w:cs="Times New Roman"/>
          <w:spacing w:val="-1"/>
        </w:rPr>
        <w:t>that</w:t>
      </w:r>
      <w:r w:rsidRPr="008A2A40">
        <w:rPr>
          <w:rFonts w:ascii="Times New Roman" w:hAnsi="Times New Roman" w:cs="Times New Roman"/>
          <w:spacing w:val="-3"/>
        </w:rPr>
        <w:t xml:space="preserve"> </w:t>
      </w:r>
      <w:r w:rsidRPr="008A2A40">
        <w:rPr>
          <w:rFonts w:ascii="Times New Roman" w:hAnsi="Times New Roman" w:cs="Times New Roman"/>
          <w:spacing w:val="-1"/>
        </w:rPr>
        <w:t>service</w:t>
      </w:r>
      <w:r w:rsidRPr="008A2A40">
        <w:rPr>
          <w:rFonts w:ascii="Times New Roman" w:hAnsi="Times New Roman" w:cs="Times New Roman"/>
          <w:spacing w:val="-5"/>
        </w:rPr>
        <w:t xml:space="preserve"> </w:t>
      </w:r>
      <w:r w:rsidRPr="008A2A40">
        <w:rPr>
          <w:rFonts w:ascii="Times New Roman" w:hAnsi="Times New Roman" w:cs="Times New Roman"/>
        </w:rPr>
        <w:t>by</w:t>
      </w:r>
      <w:r w:rsidRPr="008A2A40">
        <w:rPr>
          <w:rFonts w:ascii="Times New Roman" w:hAnsi="Times New Roman" w:cs="Times New Roman"/>
          <w:spacing w:val="-6"/>
        </w:rPr>
        <w:t xml:space="preserve"> </w:t>
      </w:r>
      <w:r w:rsidRPr="008A2A40">
        <w:rPr>
          <w:rFonts w:ascii="Times New Roman" w:hAnsi="Times New Roman" w:cs="Times New Roman"/>
          <w:spacing w:val="-1"/>
        </w:rPr>
        <w:t>those</w:t>
      </w:r>
      <w:r w:rsidRPr="008A2A40">
        <w:rPr>
          <w:rFonts w:ascii="Times New Roman" w:hAnsi="Times New Roman" w:cs="Times New Roman"/>
          <w:spacing w:val="-2"/>
        </w:rPr>
        <w:t xml:space="preserve"> </w:t>
      </w:r>
      <w:r w:rsidRPr="008A2A40">
        <w:rPr>
          <w:rFonts w:ascii="Times New Roman" w:hAnsi="Times New Roman" w:cs="Times New Roman"/>
          <w:spacing w:val="-1"/>
        </w:rPr>
        <w:t>carriers</w:t>
      </w:r>
      <w:r w:rsidRPr="008A2A40">
        <w:rPr>
          <w:rFonts w:ascii="Times New Roman" w:hAnsi="Times New Roman" w:cs="Times New Roman"/>
          <w:spacing w:val="-3"/>
        </w:rPr>
        <w:t xml:space="preserve"> </w:t>
      </w:r>
      <w:r w:rsidRPr="008A2A40">
        <w:rPr>
          <w:rFonts w:ascii="Times New Roman" w:hAnsi="Times New Roman" w:cs="Times New Roman"/>
        </w:rPr>
        <w:t>is</w:t>
      </w:r>
      <w:r w:rsidRPr="008A2A40">
        <w:rPr>
          <w:rFonts w:ascii="Times New Roman" w:hAnsi="Times New Roman" w:cs="Times New Roman"/>
          <w:spacing w:val="-4"/>
        </w:rPr>
        <w:t xml:space="preserve"> </w:t>
      </w:r>
      <w:r w:rsidRPr="008A2A40">
        <w:rPr>
          <w:rFonts w:ascii="Times New Roman" w:hAnsi="Times New Roman" w:cs="Times New Roman"/>
          <w:spacing w:val="-1"/>
        </w:rPr>
        <w:t>available.</w:t>
      </w:r>
      <w:r w:rsidRPr="008A2A40">
        <w:rPr>
          <w:rFonts w:ascii="Times New Roman" w:hAnsi="Times New Roman" w:cs="Times New Roman"/>
          <w:spacing w:val="-3"/>
        </w:rPr>
        <w:t xml:space="preserve"> </w:t>
      </w:r>
      <w:r w:rsidRPr="008A2A40">
        <w:rPr>
          <w:rFonts w:ascii="Times New Roman" w:hAnsi="Times New Roman" w:cs="Times New Roman"/>
        </w:rPr>
        <w:t>It</w:t>
      </w:r>
      <w:r w:rsidRPr="008A2A40">
        <w:rPr>
          <w:rFonts w:ascii="Times New Roman" w:hAnsi="Times New Roman" w:cs="Times New Roman"/>
          <w:spacing w:val="-2"/>
        </w:rPr>
        <w:t xml:space="preserve"> </w:t>
      </w:r>
      <w:r w:rsidRPr="008A2A40">
        <w:rPr>
          <w:rFonts w:ascii="Times New Roman" w:hAnsi="Times New Roman" w:cs="Times New Roman"/>
          <w:spacing w:val="-1"/>
        </w:rPr>
        <w:t>requires</w:t>
      </w:r>
      <w:r w:rsidRPr="008A2A40">
        <w:rPr>
          <w:rFonts w:ascii="Times New Roman" w:hAnsi="Times New Roman" w:cs="Times New Roman"/>
          <w:spacing w:val="65"/>
        </w:rPr>
        <w:t xml:space="preserve"> </w:t>
      </w:r>
      <w:r w:rsidRPr="008A2A40">
        <w:rPr>
          <w:rFonts w:ascii="Times New Roman" w:hAnsi="Times New Roman" w:cs="Times New Roman"/>
        </w:rPr>
        <w:t>the</w:t>
      </w:r>
      <w:r w:rsidRPr="008A2A40">
        <w:rPr>
          <w:rFonts w:ascii="Times New Roman" w:hAnsi="Times New Roman" w:cs="Times New Roman"/>
          <w:spacing w:val="-5"/>
        </w:rPr>
        <w:t xml:space="preserve"> </w:t>
      </w:r>
      <w:r w:rsidRPr="008A2A40">
        <w:rPr>
          <w:rFonts w:ascii="Times New Roman" w:hAnsi="Times New Roman" w:cs="Times New Roman"/>
          <w:spacing w:val="-1"/>
        </w:rPr>
        <w:t>Comptroller</w:t>
      </w:r>
      <w:r w:rsidRPr="008A2A40">
        <w:rPr>
          <w:rFonts w:ascii="Times New Roman" w:hAnsi="Times New Roman" w:cs="Times New Roman"/>
          <w:spacing w:val="-4"/>
        </w:rPr>
        <w:t xml:space="preserve"> </w:t>
      </w:r>
      <w:r w:rsidRPr="008A2A40">
        <w:rPr>
          <w:rFonts w:ascii="Times New Roman" w:hAnsi="Times New Roman" w:cs="Times New Roman"/>
          <w:spacing w:val="-1"/>
        </w:rPr>
        <w:t>General</w:t>
      </w:r>
      <w:r w:rsidRPr="008A2A40">
        <w:rPr>
          <w:rFonts w:ascii="Times New Roman" w:hAnsi="Times New Roman" w:cs="Times New Roman"/>
          <w:spacing w:val="-4"/>
        </w:rPr>
        <w:t xml:space="preserve"> </w:t>
      </w:r>
      <w:r w:rsidRPr="008A2A40">
        <w:rPr>
          <w:rFonts w:ascii="Times New Roman" w:hAnsi="Times New Roman" w:cs="Times New Roman"/>
          <w:spacing w:val="-1"/>
        </w:rPr>
        <w:t xml:space="preserve">of </w:t>
      </w:r>
      <w:r w:rsidRPr="008A2A40">
        <w:rPr>
          <w:rFonts w:ascii="Times New Roman" w:hAnsi="Times New Roman" w:cs="Times New Roman"/>
        </w:rPr>
        <w:t>the</w:t>
      </w:r>
      <w:r w:rsidRPr="008A2A40">
        <w:rPr>
          <w:rFonts w:ascii="Times New Roman" w:hAnsi="Times New Roman" w:cs="Times New Roman"/>
          <w:spacing w:val="-4"/>
        </w:rPr>
        <w:t xml:space="preserve"> </w:t>
      </w:r>
      <w:r w:rsidRPr="008A2A40">
        <w:rPr>
          <w:rFonts w:ascii="Times New Roman" w:hAnsi="Times New Roman" w:cs="Times New Roman"/>
          <w:spacing w:val="-1"/>
        </w:rPr>
        <w:t>United</w:t>
      </w:r>
      <w:r w:rsidRPr="008A2A40">
        <w:rPr>
          <w:rFonts w:ascii="Times New Roman" w:hAnsi="Times New Roman" w:cs="Times New Roman"/>
          <w:spacing w:val="-4"/>
        </w:rPr>
        <w:t xml:space="preserve"> </w:t>
      </w:r>
      <w:r w:rsidRPr="008A2A40">
        <w:rPr>
          <w:rFonts w:ascii="Times New Roman" w:hAnsi="Times New Roman" w:cs="Times New Roman"/>
          <w:spacing w:val="-1"/>
        </w:rPr>
        <w:t>States,</w:t>
      </w:r>
      <w:r w:rsidRPr="008A2A40">
        <w:rPr>
          <w:rFonts w:ascii="Times New Roman" w:hAnsi="Times New Roman" w:cs="Times New Roman"/>
          <w:spacing w:val="-3"/>
        </w:rPr>
        <w:t xml:space="preserve"> </w:t>
      </w:r>
      <w:r w:rsidRPr="008A2A40">
        <w:rPr>
          <w:rFonts w:ascii="Times New Roman" w:hAnsi="Times New Roman" w:cs="Times New Roman"/>
          <w:spacing w:val="-2"/>
        </w:rPr>
        <w:t>in</w:t>
      </w:r>
      <w:r w:rsidRPr="008A2A40">
        <w:rPr>
          <w:rFonts w:ascii="Times New Roman" w:hAnsi="Times New Roman" w:cs="Times New Roman"/>
          <w:spacing w:val="-3"/>
        </w:rPr>
        <w:t xml:space="preserve"> </w:t>
      </w:r>
      <w:r w:rsidRPr="008A2A40">
        <w:rPr>
          <w:rFonts w:ascii="Times New Roman" w:hAnsi="Times New Roman" w:cs="Times New Roman"/>
          <w:spacing w:val="-1"/>
        </w:rPr>
        <w:t>the</w:t>
      </w:r>
      <w:r w:rsidRPr="008A2A40">
        <w:rPr>
          <w:rFonts w:ascii="Times New Roman" w:hAnsi="Times New Roman" w:cs="Times New Roman"/>
          <w:spacing w:val="-2"/>
        </w:rPr>
        <w:t xml:space="preserve"> </w:t>
      </w:r>
      <w:r w:rsidRPr="008A2A40">
        <w:rPr>
          <w:rFonts w:ascii="Times New Roman" w:hAnsi="Times New Roman" w:cs="Times New Roman"/>
          <w:spacing w:val="-1"/>
        </w:rPr>
        <w:t>absence</w:t>
      </w:r>
      <w:r w:rsidRPr="008A2A40">
        <w:rPr>
          <w:rFonts w:ascii="Times New Roman" w:hAnsi="Times New Roman" w:cs="Times New Roman"/>
          <w:spacing w:val="-5"/>
        </w:rPr>
        <w:t xml:space="preserve"> </w:t>
      </w:r>
      <w:r w:rsidRPr="008A2A40">
        <w:rPr>
          <w:rFonts w:ascii="Times New Roman" w:hAnsi="Times New Roman" w:cs="Times New Roman"/>
          <w:spacing w:val="-1"/>
        </w:rPr>
        <w:t>of</w:t>
      </w:r>
      <w:r w:rsidRPr="008A2A40">
        <w:rPr>
          <w:rFonts w:ascii="Times New Roman" w:hAnsi="Times New Roman" w:cs="Times New Roman"/>
          <w:spacing w:val="-2"/>
        </w:rPr>
        <w:t xml:space="preserve"> </w:t>
      </w:r>
      <w:r w:rsidRPr="008A2A40">
        <w:rPr>
          <w:rFonts w:ascii="Times New Roman" w:hAnsi="Times New Roman" w:cs="Times New Roman"/>
          <w:spacing w:val="-1"/>
        </w:rPr>
        <w:t>satisfactory</w:t>
      </w:r>
      <w:r w:rsidRPr="008A2A40">
        <w:rPr>
          <w:rFonts w:ascii="Times New Roman" w:hAnsi="Times New Roman" w:cs="Times New Roman"/>
          <w:spacing w:val="-3"/>
        </w:rPr>
        <w:t xml:space="preserve"> </w:t>
      </w:r>
      <w:r w:rsidRPr="008A2A40">
        <w:rPr>
          <w:rFonts w:ascii="Times New Roman" w:hAnsi="Times New Roman" w:cs="Times New Roman"/>
          <w:spacing w:val="-1"/>
        </w:rPr>
        <w:t>proof</w:t>
      </w:r>
      <w:r w:rsidRPr="008A2A40">
        <w:rPr>
          <w:rFonts w:ascii="Times New Roman" w:hAnsi="Times New Roman" w:cs="Times New Roman"/>
          <w:spacing w:val="-2"/>
        </w:rPr>
        <w:t xml:space="preserve"> </w:t>
      </w:r>
      <w:r w:rsidRPr="008A2A40">
        <w:rPr>
          <w:rFonts w:ascii="Times New Roman" w:hAnsi="Times New Roman" w:cs="Times New Roman"/>
          <w:spacing w:val="-1"/>
        </w:rPr>
        <w:t>of</w:t>
      </w:r>
      <w:r w:rsidRPr="008A2A40">
        <w:rPr>
          <w:rFonts w:ascii="Times New Roman" w:hAnsi="Times New Roman" w:cs="Times New Roman"/>
          <w:spacing w:val="4"/>
        </w:rPr>
        <w:t xml:space="preserve"> </w:t>
      </w:r>
      <w:r w:rsidRPr="008A2A40">
        <w:rPr>
          <w:rFonts w:ascii="Times New Roman" w:hAnsi="Times New Roman" w:cs="Times New Roman"/>
        </w:rPr>
        <w:t>the</w:t>
      </w:r>
      <w:r w:rsidRPr="008A2A40">
        <w:rPr>
          <w:rFonts w:ascii="Times New Roman" w:hAnsi="Times New Roman" w:cs="Times New Roman"/>
          <w:spacing w:val="71"/>
          <w:w w:val="99"/>
        </w:rPr>
        <w:t xml:space="preserve"> </w:t>
      </w:r>
      <w:r w:rsidRPr="008A2A40">
        <w:rPr>
          <w:rFonts w:ascii="Times New Roman" w:hAnsi="Times New Roman" w:cs="Times New Roman"/>
        </w:rPr>
        <w:t>necessity</w:t>
      </w:r>
      <w:r w:rsidRPr="008A2A40">
        <w:rPr>
          <w:rFonts w:ascii="Times New Roman" w:hAnsi="Times New Roman" w:cs="Times New Roman"/>
          <w:spacing w:val="-7"/>
        </w:rPr>
        <w:t xml:space="preserve"> </w:t>
      </w:r>
      <w:r w:rsidRPr="008A2A40">
        <w:rPr>
          <w:rFonts w:ascii="Times New Roman" w:hAnsi="Times New Roman" w:cs="Times New Roman"/>
          <w:spacing w:val="-1"/>
        </w:rPr>
        <w:t>for</w:t>
      </w:r>
      <w:r w:rsidRPr="008A2A40">
        <w:rPr>
          <w:rFonts w:ascii="Times New Roman" w:hAnsi="Times New Roman" w:cs="Times New Roman"/>
          <w:spacing w:val="-5"/>
        </w:rPr>
        <w:t xml:space="preserve"> </w:t>
      </w:r>
      <w:r w:rsidRPr="008A2A40">
        <w:rPr>
          <w:rFonts w:ascii="Times New Roman" w:hAnsi="Times New Roman" w:cs="Times New Roman"/>
          <w:spacing w:val="-1"/>
        </w:rPr>
        <w:t>foreign-flag</w:t>
      </w:r>
      <w:r w:rsidRPr="008A2A40">
        <w:rPr>
          <w:rFonts w:ascii="Times New Roman" w:hAnsi="Times New Roman" w:cs="Times New Roman"/>
          <w:spacing w:val="-5"/>
        </w:rPr>
        <w:t xml:space="preserve"> </w:t>
      </w:r>
      <w:r w:rsidRPr="008A2A40">
        <w:rPr>
          <w:rFonts w:ascii="Times New Roman" w:hAnsi="Times New Roman" w:cs="Times New Roman"/>
        </w:rPr>
        <w:t>air</w:t>
      </w:r>
      <w:r w:rsidRPr="008A2A40">
        <w:rPr>
          <w:rFonts w:ascii="Times New Roman" w:hAnsi="Times New Roman" w:cs="Times New Roman"/>
          <w:spacing w:val="-5"/>
        </w:rPr>
        <w:t xml:space="preserve"> </w:t>
      </w:r>
      <w:r w:rsidRPr="008A2A40">
        <w:rPr>
          <w:rFonts w:ascii="Times New Roman" w:hAnsi="Times New Roman" w:cs="Times New Roman"/>
          <w:spacing w:val="-1"/>
        </w:rPr>
        <w:t>transportation,</w:t>
      </w:r>
      <w:r w:rsidRPr="008A2A40">
        <w:rPr>
          <w:rFonts w:ascii="Times New Roman" w:hAnsi="Times New Roman" w:cs="Times New Roman"/>
          <w:spacing w:val="-5"/>
        </w:rPr>
        <w:t xml:space="preserve"> </w:t>
      </w:r>
      <w:r w:rsidRPr="008A2A40">
        <w:rPr>
          <w:rFonts w:ascii="Times New Roman" w:hAnsi="Times New Roman" w:cs="Times New Roman"/>
        </w:rPr>
        <w:t>to</w:t>
      </w:r>
      <w:r w:rsidRPr="008A2A40">
        <w:rPr>
          <w:rFonts w:ascii="Times New Roman" w:hAnsi="Times New Roman" w:cs="Times New Roman"/>
          <w:spacing w:val="-5"/>
        </w:rPr>
        <w:t xml:space="preserve"> </w:t>
      </w:r>
      <w:r w:rsidRPr="008A2A40">
        <w:rPr>
          <w:rFonts w:ascii="Times New Roman" w:hAnsi="Times New Roman" w:cs="Times New Roman"/>
          <w:spacing w:val="-1"/>
        </w:rPr>
        <w:t>disallow</w:t>
      </w:r>
      <w:r w:rsidRPr="008A2A40">
        <w:rPr>
          <w:rFonts w:ascii="Times New Roman" w:hAnsi="Times New Roman" w:cs="Times New Roman"/>
          <w:spacing w:val="-4"/>
        </w:rPr>
        <w:t xml:space="preserve"> </w:t>
      </w:r>
      <w:r w:rsidRPr="008A2A40">
        <w:rPr>
          <w:rFonts w:ascii="Times New Roman" w:hAnsi="Times New Roman" w:cs="Times New Roman"/>
          <w:spacing w:val="-1"/>
        </w:rPr>
        <w:t>expenditures</w:t>
      </w:r>
      <w:r w:rsidRPr="008A2A40">
        <w:rPr>
          <w:rFonts w:ascii="Times New Roman" w:hAnsi="Times New Roman" w:cs="Times New Roman"/>
          <w:spacing w:val="-6"/>
        </w:rPr>
        <w:t xml:space="preserve"> </w:t>
      </w:r>
      <w:r w:rsidRPr="008A2A40">
        <w:rPr>
          <w:rFonts w:ascii="Times New Roman" w:hAnsi="Times New Roman" w:cs="Times New Roman"/>
          <w:spacing w:val="-1"/>
        </w:rPr>
        <w:t>from</w:t>
      </w:r>
      <w:r w:rsidRPr="008A2A40">
        <w:rPr>
          <w:rFonts w:ascii="Times New Roman" w:hAnsi="Times New Roman" w:cs="Times New Roman"/>
          <w:spacing w:val="-5"/>
        </w:rPr>
        <w:t xml:space="preserve"> </w:t>
      </w:r>
      <w:r w:rsidRPr="008A2A40">
        <w:rPr>
          <w:rFonts w:ascii="Times New Roman" w:hAnsi="Times New Roman" w:cs="Times New Roman"/>
          <w:spacing w:val="-1"/>
        </w:rPr>
        <w:t>funds,</w:t>
      </w:r>
      <w:r w:rsidRPr="008A2A40">
        <w:rPr>
          <w:rFonts w:ascii="Times New Roman" w:hAnsi="Times New Roman" w:cs="Times New Roman"/>
          <w:spacing w:val="76"/>
          <w:w w:val="99"/>
        </w:rPr>
        <w:t xml:space="preserve"> </w:t>
      </w:r>
      <w:r w:rsidRPr="008A2A40">
        <w:rPr>
          <w:rFonts w:ascii="Times New Roman" w:hAnsi="Times New Roman" w:cs="Times New Roman"/>
          <w:spacing w:val="-1"/>
        </w:rPr>
        <w:t>appropriated</w:t>
      </w:r>
      <w:r w:rsidRPr="008A2A40">
        <w:rPr>
          <w:rFonts w:ascii="Times New Roman" w:hAnsi="Times New Roman" w:cs="Times New Roman"/>
          <w:spacing w:val="-5"/>
        </w:rPr>
        <w:t xml:space="preserve"> </w:t>
      </w:r>
      <w:r w:rsidRPr="008A2A40">
        <w:rPr>
          <w:rFonts w:ascii="Times New Roman" w:hAnsi="Times New Roman" w:cs="Times New Roman"/>
          <w:spacing w:val="-1"/>
        </w:rPr>
        <w:t>or</w:t>
      </w:r>
      <w:r w:rsidRPr="008A2A40">
        <w:rPr>
          <w:rFonts w:ascii="Times New Roman" w:hAnsi="Times New Roman" w:cs="Times New Roman"/>
          <w:spacing w:val="-5"/>
        </w:rPr>
        <w:t xml:space="preserve"> </w:t>
      </w:r>
      <w:r w:rsidRPr="008A2A40">
        <w:rPr>
          <w:rFonts w:ascii="Times New Roman" w:hAnsi="Times New Roman" w:cs="Times New Roman"/>
          <w:spacing w:val="-1"/>
        </w:rPr>
        <w:t>otherwise</w:t>
      </w:r>
      <w:r w:rsidRPr="008A2A40">
        <w:rPr>
          <w:rFonts w:ascii="Times New Roman" w:hAnsi="Times New Roman" w:cs="Times New Roman"/>
          <w:spacing w:val="-2"/>
        </w:rPr>
        <w:t xml:space="preserve"> </w:t>
      </w:r>
      <w:r w:rsidRPr="008A2A40">
        <w:rPr>
          <w:rFonts w:ascii="Times New Roman" w:hAnsi="Times New Roman" w:cs="Times New Roman"/>
          <w:spacing w:val="-1"/>
        </w:rPr>
        <w:t>established</w:t>
      </w:r>
      <w:r w:rsidRPr="008A2A40">
        <w:rPr>
          <w:rFonts w:ascii="Times New Roman" w:hAnsi="Times New Roman" w:cs="Times New Roman"/>
          <w:spacing w:val="-5"/>
        </w:rPr>
        <w:t xml:space="preserve"> </w:t>
      </w:r>
      <w:r w:rsidRPr="008A2A40">
        <w:rPr>
          <w:rFonts w:ascii="Times New Roman" w:hAnsi="Times New Roman" w:cs="Times New Roman"/>
          <w:spacing w:val="-1"/>
        </w:rPr>
        <w:t>for</w:t>
      </w:r>
      <w:r w:rsidRPr="008A2A40">
        <w:rPr>
          <w:rFonts w:ascii="Times New Roman" w:hAnsi="Times New Roman" w:cs="Times New Roman"/>
          <w:spacing w:val="-4"/>
        </w:rPr>
        <w:t xml:space="preserve"> </w:t>
      </w:r>
      <w:r w:rsidRPr="008A2A40">
        <w:rPr>
          <w:rFonts w:ascii="Times New Roman" w:hAnsi="Times New Roman" w:cs="Times New Roman"/>
          <w:spacing w:val="-1"/>
        </w:rPr>
        <w:t>the</w:t>
      </w:r>
      <w:r w:rsidRPr="008A2A40">
        <w:rPr>
          <w:rFonts w:ascii="Times New Roman" w:hAnsi="Times New Roman" w:cs="Times New Roman"/>
          <w:spacing w:val="-3"/>
        </w:rPr>
        <w:t xml:space="preserve"> </w:t>
      </w:r>
      <w:r w:rsidRPr="008A2A40">
        <w:rPr>
          <w:rFonts w:ascii="Times New Roman" w:hAnsi="Times New Roman" w:cs="Times New Roman"/>
          <w:spacing w:val="-1"/>
        </w:rPr>
        <w:t>account</w:t>
      </w:r>
      <w:r w:rsidRPr="008A2A40">
        <w:rPr>
          <w:rFonts w:ascii="Times New Roman" w:hAnsi="Times New Roman" w:cs="Times New Roman"/>
          <w:spacing w:val="-4"/>
        </w:rPr>
        <w:t xml:space="preserve"> </w:t>
      </w:r>
      <w:r w:rsidRPr="008A2A40">
        <w:rPr>
          <w:rFonts w:ascii="Times New Roman" w:hAnsi="Times New Roman" w:cs="Times New Roman"/>
          <w:spacing w:val="-1"/>
        </w:rPr>
        <w:t>of</w:t>
      </w:r>
      <w:r w:rsidRPr="008A2A40">
        <w:rPr>
          <w:rFonts w:ascii="Times New Roman" w:hAnsi="Times New Roman" w:cs="Times New Roman"/>
          <w:spacing w:val="-3"/>
        </w:rPr>
        <w:t xml:space="preserve"> </w:t>
      </w:r>
      <w:r w:rsidRPr="008A2A40">
        <w:rPr>
          <w:rFonts w:ascii="Times New Roman" w:hAnsi="Times New Roman" w:cs="Times New Roman"/>
          <w:spacing w:val="-1"/>
        </w:rPr>
        <w:t>the</w:t>
      </w:r>
      <w:r w:rsidRPr="008A2A40">
        <w:rPr>
          <w:rFonts w:ascii="Times New Roman" w:hAnsi="Times New Roman" w:cs="Times New Roman"/>
          <w:spacing w:val="-5"/>
        </w:rPr>
        <w:t xml:space="preserve"> </w:t>
      </w:r>
      <w:r w:rsidRPr="008A2A40">
        <w:rPr>
          <w:rFonts w:ascii="Times New Roman" w:hAnsi="Times New Roman" w:cs="Times New Roman"/>
          <w:spacing w:val="-1"/>
        </w:rPr>
        <w:t>United</w:t>
      </w:r>
      <w:r w:rsidRPr="008A2A40">
        <w:rPr>
          <w:rFonts w:ascii="Times New Roman" w:hAnsi="Times New Roman" w:cs="Times New Roman"/>
          <w:spacing w:val="-2"/>
        </w:rPr>
        <w:t xml:space="preserve"> States,</w:t>
      </w:r>
      <w:r w:rsidRPr="008A2A40">
        <w:rPr>
          <w:rFonts w:ascii="Times New Roman" w:hAnsi="Times New Roman" w:cs="Times New Roman"/>
          <w:spacing w:val="-4"/>
        </w:rPr>
        <w:t xml:space="preserve"> </w:t>
      </w:r>
      <w:r w:rsidRPr="008A2A40">
        <w:rPr>
          <w:rFonts w:ascii="Times New Roman" w:hAnsi="Times New Roman" w:cs="Times New Roman"/>
          <w:spacing w:val="-1"/>
        </w:rPr>
        <w:t>for</w:t>
      </w:r>
      <w:r w:rsidRPr="008A2A40">
        <w:rPr>
          <w:rFonts w:ascii="Times New Roman" w:hAnsi="Times New Roman" w:cs="Times New Roman"/>
          <w:spacing w:val="74"/>
          <w:w w:val="99"/>
        </w:rPr>
        <w:t xml:space="preserve"> </w:t>
      </w:r>
      <w:r w:rsidRPr="008A2A40">
        <w:rPr>
          <w:rFonts w:ascii="Times New Roman" w:hAnsi="Times New Roman" w:cs="Times New Roman"/>
          <w:spacing w:val="-1"/>
        </w:rPr>
        <w:t>international</w:t>
      </w:r>
      <w:r w:rsidRPr="008A2A40">
        <w:rPr>
          <w:rFonts w:ascii="Times New Roman" w:hAnsi="Times New Roman" w:cs="Times New Roman"/>
          <w:spacing w:val="-5"/>
        </w:rPr>
        <w:t xml:space="preserve"> </w:t>
      </w:r>
      <w:r w:rsidRPr="008A2A40">
        <w:rPr>
          <w:rFonts w:ascii="Times New Roman" w:hAnsi="Times New Roman" w:cs="Times New Roman"/>
        </w:rPr>
        <w:t>air</w:t>
      </w:r>
      <w:r w:rsidRPr="008A2A40">
        <w:rPr>
          <w:rFonts w:ascii="Times New Roman" w:hAnsi="Times New Roman" w:cs="Times New Roman"/>
          <w:spacing w:val="-3"/>
        </w:rPr>
        <w:t xml:space="preserve"> </w:t>
      </w:r>
      <w:r w:rsidRPr="008A2A40">
        <w:rPr>
          <w:rFonts w:ascii="Times New Roman" w:hAnsi="Times New Roman" w:cs="Times New Roman"/>
          <w:spacing w:val="-1"/>
        </w:rPr>
        <w:t>transportation</w:t>
      </w:r>
      <w:r w:rsidRPr="008A2A40">
        <w:rPr>
          <w:rFonts w:ascii="Times New Roman" w:hAnsi="Times New Roman" w:cs="Times New Roman"/>
        </w:rPr>
        <w:t xml:space="preserve"> </w:t>
      </w:r>
      <w:r w:rsidRPr="008A2A40">
        <w:rPr>
          <w:rFonts w:ascii="Times New Roman" w:hAnsi="Times New Roman" w:cs="Times New Roman"/>
          <w:spacing w:val="-1"/>
        </w:rPr>
        <w:t>secured</w:t>
      </w:r>
      <w:r w:rsidRPr="008A2A40">
        <w:rPr>
          <w:rFonts w:ascii="Times New Roman" w:hAnsi="Times New Roman" w:cs="Times New Roman"/>
          <w:spacing w:val="-2"/>
        </w:rPr>
        <w:t xml:space="preserve"> </w:t>
      </w:r>
      <w:r w:rsidRPr="008A2A40">
        <w:rPr>
          <w:rFonts w:ascii="Times New Roman" w:hAnsi="Times New Roman" w:cs="Times New Roman"/>
          <w:spacing w:val="-1"/>
        </w:rPr>
        <w:t>aboard</w:t>
      </w:r>
      <w:r w:rsidRPr="008A2A40">
        <w:rPr>
          <w:rFonts w:ascii="Times New Roman" w:hAnsi="Times New Roman" w:cs="Times New Roman"/>
          <w:spacing w:val="-3"/>
        </w:rPr>
        <w:t xml:space="preserve"> </w:t>
      </w:r>
      <w:r w:rsidRPr="008A2A40">
        <w:rPr>
          <w:rFonts w:ascii="Times New Roman" w:hAnsi="Times New Roman" w:cs="Times New Roman"/>
        </w:rPr>
        <w:t>a</w:t>
      </w:r>
      <w:r w:rsidRPr="008A2A40">
        <w:rPr>
          <w:rFonts w:ascii="Times New Roman" w:hAnsi="Times New Roman" w:cs="Times New Roman"/>
          <w:spacing w:val="-4"/>
        </w:rPr>
        <w:t xml:space="preserve"> </w:t>
      </w:r>
      <w:r w:rsidRPr="008A2A40">
        <w:rPr>
          <w:rFonts w:ascii="Times New Roman" w:hAnsi="Times New Roman" w:cs="Times New Roman"/>
        </w:rPr>
        <w:t>foreign-flag</w:t>
      </w:r>
      <w:r w:rsidRPr="008A2A40">
        <w:rPr>
          <w:rFonts w:ascii="Times New Roman" w:hAnsi="Times New Roman" w:cs="Times New Roman"/>
          <w:spacing w:val="-2"/>
        </w:rPr>
        <w:t xml:space="preserve"> </w:t>
      </w:r>
      <w:r w:rsidRPr="008A2A40">
        <w:rPr>
          <w:rFonts w:ascii="Times New Roman" w:hAnsi="Times New Roman" w:cs="Times New Roman"/>
          <w:spacing w:val="-1"/>
        </w:rPr>
        <w:t>air</w:t>
      </w:r>
      <w:r w:rsidRPr="008A2A40">
        <w:rPr>
          <w:rFonts w:ascii="Times New Roman" w:hAnsi="Times New Roman" w:cs="Times New Roman"/>
          <w:spacing w:val="-2"/>
        </w:rPr>
        <w:t xml:space="preserve"> </w:t>
      </w:r>
      <w:r w:rsidRPr="008A2A40">
        <w:rPr>
          <w:rFonts w:ascii="Times New Roman" w:hAnsi="Times New Roman" w:cs="Times New Roman"/>
        </w:rPr>
        <w:t>carrier</w:t>
      </w:r>
      <w:r w:rsidRPr="008A2A40">
        <w:rPr>
          <w:rFonts w:ascii="Times New Roman" w:hAnsi="Times New Roman" w:cs="Times New Roman"/>
          <w:spacing w:val="-4"/>
        </w:rPr>
        <w:t xml:space="preserve"> </w:t>
      </w:r>
      <w:r w:rsidRPr="008A2A40">
        <w:rPr>
          <w:rFonts w:ascii="Times New Roman" w:hAnsi="Times New Roman" w:cs="Times New Roman"/>
        </w:rPr>
        <w:t>if</w:t>
      </w:r>
      <w:r w:rsidRPr="008A2A40">
        <w:rPr>
          <w:rFonts w:ascii="Times New Roman" w:hAnsi="Times New Roman" w:cs="Times New Roman"/>
          <w:spacing w:val="-5"/>
        </w:rPr>
        <w:t xml:space="preserve"> </w:t>
      </w:r>
      <w:r w:rsidRPr="008A2A40">
        <w:rPr>
          <w:rFonts w:ascii="Times New Roman" w:hAnsi="Times New Roman" w:cs="Times New Roman"/>
        </w:rPr>
        <w:t>a</w:t>
      </w:r>
      <w:r w:rsidRPr="008A2A40">
        <w:rPr>
          <w:rFonts w:ascii="Times New Roman" w:hAnsi="Times New Roman" w:cs="Times New Roman"/>
          <w:spacing w:val="-2"/>
        </w:rPr>
        <w:t xml:space="preserve"> </w:t>
      </w:r>
      <w:r w:rsidRPr="008A2A40">
        <w:rPr>
          <w:rFonts w:ascii="Times New Roman" w:hAnsi="Times New Roman" w:cs="Times New Roman"/>
          <w:spacing w:val="-1"/>
        </w:rPr>
        <w:t>U.S.-flag</w:t>
      </w:r>
      <w:r w:rsidRPr="008A2A40">
        <w:rPr>
          <w:rFonts w:ascii="Times New Roman" w:hAnsi="Times New Roman" w:cs="Times New Roman"/>
          <w:spacing w:val="-3"/>
        </w:rPr>
        <w:t xml:space="preserve"> </w:t>
      </w:r>
      <w:r w:rsidRPr="008A2A40">
        <w:rPr>
          <w:rFonts w:ascii="Times New Roman" w:hAnsi="Times New Roman" w:cs="Times New Roman"/>
        </w:rPr>
        <w:t>air</w:t>
      </w:r>
      <w:r w:rsidRPr="008A2A40">
        <w:rPr>
          <w:rFonts w:ascii="Times New Roman" w:hAnsi="Times New Roman" w:cs="Times New Roman"/>
          <w:spacing w:val="61"/>
        </w:rPr>
        <w:t xml:space="preserve"> </w:t>
      </w:r>
      <w:r w:rsidRPr="008A2A40">
        <w:rPr>
          <w:rFonts w:ascii="Times New Roman" w:hAnsi="Times New Roman" w:cs="Times New Roman"/>
        </w:rPr>
        <w:lastRenderedPageBreak/>
        <w:t>carrier</w:t>
      </w:r>
      <w:r w:rsidRPr="008A2A40">
        <w:rPr>
          <w:rFonts w:ascii="Times New Roman" w:hAnsi="Times New Roman" w:cs="Times New Roman"/>
          <w:spacing w:val="-2"/>
        </w:rPr>
        <w:t xml:space="preserve"> </w:t>
      </w:r>
      <w:r w:rsidRPr="008A2A40">
        <w:rPr>
          <w:rFonts w:ascii="Times New Roman" w:hAnsi="Times New Roman" w:cs="Times New Roman"/>
        </w:rPr>
        <w:t>is</w:t>
      </w:r>
      <w:r w:rsidRPr="008A2A40">
        <w:rPr>
          <w:rFonts w:ascii="Times New Roman" w:hAnsi="Times New Roman" w:cs="Times New Roman"/>
          <w:spacing w:val="-3"/>
        </w:rPr>
        <w:t xml:space="preserve"> </w:t>
      </w:r>
      <w:r w:rsidRPr="008A2A40">
        <w:rPr>
          <w:rFonts w:ascii="Times New Roman" w:hAnsi="Times New Roman" w:cs="Times New Roman"/>
          <w:spacing w:val="-1"/>
        </w:rPr>
        <w:t>available</w:t>
      </w:r>
      <w:r w:rsidRPr="008A2A40">
        <w:rPr>
          <w:rFonts w:ascii="Times New Roman" w:hAnsi="Times New Roman" w:cs="Times New Roman"/>
          <w:spacing w:val="-4"/>
        </w:rPr>
        <w:t xml:space="preserve"> </w:t>
      </w:r>
      <w:r w:rsidRPr="008A2A40">
        <w:rPr>
          <w:rFonts w:ascii="Times New Roman" w:hAnsi="Times New Roman" w:cs="Times New Roman"/>
        </w:rPr>
        <w:t>to</w:t>
      </w:r>
      <w:r w:rsidRPr="008A2A40">
        <w:rPr>
          <w:rFonts w:ascii="Times New Roman" w:hAnsi="Times New Roman" w:cs="Times New Roman"/>
          <w:spacing w:val="-5"/>
        </w:rPr>
        <w:t xml:space="preserve"> </w:t>
      </w:r>
      <w:r w:rsidRPr="008A2A40">
        <w:rPr>
          <w:rFonts w:ascii="Times New Roman" w:hAnsi="Times New Roman" w:cs="Times New Roman"/>
          <w:spacing w:val="-1"/>
        </w:rPr>
        <w:t>provide</w:t>
      </w:r>
      <w:r w:rsidRPr="008A2A40">
        <w:rPr>
          <w:rFonts w:ascii="Times New Roman" w:hAnsi="Times New Roman" w:cs="Times New Roman"/>
          <w:spacing w:val="-2"/>
        </w:rPr>
        <w:t xml:space="preserve"> </w:t>
      </w:r>
      <w:r w:rsidRPr="008A2A40">
        <w:rPr>
          <w:rFonts w:ascii="Times New Roman" w:hAnsi="Times New Roman" w:cs="Times New Roman"/>
          <w:spacing w:val="-1"/>
        </w:rPr>
        <w:t>such</w:t>
      </w:r>
      <w:r w:rsidRPr="008A2A40">
        <w:rPr>
          <w:rFonts w:ascii="Times New Roman" w:hAnsi="Times New Roman" w:cs="Times New Roman"/>
          <w:spacing w:val="-3"/>
        </w:rPr>
        <w:t xml:space="preserve"> </w:t>
      </w:r>
      <w:r w:rsidRPr="008A2A40">
        <w:rPr>
          <w:rFonts w:ascii="Times New Roman" w:hAnsi="Times New Roman" w:cs="Times New Roman"/>
          <w:spacing w:val="-1"/>
        </w:rPr>
        <w:t>services.</w:t>
      </w:r>
    </w:p>
    <w:p w14:paraId="3A661AC6" w14:textId="77777777" w:rsidR="00672512" w:rsidRPr="008A2A40" w:rsidRDefault="00672512" w:rsidP="00672512">
      <w:pPr>
        <w:pStyle w:val="BodyText"/>
        <w:tabs>
          <w:tab w:val="left" w:pos="821"/>
        </w:tabs>
        <w:ind w:left="820" w:right="177"/>
        <w:rPr>
          <w:rFonts w:ascii="Times New Roman" w:hAnsi="Times New Roman" w:cs="Times New Roman"/>
        </w:rPr>
      </w:pPr>
    </w:p>
    <w:p w14:paraId="12DF973A" w14:textId="7A1DE4CF" w:rsidR="00672512" w:rsidRPr="008A2A40" w:rsidRDefault="00672512" w:rsidP="00C7267B">
      <w:pPr>
        <w:pStyle w:val="BodyText"/>
        <w:numPr>
          <w:ilvl w:val="0"/>
          <w:numId w:val="8"/>
        </w:numPr>
        <w:tabs>
          <w:tab w:val="left" w:pos="821"/>
        </w:tabs>
        <w:ind w:right="373"/>
        <w:rPr>
          <w:rFonts w:ascii="Times New Roman" w:hAnsi="Times New Roman" w:cs="Times New Roman"/>
        </w:rPr>
      </w:pPr>
      <w:r w:rsidRPr="008A2A40">
        <w:rPr>
          <w:rFonts w:ascii="Times New Roman" w:hAnsi="Times New Roman" w:cs="Times New Roman"/>
        </w:rPr>
        <w:t>If</w:t>
      </w:r>
      <w:r w:rsidRPr="008A2A40">
        <w:rPr>
          <w:rFonts w:ascii="Times New Roman" w:hAnsi="Times New Roman" w:cs="Times New Roman"/>
          <w:spacing w:val="-2"/>
        </w:rPr>
        <w:t xml:space="preserve"> </w:t>
      </w:r>
      <w:r w:rsidRPr="008A2A40">
        <w:rPr>
          <w:rFonts w:ascii="Times New Roman" w:hAnsi="Times New Roman" w:cs="Times New Roman"/>
          <w:spacing w:val="-1"/>
        </w:rPr>
        <w:t>available,</w:t>
      </w:r>
      <w:r w:rsidRPr="008A2A40">
        <w:rPr>
          <w:rFonts w:ascii="Times New Roman" w:hAnsi="Times New Roman" w:cs="Times New Roman"/>
          <w:spacing w:val="-4"/>
        </w:rPr>
        <w:t xml:space="preserve"> </w:t>
      </w:r>
      <w:r w:rsidRPr="008A2A40">
        <w:rPr>
          <w:rFonts w:ascii="Times New Roman" w:hAnsi="Times New Roman" w:cs="Times New Roman"/>
        </w:rPr>
        <w:t>the</w:t>
      </w:r>
      <w:r w:rsidRPr="008A2A40">
        <w:rPr>
          <w:rFonts w:ascii="Times New Roman" w:hAnsi="Times New Roman" w:cs="Times New Roman"/>
          <w:spacing w:val="-4"/>
        </w:rPr>
        <w:t xml:space="preserve"> </w:t>
      </w:r>
      <w:r w:rsidRPr="008A2A40">
        <w:rPr>
          <w:rFonts w:ascii="Times New Roman" w:hAnsi="Times New Roman" w:cs="Times New Roman"/>
          <w:spacing w:val="-1"/>
        </w:rPr>
        <w:t>Contractor,</w:t>
      </w:r>
      <w:r w:rsidRPr="008A2A40">
        <w:rPr>
          <w:rFonts w:ascii="Times New Roman" w:hAnsi="Times New Roman" w:cs="Times New Roman"/>
          <w:spacing w:val="-3"/>
        </w:rPr>
        <w:t xml:space="preserve"> </w:t>
      </w:r>
      <w:r w:rsidRPr="008A2A40">
        <w:rPr>
          <w:rFonts w:ascii="Times New Roman" w:hAnsi="Times New Roman" w:cs="Times New Roman"/>
        </w:rPr>
        <w:t>in</w:t>
      </w:r>
      <w:r w:rsidRPr="008A2A40">
        <w:rPr>
          <w:rFonts w:ascii="Times New Roman" w:hAnsi="Times New Roman" w:cs="Times New Roman"/>
          <w:spacing w:val="-3"/>
        </w:rPr>
        <w:t xml:space="preserve"> </w:t>
      </w:r>
      <w:r w:rsidRPr="008A2A40">
        <w:rPr>
          <w:rFonts w:ascii="Times New Roman" w:hAnsi="Times New Roman" w:cs="Times New Roman"/>
          <w:spacing w:val="-1"/>
        </w:rPr>
        <w:t>performing</w:t>
      </w:r>
      <w:r w:rsidRPr="008A2A40">
        <w:rPr>
          <w:rFonts w:ascii="Times New Roman" w:hAnsi="Times New Roman" w:cs="Times New Roman"/>
          <w:spacing w:val="-5"/>
        </w:rPr>
        <w:t xml:space="preserve"> </w:t>
      </w:r>
      <w:r w:rsidRPr="008A2A40">
        <w:rPr>
          <w:rFonts w:ascii="Times New Roman" w:hAnsi="Times New Roman" w:cs="Times New Roman"/>
        </w:rPr>
        <w:t>work</w:t>
      </w:r>
      <w:r w:rsidRPr="008A2A40">
        <w:rPr>
          <w:rFonts w:ascii="Times New Roman" w:hAnsi="Times New Roman" w:cs="Times New Roman"/>
          <w:spacing w:val="-5"/>
        </w:rPr>
        <w:t xml:space="preserve"> </w:t>
      </w:r>
      <w:r w:rsidRPr="008A2A40">
        <w:rPr>
          <w:rFonts w:ascii="Times New Roman" w:hAnsi="Times New Roman" w:cs="Times New Roman"/>
          <w:spacing w:val="-1"/>
        </w:rPr>
        <w:t>under</w:t>
      </w:r>
      <w:r w:rsidRPr="008A2A40">
        <w:rPr>
          <w:rFonts w:ascii="Times New Roman" w:hAnsi="Times New Roman" w:cs="Times New Roman"/>
          <w:spacing w:val="-3"/>
        </w:rPr>
        <w:t xml:space="preserve"> </w:t>
      </w:r>
      <w:r w:rsidRPr="008A2A40">
        <w:rPr>
          <w:rFonts w:ascii="Times New Roman" w:hAnsi="Times New Roman" w:cs="Times New Roman"/>
          <w:spacing w:val="-1"/>
        </w:rPr>
        <w:t>this</w:t>
      </w:r>
      <w:r w:rsidRPr="008A2A40">
        <w:rPr>
          <w:rFonts w:ascii="Times New Roman" w:hAnsi="Times New Roman" w:cs="Times New Roman"/>
          <w:spacing w:val="-3"/>
        </w:rPr>
        <w:t xml:space="preserve"> </w:t>
      </w:r>
      <w:r w:rsidRPr="008A2A40">
        <w:rPr>
          <w:rFonts w:ascii="Times New Roman" w:hAnsi="Times New Roman" w:cs="Times New Roman"/>
          <w:spacing w:val="-1"/>
        </w:rPr>
        <w:t>contract,</w:t>
      </w:r>
      <w:r w:rsidRPr="008A2A40">
        <w:rPr>
          <w:rFonts w:ascii="Times New Roman" w:hAnsi="Times New Roman" w:cs="Times New Roman"/>
          <w:spacing w:val="-4"/>
        </w:rPr>
        <w:t xml:space="preserve"> </w:t>
      </w:r>
      <w:r w:rsidRPr="008A2A40">
        <w:rPr>
          <w:rFonts w:ascii="Times New Roman" w:hAnsi="Times New Roman" w:cs="Times New Roman"/>
          <w:spacing w:val="-1"/>
        </w:rPr>
        <w:t>shall</w:t>
      </w:r>
      <w:r w:rsidRPr="008A2A40">
        <w:rPr>
          <w:rFonts w:ascii="Times New Roman" w:hAnsi="Times New Roman" w:cs="Times New Roman"/>
          <w:spacing w:val="-7"/>
        </w:rPr>
        <w:t xml:space="preserve"> </w:t>
      </w:r>
      <w:r w:rsidRPr="008A2A40">
        <w:rPr>
          <w:rFonts w:ascii="Times New Roman" w:hAnsi="Times New Roman" w:cs="Times New Roman"/>
          <w:spacing w:val="-1"/>
        </w:rPr>
        <w:t xml:space="preserve">use </w:t>
      </w:r>
      <w:r w:rsidRPr="008A2A40">
        <w:rPr>
          <w:rFonts w:ascii="Times New Roman" w:hAnsi="Times New Roman" w:cs="Times New Roman"/>
        </w:rPr>
        <w:t>U.S.-flag</w:t>
      </w:r>
      <w:r w:rsidRPr="008A2A40">
        <w:rPr>
          <w:rFonts w:ascii="Times New Roman" w:hAnsi="Times New Roman" w:cs="Times New Roman"/>
          <w:spacing w:val="79"/>
        </w:rPr>
        <w:t xml:space="preserve"> </w:t>
      </w:r>
      <w:r w:rsidRPr="008A2A40">
        <w:rPr>
          <w:rFonts w:ascii="Times New Roman" w:hAnsi="Times New Roman" w:cs="Times New Roman"/>
        </w:rPr>
        <w:t>carriers</w:t>
      </w:r>
      <w:r w:rsidRPr="008A2A40">
        <w:rPr>
          <w:rFonts w:ascii="Times New Roman" w:hAnsi="Times New Roman" w:cs="Times New Roman"/>
          <w:spacing w:val="-4"/>
        </w:rPr>
        <w:t xml:space="preserve"> </w:t>
      </w:r>
      <w:r w:rsidRPr="008A2A40">
        <w:rPr>
          <w:rFonts w:ascii="Times New Roman" w:hAnsi="Times New Roman" w:cs="Times New Roman"/>
          <w:spacing w:val="-1"/>
        </w:rPr>
        <w:t>for</w:t>
      </w:r>
      <w:r w:rsidRPr="008A2A40">
        <w:rPr>
          <w:rFonts w:ascii="Times New Roman" w:hAnsi="Times New Roman" w:cs="Times New Roman"/>
          <w:spacing w:val="-2"/>
        </w:rPr>
        <w:t xml:space="preserve"> </w:t>
      </w:r>
      <w:r w:rsidRPr="008A2A40">
        <w:rPr>
          <w:rFonts w:ascii="Times New Roman" w:hAnsi="Times New Roman" w:cs="Times New Roman"/>
          <w:spacing w:val="-1"/>
        </w:rPr>
        <w:t>international</w:t>
      </w:r>
      <w:r w:rsidRPr="008A2A40">
        <w:rPr>
          <w:rFonts w:ascii="Times New Roman" w:hAnsi="Times New Roman" w:cs="Times New Roman"/>
          <w:spacing w:val="-7"/>
        </w:rPr>
        <w:t xml:space="preserve"> </w:t>
      </w:r>
      <w:r w:rsidRPr="008A2A40">
        <w:rPr>
          <w:rFonts w:ascii="Times New Roman" w:hAnsi="Times New Roman" w:cs="Times New Roman"/>
        </w:rPr>
        <w:t>air</w:t>
      </w:r>
      <w:r w:rsidRPr="008A2A40">
        <w:rPr>
          <w:rFonts w:ascii="Times New Roman" w:hAnsi="Times New Roman" w:cs="Times New Roman"/>
          <w:spacing w:val="-2"/>
        </w:rPr>
        <w:t xml:space="preserve"> </w:t>
      </w:r>
      <w:r w:rsidRPr="008A2A40">
        <w:rPr>
          <w:rFonts w:ascii="Times New Roman" w:hAnsi="Times New Roman" w:cs="Times New Roman"/>
          <w:spacing w:val="-1"/>
        </w:rPr>
        <w:t>transportation</w:t>
      </w:r>
      <w:r w:rsidRPr="008A2A40">
        <w:rPr>
          <w:rFonts w:ascii="Times New Roman" w:hAnsi="Times New Roman" w:cs="Times New Roman"/>
          <w:spacing w:val="-4"/>
        </w:rPr>
        <w:t xml:space="preserve"> </w:t>
      </w:r>
      <w:r w:rsidRPr="008A2A40">
        <w:rPr>
          <w:rFonts w:ascii="Times New Roman" w:hAnsi="Times New Roman" w:cs="Times New Roman"/>
          <w:spacing w:val="-1"/>
        </w:rPr>
        <w:t>of</w:t>
      </w:r>
      <w:r w:rsidRPr="008A2A40">
        <w:rPr>
          <w:rFonts w:ascii="Times New Roman" w:hAnsi="Times New Roman" w:cs="Times New Roman"/>
          <w:spacing w:val="-2"/>
        </w:rPr>
        <w:t xml:space="preserve"> </w:t>
      </w:r>
      <w:r w:rsidRPr="008A2A40">
        <w:rPr>
          <w:rFonts w:ascii="Times New Roman" w:hAnsi="Times New Roman" w:cs="Times New Roman"/>
          <w:spacing w:val="-1"/>
        </w:rPr>
        <w:t>personnel</w:t>
      </w:r>
      <w:r w:rsidRPr="008A2A40">
        <w:rPr>
          <w:rFonts w:ascii="Times New Roman" w:hAnsi="Times New Roman" w:cs="Times New Roman"/>
          <w:spacing w:val="-5"/>
        </w:rPr>
        <w:t xml:space="preserve"> </w:t>
      </w:r>
      <w:r w:rsidRPr="008A2A40">
        <w:rPr>
          <w:rFonts w:ascii="Times New Roman" w:hAnsi="Times New Roman" w:cs="Times New Roman"/>
          <w:spacing w:val="-1"/>
        </w:rPr>
        <w:t>(and</w:t>
      </w:r>
      <w:r w:rsidRPr="008A2A40">
        <w:rPr>
          <w:rFonts w:ascii="Times New Roman" w:hAnsi="Times New Roman" w:cs="Times New Roman"/>
          <w:spacing w:val="-4"/>
        </w:rPr>
        <w:t xml:space="preserve"> </w:t>
      </w:r>
      <w:r w:rsidRPr="008A2A40">
        <w:rPr>
          <w:rFonts w:ascii="Times New Roman" w:hAnsi="Times New Roman" w:cs="Times New Roman"/>
          <w:spacing w:val="-1"/>
        </w:rPr>
        <w:t>their</w:t>
      </w:r>
      <w:r w:rsidRPr="008A2A40">
        <w:rPr>
          <w:rFonts w:ascii="Times New Roman" w:hAnsi="Times New Roman" w:cs="Times New Roman"/>
          <w:spacing w:val="-4"/>
        </w:rPr>
        <w:t xml:space="preserve"> </w:t>
      </w:r>
      <w:r w:rsidRPr="008A2A40">
        <w:rPr>
          <w:rFonts w:ascii="Times New Roman" w:hAnsi="Times New Roman" w:cs="Times New Roman"/>
          <w:spacing w:val="-1"/>
        </w:rPr>
        <w:t>personal</w:t>
      </w:r>
      <w:r w:rsidRPr="008A2A40">
        <w:rPr>
          <w:rFonts w:ascii="Times New Roman" w:hAnsi="Times New Roman" w:cs="Times New Roman"/>
          <w:spacing w:val="-3"/>
        </w:rPr>
        <w:t xml:space="preserve"> </w:t>
      </w:r>
      <w:r w:rsidRPr="008A2A40">
        <w:rPr>
          <w:rFonts w:ascii="Times New Roman" w:hAnsi="Times New Roman" w:cs="Times New Roman"/>
          <w:spacing w:val="-1"/>
        </w:rPr>
        <w:t>effects)</w:t>
      </w:r>
      <w:r w:rsidRPr="008A2A40">
        <w:rPr>
          <w:rFonts w:ascii="Times New Roman" w:hAnsi="Times New Roman" w:cs="Times New Roman"/>
          <w:spacing w:val="-4"/>
        </w:rPr>
        <w:t xml:space="preserve"> </w:t>
      </w:r>
      <w:r w:rsidRPr="008A2A40">
        <w:rPr>
          <w:rFonts w:ascii="Times New Roman" w:hAnsi="Times New Roman" w:cs="Times New Roman"/>
          <w:spacing w:val="-1"/>
        </w:rPr>
        <w:t>or</w:t>
      </w:r>
      <w:r w:rsidRPr="008A2A40">
        <w:rPr>
          <w:rFonts w:ascii="Times New Roman" w:hAnsi="Times New Roman" w:cs="Times New Roman"/>
          <w:spacing w:val="65"/>
          <w:w w:val="99"/>
        </w:rPr>
        <w:t xml:space="preserve"> </w:t>
      </w:r>
      <w:r w:rsidRPr="008A2A40">
        <w:rPr>
          <w:rFonts w:ascii="Times New Roman" w:hAnsi="Times New Roman" w:cs="Times New Roman"/>
          <w:spacing w:val="-1"/>
        </w:rPr>
        <w:t>property.</w:t>
      </w:r>
    </w:p>
    <w:p w14:paraId="67DFD2F5" w14:textId="77777777" w:rsidR="00672512" w:rsidRPr="008A2A40" w:rsidRDefault="00672512" w:rsidP="00672512">
      <w:pPr>
        <w:pStyle w:val="BodyText"/>
        <w:tabs>
          <w:tab w:val="left" w:pos="821"/>
        </w:tabs>
        <w:ind w:left="820" w:right="373"/>
        <w:rPr>
          <w:rFonts w:ascii="Times New Roman" w:hAnsi="Times New Roman" w:cs="Times New Roman"/>
        </w:rPr>
      </w:pPr>
    </w:p>
    <w:p w14:paraId="2DD2D7FF" w14:textId="24E6E8FD" w:rsidR="00672512" w:rsidRPr="008A2A40" w:rsidRDefault="00672512" w:rsidP="00C7267B">
      <w:pPr>
        <w:pStyle w:val="BodyText"/>
        <w:numPr>
          <w:ilvl w:val="0"/>
          <w:numId w:val="8"/>
        </w:numPr>
        <w:tabs>
          <w:tab w:val="left" w:pos="821"/>
        </w:tabs>
        <w:ind w:right="471"/>
        <w:rPr>
          <w:rFonts w:ascii="Times New Roman" w:hAnsi="Times New Roman" w:cs="Times New Roman"/>
        </w:rPr>
      </w:pPr>
      <w:r w:rsidRPr="008A2A40">
        <w:rPr>
          <w:rFonts w:ascii="Times New Roman" w:hAnsi="Times New Roman" w:cs="Times New Roman"/>
        </w:rPr>
        <w:t>In</w:t>
      </w:r>
      <w:r w:rsidRPr="008A2A40">
        <w:rPr>
          <w:rFonts w:ascii="Times New Roman" w:hAnsi="Times New Roman" w:cs="Times New Roman"/>
          <w:spacing w:val="-3"/>
        </w:rPr>
        <w:t xml:space="preserve"> </w:t>
      </w:r>
      <w:r w:rsidRPr="008A2A40">
        <w:rPr>
          <w:rFonts w:ascii="Times New Roman" w:hAnsi="Times New Roman" w:cs="Times New Roman"/>
          <w:spacing w:val="-1"/>
        </w:rPr>
        <w:t>the</w:t>
      </w:r>
      <w:r w:rsidRPr="008A2A40">
        <w:rPr>
          <w:rFonts w:ascii="Times New Roman" w:hAnsi="Times New Roman" w:cs="Times New Roman"/>
          <w:spacing w:val="-2"/>
        </w:rPr>
        <w:t xml:space="preserve"> </w:t>
      </w:r>
      <w:r w:rsidRPr="008A2A40">
        <w:rPr>
          <w:rFonts w:ascii="Times New Roman" w:hAnsi="Times New Roman" w:cs="Times New Roman"/>
          <w:spacing w:val="-1"/>
        </w:rPr>
        <w:t>event</w:t>
      </w:r>
      <w:r w:rsidRPr="008A2A40">
        <w:rPr>
          <w:rFonts w:ascii="Times New Roman" w:hAnsi="Times New Roman" w:cs="Times New Roman"/>
          <w:spacing w:val="-2"/>
        </w:rPr>
        <w:t xml:space="preserve"> </w:t>
      </w:r>
      <w:r w:rsidRPr="008A2A40">
        <w:rPr>
          <w:rFonts w:ascii="Times New Roman" w:hAnsi="Times New Roman" w:cs="Times New Roman"/>
          <w:spacing w:val="-1"/>
        </w:rPr>
        <w:t>that</w:t>
      </w:r>
      <w:r w:rsidRPr="008A2A40">
        <w:rPr>
          <w:rFonts w:ascii="Times New Roman" w:hAnsi="Times New Roman" w:cs="Times New Roman"/>
          <w:spacing w:val="-4"/>
        </w:rPr>
        <w:t xml:space="preserve"> </w:t>
      </w:r>
      <w:r w:rsidRPr="008A2A40">
        <w:rPr>
          <w:rFonts w:ascii="Times New Roman" w:hAnsi="Times New Roman" w:cs="Times New Roman"/>
          <w:spacing w:val="-1"/>
        </w:rPr>
        <w:t>the</w:t>
      </w:r>
      <w:r w:rsidRPr="008A2A40">
        <w:rPr>
          <w:rFonts w:ascii="Times New Roman" w:hAnsi="Times New Roman" w:cs="Times New Roman"/>
          <w:spacing w:val="-2"/>
        </w:rPr>
        <w:t xml:space="preserve"> </w:t>
      </w:r>
      <w:r w:rsidRPr="008A2A40">
        <w:rPr>
          <w:rFonts w:ascii="Times New Roman" w:hAnsi="Times New Roman" w:cs="Times New Roman"/>
          <w:spacing w:val="-1"/>
        </w:rPr>
        <w:t>Contractor</w:t>
      </w:r>
      <w:r w:rsidRPr="008A2A40">
        <w:rPr>
          <w:rFonts w:ascii="Times New Roman" w:hAnsi="Times New Roman" w:cs="Times New Roman"/>
          <w:spacing w:val="-4"/>
        </w:rPr>
        <w:t xml:space="preserve"> </w:t>
      </w:r>
      <w:r w:rsidRPr="008A2A40">
        <w:rPr>
          <w:rFonts w:ascii="Times New Roman" w:hAnsi="Times New Roman" w:cs="Times New Roman"/>
          <w:spacing w:val="-1"/>
        </w:rPr>
        <w:t>selects</w:t>
      </w:r>
      <w:r w:rsidRPr="008A2A40">
        <w:rPr>
          <w:rFonts w:ascii="Times New Roman" w:hAnsi="Times New Roman" w:cs="Times New Roman"/>
          <w:spacing w:val="-5"/>
        </w:rPr>
        <w:t xml:space="preserve"> </w:t>
      </w:r>
      <w:r w:rsidRPr="008A2A40">
        <w:rPr>
          <w:rFonts w:ascii="Times New Roman" w:hAnsi="Times New Roman" w:cs="Times New Roman"/>
        </w:rPr>
        <w:t>a</w:t>
      </w:r>
      <w:r w:rsidRPr="008A2A40">
        <w:rPr>
          <w:rFonts w:ascii="Times New Roman" w:hAnsi="Times New Roman" w:cs="Times New Roman"/>
          <w:spacing w:val="-3"/>
        </w:rPr>
        <w:t xml:space="preserve"> </w:t>
      </w:r>
      <w:r w:rsidRPr="008A2A40">
        <w:rPr>
          <w:rFonts w:ascii="Times New Roman" w:hAnsi="Times New Roman" w:cs="Times New Roman"/>
          <w:spacing w:val="-1"/>
        </w:rPr>
        <w:t>carrier</w:t>
      </w:r>
      <w:r w:rsidRPr="008A2A40">
        <w:rPr>
          <w:rFonts w:ascii="Times New Roman" w:hAnsi="Times New Roman" w:cs="Times New Roman"/>
          <w:spacing w:val="-2"/>
        </w:rPr>
        <w:t xml:space="preserve"> </w:t>
      </w:r>
      <w:r w:rsidRPr="008A2A40">
        <w:rPr>
          <w:rFonts w:ascii="Times New Roman" w:hAnsi="Times New Roman" w:cs="Times New Roman"/>
          <w:spacing w:val="-1"/>
        </w:rPr>
        <w:t>other</w:t>
      </w:r>
      <w:r w:rsidRPr="008A2A40">
        <w:rPr>
          <w:rFonts w:ascii="Times New Roman" w:hAnsi="Times New Roman" w:cs="Times New Roman"/>
          <w:spacing w:val="-4"/>
        </w:rPr>
        <w:t xml:space="preserve"> </w:t>
      </w:r>
      <w:r w:rsidRPr="008A2A40">
        <w:rPr>
          <w:rFonts w:ascii="Times New Roman" w:hAnsi="Times New Roman" w:cs="Times New Roman"/>
          <w:spacing w:val="-1"/>
        </w:rPr>
        <w:t>than</w:t>
      </w:r>
      <w:r w:rsidRPr="008A2A40">
        <w:rPr>
          <w:rFonts w:ascii="Times New Roman" w:hAnsi="Times New Roman" w:cs="Times New Roman"/>
          <w:spacing w:val="-4"/>
        </w:rPr>
        <w:t xml:space="preserve"> </w:t>
      </w:r>
      <w:r w:rsidRPr="008A2A40">
        <w:rPr>
          <w:rFonts w:ascii="Times New Roman" w:hAnsi="Times New Roman" w:cs="Times New Roman"/>
        </w:rPr>
        <w:t>a</w:t>
      </w:r>
      <w:r w:rsidRPr="008A2A40">
        <w:rPr>
          <w:rFonts w:ascii="Times New Roman" w:hAnsi="Times New Roman" w:cs="Times New Roman"/>
          <w:spacing w:val="-3"/>
        </w:rPr>
        <w:t xml:space="preserve"> </w:t>
      </w:r>
      <w:r w:rsidRPr="008A2A40">
        <w:rPr>
          <w:rFonts w:ascii="Times New Roman" w:hAnsi="Times New Roman" w:cs="Times New Roman"/>
        </w:rPr>
        <w:t>U.S.-flag</w:t>
      </w:r>
      <w:r w:rsidRPr="008A2A40">
        <w:rPr>
          <w:rFonts w:ascii="Times New Roman" w:hAnsi="Times New Roman" w:cs="Times New Roman"/>
          <w:spacing w:val="-3"/>
        </w:rPr>
        <w:t xml:space="preserve"> </w:t>
      </w:r>
      <w:r w:rsidRPr="008A2A40">
        <w:rPr>
          <w:rFonts w:ascii="Times New Roman" w:hAnsi="Times New Roman" w:cs="Times New Roman"/>
        </w:rPr>
        <w:t>air</w:t>
      </w:r>
      <w:r w:rsidRPr="008A2A40">
        <w:rPr>
          <w:rFonts w:ascii="Times New Roman" w:hAnsi="Times New Roman" w:cs="Times New Roman"/>
          <w:spacing w:val="-2"/>
        </w:rPr>
        <w:t xml:space="preserve"> </w:t>
      </w:r>
      <w:r w:rsidRPr="008A2A40">
        <w:rPr>
          <w:rFonts w:ascii="Times New Roman" w:hAnsi="Times New Roman" w:cs="Times New Roman"/>
          <w:spacing w:val="-1"/>
        </w:rPr>
        <w:t>carrier</w:t>
      </w:r>
      <w:r w:rsidRPr="008A2A40">
        <w:rPr>
          <w:rFonts w:ascii="Times New Roman" w:hAnsi="Times New Roman" w:cs="Times New Roman"/>
          <w:spacing w:val="-5"/>
        </w:rPr>
        <w:t xml:space="preserve"> </w:t>
      </w:r>
      <w:r w:rsidRPr="008A2A40">
        <w:rPr>
          <w:rFonts w:ascii="Times New Roman" w:hAnsi="Times New Roman" w:cs="Times New Roman"/>
          <w:spacing w:val="-1"/>
        </w:rPr>
        <w:t>for</w:t>
      </w:r>
      <w:r w:rsidRPr="008A2A40">
        <w:rPr>
          <w:rFonts w:ascii="Times New Roman" w:hAnsi="Times New Roman" w:cs="Times New Roman"/>
          <w:spacing w:val="54"/>
          <w:w w:val="99"/>
        </w:rPr>
        <w:t xml:space="preserve"> </w:t>
      </w:r>
      <w:r w:rsidRPr="008A2A40">
        <w:rPr>
          <w:rFonts w:ascii="Times New Roman" w:hAnsi="Times New Roman" w:cs="Times New Roman"/>
          <w:spacing w:val="-1"/>
        </w:rPr>
        <w:t>international</w:t>
      </w:r>
      <w:r w:rsidRPr="008A2A40">
        <w:rPr>
          <w:rFonts w:ascii="Times New Roman" w:hAnsi="Times New Roman" w:cs="Times New Roman"/>
          <w:spacing w:val="-6"/>
        </w:rPr>
        <w:t xml:space="preserve"> </w:t>
      </w:r>
      <w:r w:rsidRPr="008A2A40">
        <w:rPr>
          <w:rFonts w:ascii="Times New Roman" w:hAnsi="Times New Roman" w:cs="Times New Roman"/>
        </w:rPr>
        <w:t>air</w:t>
      </w:r>
      <w:r w:rsidRPr="008A2A40">
        <w:rPr>
          <w:rFonts w:ascii="Times New Roman" w:hAnsi="Times New Roman" w:cs="Times New Roman"/>
          <w:spacing w:val="-4"/>
        </w:rPr>
        <w:t xml:space="preserve"> </w:t>
      </w:r>
      <w:r w:rsidRPr="008A2A40">
        <w:rPr>
          <w:rFonts w:ascii="Times New Roman" w:hAnsi="Times New Roman" w:cs="Times New Roman"/>
          <w:spacing w:val="-1"/>
        </w:rPr>
        <w:t>transportation,</w:t>
      </w:r>
      <w:r w:rsidRPr="008A2A40">
        <w:rPr>
          <w:rFonts w:ascii="Times New Roman" w:hAnsi="Times New Roman" w:cs="Times New Roman"/>
          <w:spacing w:val="-5"/>
        </w:rPr>
        <w:t xml:space="preserve"> </w:t>
      </w:r>
      <w:r w:rsidRPr="008A2A40">
        <w:rPr>
          <w:rFonts w:ascii="Times New Roman" w:hAnsi="Times New Roman" w:cs="Times New Roman"/>
          <w:spacing w:val="-1"/>
        </w:rPr>
        <w:t>the</w:t>
      </w:r>
      <w:r w:rsidRPr="008A2A40">
        <w:rPr>
          <w:rFonts w:ascii="Times New Roman" w:hAnsi="Times New Roman" w:cs="Times New Roman"/>
          <w:spacing w:val="-2"/>
        </w:rPr>
        <w:t xml:space="preserve"> </w:t>
      </w:r>
      <w:r w:rsidRPr="008A2A40">
        <w:rPr>
          <w:rFonts w:ascii="Times New Roman" w:hAnsi="Times New Roman" w:cs="Times New Roman"/>
          <w:spacing w:val="-1"/>
        </w:rPr>
        <w:t>Contractor</w:t>
      </w:r>
      <w:r w:rsidRPr="008A2A40">
        <w:rPr>
          <w:rFonts w:ascii="Times New Roman" w:hAnsi="Times New Roman" w:cs="Times New Roman"/>
          <w:spacing w:val="-2"/>
        </w:rPr>
        <w:t xml:space="preserve"> </w:t>
      </w:r>
      <w:r w:rsidRPr="008A2A40">
        <w:rPr>
          <w:rFonts w:ascii="Times New Roman" w:hAnsi="Times New Roman" w:cs="Times New Roman"/>
          <w:spacing w:val="-1"/>
        </w:rPr>
        <w:t>shall</w:t>
      </w:r>
      <w:r w:rsidRPr="008A2A40">
        <w:rPr>
          <w:rFonts w:ascii="Times New Roman" w:hAnsi="Times New Roman" w:cs="Times New Roman"/>
          <w:spacing w:val="-3"/>
        </w:rPr>
        <w:t xml:space="preserve"> </w:t>
      </w:r>
      <w:r w:rsidRPr="008A2A40">
        <w:rPr>
          <w:rFonts w:ascii="Times New Roman" w:hAnsi="Times New Roman" w:cs="Times New Roman"/>
          <w:spacing w:val="-1"/>
        </w:rPr>
        <w:t>include</w:t>
      </w:r>
      <w:r w:rsidRPr="008A2A40">
        <w:rPr>
          <w:rFonts w:ascii="Times New Roman" w:hAnsi="Times New Roman" w:cs="Times New Roman"/>
          <w:spacing w:val="-5"/>
        </w:rPr>
        <w:t xml:space="preserve"> </w:t>
      </w:r>
      <w:r w:rsidRPr="008A2A40">
        <w:rPr>
          <w:rFonts w:ascii="Times New Roman" w:hAnsi="Times New Roman" w:cs="Times New Roman"/>
        </w:rPr>
        <w:t>a</w:t>
      </w:r>
      <w:r w:rsidRPr="008A2A40">
        <w:rPr>
          <w:rFonts w:ascii="Times New Roman" w:hAnsi="Times New Roman" w:cs="Times New Roman"/>
          <w:spacing w:val="-3"/>
        </w:rPr>
        <w:t xml:space="preserve"> </w:t>
      </w:r>
      <w:r w:rsidRPr="008A2A40">
        <w:rPr>
          <w:rFonts w:ascii="Times New Roman" w:hAnsi="Times New Roman" w:cs="Times New Roman"/>
          <w:spacing w:val="-1"/>
        </w:rPr>
        <w:t>statement</w:t>
      </w:r>
      <w:r w:rsidRPr="008A2A40">
        <w:rPr>
          <w:rFonts w:ascii="Times New Roman" w:hAnsi="Times New Roman" w:cs="Times New Roman"/>
          <w:spacing w:val="-4"/>
        </w:rPr>
        <w:t xml:space="preserve"> </w:t>
      </w:r>
      <w:r w:rsidRPr="008A2A40">
        <w:rPr>
          <w:rFonts w:ascii="Times New Roman" w:hAnsi="Times New Roman" w:cs="Times New Roman"/>
          <w:spacing w:val="-1"/>
        </w:rPr>
        <w:t>on vouchers</w:t>
      </w:r>
      <w:r w:rsidRPr="008A2A40">
        <w:rPr>
          <w:rFonts w:ascii="Times New Roman" w:hAnsi="Times New Roman" w:cs="Times New Roman"/>
          <w:spacing w:val="73"/>
        </w:rPr>
        <w:t xml:space="preserve"> </w:t>
      </w:r>
      <w:r w:rsidRPr="008A2A40">
        <w:rPr>
          <w:rFonts w:ascii="Times New Roman" w:hAnsi="Times New Roman" w:cs="Times New Roman"/>
        </w:rPr>
        <w:t>involving</w:t>
      </w:r>
      <w:r w:rsidRPr="008A2A40">
        <w:rPr>
          <w:rFonts w:ascii="Times New Roman" w:hAnsi="Times New Roman" w:cs="Times New Roman"/>
          <w:spacing w:val="-3"/>
        </w:rPr>
        <w:t xml:space="preserve"> </w:t>
      </w:r>
      <w:r w:rsidRPr="008A2A40">
        <w:rPr>
          <w:rFonts w:ascii="Times New Roman" w:hAnsi="Times New Roman" w:cs="Times New Roman"/>
          <w:spacing w:val="-1"/>
        </w:rPr>
        <w:t>such</w:t>
      </w:r>
      <w:r w:rsidRPr="008A2A40">
        <w:rPr>
          <w:rFonts w:ascii="Times New Roman" w:hAnsi="Times New Roman" w:cs="Times New Roman"/>
          <w:spacing w:val="-4"/>
        </w:rPr>
        <w:t xml:space="preserve"> </w:t>
      </w:r>
      <w:r w:rsidRPr="008A2A40">
        <w:rPr>
          <w:rFonts w:ascii="Times New Roman" w:hAnsi="Times New Roman" w:cs="Times New Roman"/>
          <w:spacing w:val="-1"/>
        </w:rPr>
        <w:t>transportation</w:t>
      </w:r>
      <w:r w:rsidRPr="008A2A40">
        <w:rPr>
          <w:rFonts w:ascii="Times New Roman" w:hAnsi="Times New Roman" w:cs="Times New Roman"/>
          <w:spacing w:val="-3"/>
        </w:rPr>
        <w:t xml:space="preserve"> </w:t>
      </w:r>
      <w:r w:rsidRPr="008A2A40">
        <w:rPr>
          <w:rFonts w:ascii="Times New Roman" w:hAnsi="Times New Roman" w:cs="Times New Roman"/>
          <w:spacing w:val="-1"/>
        </w:rPr>
        <w:t>essentially</w:t>
      </w:r>
      <w:r w:rsidRPr="008A2A40">
        <w:rPr>
          <w:rFonts w:ascii="Times New Roman" w:hAnsi="Times New Roman" w:cs="Times New Roman"/>
          <w:spacing w:val="-4"/>
        </w:rPr>
        <w:t xml:space="preserve"> </w:t>
      </w:r>
      <w:r w:rsidRPr="008A2A40">
        <w:rPr>
          <w:rFonts w:ascii="Times New Roman" w:hAnsi="Times New Roman" w:cs="Times New Roman"/>
        </w:rPr>
        <w:t>as</w:t>
      </w:r>
      <w:r w:rsidRPr="008A2A40">
        <w:rPr>
          <w:rFonts w:ascii="Times New Roman" w:hAnsi="Times New Roman" w:cs="Times New Roman"/>
          <w:spacing w:val="-5"/>
        </w:rPr>
        <w:t xml:space="preserve"> </w:t>
      </w:r>
      <w:r w:rsidRPr="008A2A40">
        <w:rPr>
          <w:rFonts w:ascii="Times New Roman" w:hAnsi="Times New Roman" w:cs="Times New Roman"/>
          <w:spacing w:val="-1"/>
        </w:rPr>
        <w:t>follows:</w:t>
      </w:r>
    </w:p>
    <w:p w14:paraId="4984F50C" w14:textId="77777777" w:rsidR="00420A62" w:rsidRPr="008A2A40" w:rsidRDefault="00420A62" w:rsidP="00420A62">
      <w:pPr>
        <w:pStyle w:val="BodyText"/>
        <w:tabs>
          <w:tab w:val="left" w:pos="821"/>
        </w:tabs>
        <w:ind w:left="820" w:right="471"/>
        <w:rPr>
          <w:rFonts w:ascii="Times New Roman" w:hAnsi="Times New Roman" w:cs="Times New Roman"/>
        </w:rPr>
      </w:pPr>
    </w:p>
    <w:p w14:paraId="0CB515E6" w14:textId="77777777" w:rsidR="00672512" w:rsidRPr="008A2A40" w:rsidRDefault="00672512" w:rsidP="00672512">
      <w:pPr>
        <w:pStyle w:val="BodyText"/>
        <w:ind w:left="820"/>
        <w:rPr>
          <w:rFonts w:ascii="Times New Roman" w:hAnsi="Times New Roman" w:cs="Times New Roman"/>
          <w:i/>
        </w:rPr>
      </w:pPr>
      <w:r w:rsidRPr="008A2A40">
        <w:rPr>
          <w:rFonts w:ascii="Times New Roman" w:hAnsi="Times New Roman" w:cs="Times New Roman"/>
          <w:i/>
          <w:spacing w:val="-1"/>
          <w:u w:val="single" w:color="000000"/>
        </w:rPr>
        <w:t>Statement</w:t>
      </w:r>
      <w:r w:rsidRPr="008A2A40">
        <w:rPr>
          <w:rFonts w:ascii="Times New Roman" w:hAnsi="Times New Roman" w:cs="Times New Roman"/>
          <w:i/>
          <w:spacing w:val="-3"/>
          <w:u w:val="single" w:color="000000"/>
        </w:rPr>
        <w:t xml:space="preserve"> </w:t>
      </w:r>
      <w:r w:rsidRPr="008A2A40">
        <w:rPr>
          <w:rFonts w:ascii="Times New Roman" w:hAnsi="Times New Roman" w:cs="Times New Roman"/>
          <w:i/>
          <w:spacing w:val="-1"/>
          <w:u w:val="single" w:color="000000"/>
        </w:rPr>
        <w:t>of</w:t>
      </w:r>
      <w:r w:rsidRPr="008A2A40">
        <w:rPr>
          <w:rFonts w:ascii="Times New Roman" w:hAnsi="Times New Roman" w:cs="Times New Roman"/>
          <w:i/>
          <w:spacing w:val="-2"/>
          <w:u w:val="single" w:color="000000"/>
        </w:rPr>
        <w:t xml:space="preserve"> </w:t>
      </w:r>
      <w:r w:rsidRPr="008A2A40">
        <w:rPr>
          <w:rFonts w:ascii="Times New Roman" w:hAnsi="Times New Roman" w:cs="Times New Roman"/>
          <w:i/>
          <w:spacing w:val="-1"/>
          <w:u w:val="single" w:color="000000"/>
        </w:rPr>
        <w:t>Unavailability</w:t>
      </w:r>
      <w:r w:rsidRPr="008A2A40">
        <w:rPr>
          <w:rFonts w:ascii="Times New Roman" w:hAnsi="Times New Roman" w:cs="Times New Roman"/>
          <w:i/>
          <w:spacing w:val="-4"/>
          <w:u w:val="single" w:color="000000"/>
        </w:rPr>
        <w:t xml:space="preserve"> </w:t>
      </w:r>
      <w:r w:rsidRPr="008A2A40">
        <w:rPr>
          <w:rFonts w:ascii="Times New Roman" w:hAnsi="Times New Roman" w:cs="Times New Roman"/>
          <w:i/>
          <w:u w:val="single" w:color="000000"/>
        </w:rPr>
        <w:t>of</w:t>
      </w:r>
      <w:r w:rsidRPr="008A2A40">
        <w:rPr>
          <w:rFonts w:ascii="Times New Roman" w:hAnsi="Times New Roman" w:cs="Times New Roman"/>
          <w:i/>
          <w:spacing w:val="-4"/>
          <w:u w:val="single" w:color="000000"/>
        </w:rPr>
        <w:t xml:space="preserve"> </w:t>
      </w:r>
      <w:r w:rsidRPr="008A2A40">
        <w:rPr>
          <w:rFonts w:ascii="Times New Roman" w:hAnsi="Times New Roman" w:cs="Times New Roman"/>
          <w:i/>
          <w:spacing w:val="-1"/>
          <w:u w:val="single" w:color="000000"/>
        </w:rPr>
        <w:t>U.S.-Flag</w:t>
      </w:r>
      <w:r w:rsidRPr="008A2A40">
        <w:rPr>
          <w:rFonts w:ascii="Times New Roman" w:hAnsi="Times New Roman" w:cs="Times New Roman"/>
          <w:i/>
          <w:spacing w:val="-2"/>
          <w:u w:val="single" w:color="000000"/>
        </w:rPr>
        <w:t xml:space="preserve"> </w:t>
      </w:r>
      <w:r w:rsidRPr="008A2A40">
        <w:rPr>
          <w:rFonts w:ascii="Times New Roman" w:hAnsi="Times New Roman" w:cs="Times New Roman"/>
          <w:i/>
          <w:u w:val="single" w:color="000000"/>
        </w:rPr>
        <w:t>Air</w:t>
      </w:r>
      <w:r w:rsidRPr="008A2A40">
        <w:rPr>
          <w:rFonts w:ascii="Times New Roman" w:hAnsi="Times New Roman" w:cs="Times New Roman"/>
          <w:i/>
          <w:spacing w:val="-6"/>
          <w:u w:val="single" w:color="000000"/>
        </w:rPr>
        <w:t xml:space="preserve"> </w:t>
      </w:r>
      <w:r w:rsidRPr="008A2A40">
        <w:rPr>
          <w:rFonts w:ascii="Times New Roman" w:hAnsi="Times New Roman" w:cs="Times New Roman"/>
          <w:i/>
          <w:spacing w:val="-1"/>
          <w:u w:val="single" w:color="000000"/>
        </w:rPr>
        <w:t>Carriers</w:t>
      </w:r>
    </w:p>
    <w:p w14:paraId="1A15DE3E" w14:textId="77777777" w:rsidR="00672512" w:rsidRPr="008A2A40" w:rsidRDefault="00672512" w:rsidP="00672512">
      <w:pPr>
        <w:pStyle w:val="BodyText"/>
        <w:ind w:left="820" w:right="453"/>
        <w:jc w:val="both"/>
        <w:rPr>
          <w:rFonts w:ascii="Times New Roman" w:hAnsi="Times New Roman" w:cs="Times New Roman"/>
          <w:i/>
        </w:rPr>
      </w:pPr>
      <w:r w:rsidRPr="008A2A40">
        <w:rPr>
          <w:rFonts w:ascii="Times New Roman" w:hAnsi="Times New Roman" w:cs="Times New Roman"/>
          <w:i/>
          <w:spacing w:val="-1"/>
        </w:rPr>
        <w:t>International</w:t>
      </w:r>
      <w:r w:rsidRPr="008A2A40">
        <w:rPr>
          <w:rFonts w:ascii="Times New Roman" w:hAnsi="Times New Roman" w:cs="Times New Roman"/>
          <w:i/>
          <w:spacing w:val="-5"/>
        </w:rPr>
        <w:t xml:space="preserve"> </w:t>
      </w:r>
      <w:r w:rsidRPr="008A2A40">
        <w:rPr>
          <w:rFonts w:ascii="Times New Roman" w:hAnsi="Times New Roman" w:cs="Times New Roman"/>
          <w:i/>
        </w:rPr>
        <w:t>air</w:t>
      </w:r>
      <w:r w:rsidRPr="008A2A40">
        <w:rPr>
          <w:rFonts w:ascii="Times New Roman" w:hAnsi="Times New Roman" w:cs="Times New Roman"/>
          <w:i/>
          <w:spacing w:val="-3"/>
        </w:rPr>
        <w:t xml:space="preserve"> </w:t>
      </w:r>
      <w:r w:rsidRPr="008A2A40">
        <w:rPr>
          <w:rFonts w:ascii="Times New Roman" w:hAnsi="Times New Roman" w:cs="Times New Roman"/>
          <w:i/>
          <w:spacing w:val="-1"/>
        </w:rPr>
        <w:t>transportation</w:t>
      </w:r>
      <w:r w:rsidRPr="008A2A40">
        <w:rPr>
          <w:rFonts w:ascii="Times New Roman" w:hAnsi="Times New Roman" w:cs="Times New Roman"/>
          <w:i/>
          <w:spacing w:val="-2"/>
        </w:rPr>
        <w:t xml:space="preserve"> </w:t>
      </w:r>
      <w:r w:rsidRPr="008A2A40">
        <w:rPr>
          <w:rFonts w:ascii="Times New Roman" w:hAnsi="Times New Roman" w:cs="Times New Roman"/>
          <w:i/>
          <w:spacing w:val="-1"/>
        </w:rPr>
        <w:t>of</w:t>
      </w:r>
      <w:r w:rsidRPr="008A2A40">
        <w:rPr>
          <w:rFonts w:ascii="Times New Roman" w:hAnsi="Times New Roman" w:cs="Times New Roman"/>
          <w:i/>
          <w:spacing w:val="-3"/>
        </w:rPr>
        <w:t xml:space="preserve"> </w:t>
      </w:r>
      <w:r w:rsidRPr="008A2A40">
        <w:rPr>
          <w:rFonts w:ascii="Times New Roman" w:hAnsi="Times New Roman" w:cs="Times New Roman"/>
          <w:i/>
          <w:spacing w:val="-1"/>
        </w:rPr>
        <w:t>persons</w:t>
      </w:r>
      <w:r w:rsidRPr="008A2A40">
        <w:rPr>
          <w:rFonts w:ascii="Times New Roman" w:hAnsi="Times New Roman" w:cs="Times New Roman"/>
          <w:i/>
          <w:spacing w:val="-2"/>
        </w:rPr>
        <w:t xml:space="preserve"> </w:t>
      </w:r>
      <w:r w:rsidRPr="008A2A40">
        <w:rPr>
          <w:rFonts w:ascii="Times New Roman" w:hAnsi="Times New Roman" w:cs="Times New Roman"/>
          <w:i/>
          <w:spacing w:val="-1"/>
        </w:rPr>
        <w:t>(and</w:t>
      </w:r>
      <w:r w:rsidRPr="008A2A40">
        <w:rPr>
          <w:rFonts w:ascii="Times New Roman" w:hAnsi="Times New Roman" w:cs="Times New Roman"/>
          <w:i/>
          <w:spacing w:val="-3"/>
        </w:rPr>
        <w:t xml:space="preserve"> </w:t>
      </w:r>
      <w:r w:rsidRPr="008A2A40">
        <w:rPr>
          <w:rFonts w:ascii="Times New Roman" w:hAnsi="Times New Roman" w:cs="Times New Roman"/>
          <w:i/>
          <w:spacing w:val="-1"/>
        </w:rPr>
        <w:t>their</w:t>
      </w:r>
      <w:r w:rsidRPr="008A2A40">
        <w:rPr>
          <w:rFonts w:ascii="Times New Roman" w:hAnsi="Times New Roman" w:cs="Times New Roman"/>
          <w:i/>
          <w:spacing w:val="-3"/>
        </w:rPr>
        <w:t xml:space="preserve"> </w:t>
      </w:r>
      <w:r w:rsidRPr="008A2A40">
        <w:rPr>
          <w:rFonts w:ascii="Times New Roman" w:hAnsi="Times New Roman" w:cs="Times New Roman"/>
          <w:i/>
          <w:spacing w:val="-1"/>
        </w:rPr>
        <w:t>personal</w:t>
      </w:r>
      <w:r w:rsidRPr="008A2A40">
        <w:rPr>
          <w:rFonts w:ascii="Times New Roman" w:hAnsi="Times New Roman" w:cs="Times New Roman"/>
          <w:i/>
          <w:spacing w:val="-2"/>
        </w:rPr>
        <w:t xml:space="preserve"> </w:t>
      </w:r>
      <w:r w:rsidRPr="008A2A40">
        <w:rPr>
          <w:rFonts w:ascii="Times New Roman" w:hAnsi="Times New Roman" w:cs="Times New Roman"/>
          <w:i/>
          <w:spacing w:val="-1"/>
        </w:rPr>
        <w:t>effects)</w:t>
      </w:r>
      <w:r w:rsidRPr="008A2A40">
        <w:rPr>
          <w:rFonts w:ascii="Times New Roman" w:hAnsi="Times New Roman" w:cs="Times New Roman"/>
          <w:i/>
          <w:spacing w:val="-3"/>
        </w:rPr>
        <w:t xml:space="preserve"> </w:t>
      </w:r>
      <w:r w:rsidRPr="008A2A40">
        <w:rPr>
          <w:rFonts w:ascii="Times New Roman" w:hAnsi="Times New Roman" w:cs="Times New Roman"/>
          <w:i/>
          <w:spacing w:val="-1"/>
        </w:rPr>
        <w:t>or</w:t>
      </w:r>
      <w:r w:rsidRPr="008A2A40">
        <w:rPr>
          <w:rFonts w:ascii="Times New Roman" w:hAnsi="Times New Roman" w:cs="Times New Roman"/>
          <w:i/>
          <w:spacing w:val="-5"/>
        </w:rPr>
        <w:t xml:space="preserve"> </w:t>
      </w:r>
      <w:r w:rsidRPr="008A2A40">
        <w:rPr>
          <w:rFonts w:ascii="Times New Roman" w:hAnsi="Times New Roman" w:cs="Times New Roman"/>
          <w:i/>
          <w:spacing w:val="-1"/>
        </w:rPr>
        <w:t>property</w:t>
      </w:r>
      <w:r w:rsidRPr="008A2A40">
        <w:rPr>
          <w:rFonts w:ascii="Times New Roman" w:hAnsi="Times New Roman" w:cs="Times New Roman"/>
          <w:i/>
          <w:spacing w:val="-5"/>
        </w:rPr>
        <w:t xml:space="preserve"> </w:t>
      </w:r>
      <w:r w:rsidRPr="008A2A40">
        <w:rPr>
          <w:rFonts w:ascii="Times New Roman" w:hAnsi="Times New Roman" w:cs="Times New Roman"/>
          <w:i/>
        </w:rPr>
        <w:t>by</w:t>
      </w:r>
      <w:r w:rsidRPr="008A2A40">
        <w:rPr>
          <w:rFonts w:ascii="Times New Roman" w:hAnsi="Times New Roman" w:cs="Times New Roman"/>
          <w:i/>
          <w:spacing w:val="85"/>
          <w:w w:val="99"/>
        </w:rPr>
        <w:t xml:space="preserve"> </w:t>
      </w:r>
      <w:r w:rsidRPr="008A2A40">
        <w:rPr>
          <w:rFonts w:ascii="Times New Roman" w:hAnsi="Times New Roman" w:cs="Times New Roman"/>
          <w:i/>
          <w:spacing w:val="-1"/>
        </w:rPr>
        <w:t>U.S.-flag</w:t>
      </w:r>
      <w:r w:rsidRPr="008A2A40">
        <w:rPr>
          <w:rFonts w:ascii="Times New Roman" w:hAnsi="Times New Roman" w:cs="Times New Roman"/>
          <w:i/>
          <w:spacing w:val="-2"/>
        </w:rPr>
        <w:t xml:space="preserve"> </w:t>
      </w:r>
      <w:r w:rsidRPr="008A2A40">
        <w:rPr>
          <w:rFonts w:ascii="Times New Roman" w:hAnsi="Times New Roman" w:cs="Times New Roman"/>
          <w:i/>
        </w:rPr>
        <w:t>air</w:t>
      </w:r>
      <w:r w:rsidRPr="008A2A40">
        <w:rPr>
          <w:rFonts w:ascii="Times New Roman" w:hAnsi="Times New Roman" w:cs="Times New Roman"/>
          <w:i/>
          <w:spacing w:val="-1"/>
        </w:rPr>
        <w:t xml:space="preserve"> carrier</w:t>
      </w:r>
      <w:r w:rsidRPr="008A2A40">
        <w:rPr>
          <w:rFonts w:ascii="Times New Roman" w:hAnsi="Times New Roman" w:cs="Times New Roman"/>
          <w:i/>
          <w:spacing w:val="-3"/>
        </w:rPr>
        <w:t xml:space="preserve"> </w:t>
      </w:r>
      <w:r w:rsidRPr="008A2A40">
        <w:rPr>
          <w:rFonts w:ascii="Times New Roman" w:hAnsi="Times New Roman" w:cs="Times New Roman"/>
          <w:i/>
        </w:rPr>
        <w:t>was</w:t>
      </w:r>
      <w:r w:rsidRPr="008A2A40">
        <w:rPr>
          <w:rFonts w:ascii="Times New Roman" w:hAnsi="Times New Roman" w:cs="Times New Roman"/>
          <w:i/>
          <w:spacing w:val="-4"/>
        </w:rPr>
        <w:t xml:space="preserve"> </w:t>
      </w:r>
      <w:r w:rsidRPr="008A2A40">
        <w:rPr>
          <w:rFonts w:ascii="Times New Roman" w:hAnsi="Times New Roman" w:cs="Times New Roman"/>
          <w:i/>
          <w:spacing w:val="-1"/>
        </w:rPr>
        <w:t>not</w:t>
      </w:r>
      <w:r w:rsidRPr="008A2A40">
        <w:rPr>
          <w:rFonts w:ascii="Times New Roman" w:hAnsi="Times New Roman" w:cs="Times New Roman"/>
          <w:i/>
        </w:rPr>
        <w:t xml:space="preserve"> </w:t>
      </w:r>
      <w:r w:rsidRPr="008A2A40">
        <w:rPr>
          <w:rFonts w:ascii="Times New Roman" w:hAnsi="Times New Roman" w:cs="Times New Roman"/>
          <w:i/>
          <w:spacing w:val="-1"/>
        </w:rPr>
        <w:t>available</w:t>
      </w:r>
      <w:r w:rsidRPr="008A2A40">
        <w:rPr>
          <w:rFonts w:ascii="Times New Roman" w:hAnsi="Times New Roman" w:cs="Times New Roman"/>
          <w:i/>
          <w:spacing w:val="-4"/>
        </w:rPr>
        <w:t xml:space="preserve"> </w:t>
      </w:r>
      <w:r w:rsidRPr="008A2A40">
        <w:rPr>
          <w:rFonts w:ascii="Times New Roman" w:hAnsi="Times New Roman" w:cs="Times New Roman"/>
          <w:i/>
          <w:spacing w:val="-1"/>
        </w:rPr>
        <w:t xml:space="preserve">or </w:t>
      </w:r>
      <w:r w:rsidRPr="008A2A40">
        <w:rPr>
          <w:rFonts w:ascii="Times New Roman" w:hAnsi="Times New Roman" w:cs="Times New Roman"/>
          <w:i/>
          <w:spacing w:val="-2"/>
        </w:rPr>
        <w:t>it</w:t>
      </w:r>
      <w:r w:rsidRPr="008A2A40">
        <w:rPr>
          <w:rFonts w:ascii="Times New Roman" w:hAnsi="Times New Roman" w:cs="Times New Roman"/>
          <w:i/>
          <w:spacing w:val="-3"/>
        </w:rPr>
        <w:t xml:space="preserve"> </w:t>
      </w:r>
      <w:r w:rsidRPr="008A2A40">
        <w:rPr>
          <w:rFonts w:ascii="Times New Roman" w:hAnsi="Times New Roman" w:cs="Times New Roman"/>
          <w:i/>
        </w:rPr>
        <w:t>was</w:t>
      </w:r>
      <w:r w:rsidRPr="008A2A40">
        <w:rPr>
          <w:rFonts w:ascii="Times New Roman" w:hAnsi="Times New Roman" w:cs="Times New Roman"/>
          <w:i/>
          <w:spacing w:val="-4"/>
        </w:rPr>
        <w:t xml:space="preserve"> </w:t>
      </w:r>
      <w:r w:rsidRPr="008A2A40">
        <w:rPr>
          <w:rFonts w:ascii="Times New Roman" w:hAnsi="Times New Roman" w:cs="Times New Roman"/>
          <w:i/>
          <w:spacing w:val="-1"/>
        </w:rPr>
        <w:t>necessary</w:t>
      </w:r>
      <w:r w:rsidRPr="008A2A40">
        <w:rPr>
          <w:rFonts w:ascii="Times New Roman" w:hAnsi="Times New Roman" w:cs="Times New Roman"/>
          <w:i/>
          <w:spacing w:val="-3"/>
        </w:rPr>
        <w:t xml:space="preserve"> </w:t>
      </w:r>
      <w:r w:rsidRPr="008A2A40">
        <w:rPr>
          <w:rFonts w:ascii="Times New Roman" w:hAnsi="Times New Roman" w:cs="Times New Roman"/>
          <w:i/>
        </w:rPr>
        <w:t>to</w:t>
      </w:r>
      <w:r w:rsidRPr="008A2A40">
        <w:rPr>
          <w:rFonts w:ascii="Times New Roman" w:hAnsi="Times New Roman" w:cs="Times New Roman"/>
          <w:i/>
          <w:spacing w:val="-4"/>
        </w:rPr>
        <w:t xml:space="preserve"> </w:t>
      </w:r>
      <w:r w:rsidRPr="008A2A40">
        <w:rPr>
          <w:rFonts w:ascii="Times New Roman" w:hAnsi="Times New Roman" w:cs="Times New Roman"/>
          <w:i/>
          <w:spacing w:val="-1"/>
        </w:rPr>
        <w:t>use</w:t>
      </w:r>
      <w:r w:rsidRPr="008A2A40">
        <w:rPr>
          <w:rFonts w:ascii="Times New Roman" w:hAnsi="Times New Roman" w:cs="Times New Roman"/>
          <w:i/>
          <w:spacing w:val="-4"/>
        </w:rPr>
        <w:t xml:space="preserve"> </w:t>
      </w:r>
      <w:r w:rsidRPr="008A2A40">
        <w:rPr>
          <w:rFonts w:ascii="Times New Roman" w:hAnsi="Times New Roman" w:cs="Times New Roman"/>
          <w:i/>
        </w:rPr>
        <w:t>foreign-flag</w:t>
      </w:r>
      <w:r w:rsidRPr="008A2A40">
        <w:rPr>
          <w:rFonts w:ascii="Times New Roman" w:hAnsi="Times New Roman" w:cs="Times New Roman"/>
          <w:i/>
          <w:spacing w:val="-4"/>
        </w:rPr>
        <w:t xml:space="preserve"> </w:t>
      </w:r>
      <w:r w:rsidRPr="008A2A40">
        <w:rPr>
          <w:rFonts w:ascii="Times New Roman" w:hAnsi="Times New Roman" w:cs="Times New Roman"/>
          <w:i/>
        </w:rPr>
        <w:t>air</w:t>
      </w:r>
      <w:r w:rsidRPr="008A2A40">
        <w:rPr>
          <w:rFonts w:ascii="Times New Roman" w:hAnsi="Times New Roman" w:cs="Times New Roman"/>
          <w:i/>
          <w:spacing w:val="-1"/>
        </w:rPr>
        <w:t xml:space="preserve"> carrier</w:t>
      </w:r>
      <w:r w:rsidRPr="008A2A40">
        <w:rPr>
          <w:rFonts w:ascii="Times New Roman" w:hAnsi="Times New Roman" w:cs="Times New Roman"/>
          <w:i/>
          <w:spacing w:val="71"/>
          <w:w w:val="99"/>
        </w:rPr>
        <w:t xml:space="preserve"> </w:t>
      </w:r>
      <w:r w:rsidRPr="008A2A40">
        <w:rPr>
          <w:rFonts w:ascii="Times New Roman" w:hAnsi="Times New Roman" w:cs="Times New Roman"/>
          <w:i/>
          <w:spacing w:val="-1"/>
        </w:rPr>
        <w:t>service</w:t>
      </w:r>
      <w:r w:rsidRPr="008A2A40">
        <w:rPr>
          <w:rFonts w:ascii="Times New Roman" w:hAnsi="Times New Roman" w:cs="Times New Roman"/>
          <w:i/>
          <w:spacing w:val="-2"/>
        </w:rPr>
        <w:t xml:space="preserve"> </w:t>
      </w:r>
      <w:r w:rsidRPr="008A2A40">
        <w:rPr>
          <w:rFonts w:ascii="Times New Roman" w:hAnsi="Times New Roman" w:cs="Times New Roman"/>
          <w:i/>
          <w:spacing w:val="-1"/>
        </w:rPr>
        <w:t>for</w:t>
      </w:r>
      <w:r w:rsidRPr="008A2A40">
        <w:rPr>
          <w:rFonts w:ascii="Times New Roman" w:hAnsi="Times New Roman" w:cs="Times New Roman"/>
          <w:i/>
          <w:spacing w:val="-4"/>
        </w:rPr>
        <w:t xml:space="preserve"> </w:t>
      </w:r>
      <w:r w:rsidRPr="008A2A40">
        <w:rPr>
          <w:rFonts w:ascii="Times New Roman" w:hAnsi="Times New Roman" w:cs="Times New Roman"/>
          <w:i/>
          <w:spacing w:val="-1"/>
        </w:rPr>
        <w:t>the</w:t>
      </w:r>
      <w:r w:rsidRPr="008A2A40">
        <w:rPr>
          <w:rFonts w:ascii="Times New Roman" w:hAnsi="Times New Roman" w:cs="Times New Roman"/>
          <w:i/>
          <w:spacing w:val="-4"/>
        </w:rPr>
        <w:t xml:space="preserve"> </w:t>
      </w:r>
      <w:r w:rsidRPr="008A2A40">
        <w:rPr>
          <w:rFonts w:ascii="Times New Roman" w:hAnsi="Times New Roman" w:cs="Times New Roman"/>
          <w:i/>
          <w:spacing w:val="-1"/>
        </w:rPr>
        <w:t>following</w:t>
      </w:r>
      <w:r w:rsidRPr="008A2A40">
        <w:rPr>
          <w:rFonts w:ascii="Times New Roman" w:hAnsi="Times New Roman" w:cs="Times New Roman"/>
          <w:i/>
          <w:spacing w:val="-6"/>
        </w:rPr>
        <w:t xml:space="preserve"> </w:t>
      </w:r>
      <w:r w:rsidRPr="008A2A40">
        <w:rPr>
          <w:rFonts w:ascii="Times New Roman" w:hAnsi="Times New Roman" w:cs="Times New Roman"/>
          <w:i/>
        </w:rPr>
        <w:t>reasons.</w:t>
      </w:r>
      <w:r w:rsidRPr="008A2A40">
        <w:rPr>
          <w:rFonts w:ascii="Times New Roman" w:hAnsi="Times New Roman" w:cs="Times New Roman"/>
          <w:i/>
          <w:spacing w:val="-4"/>
        </w:rPr>
        <w:t xml:space="preserve"> </w:t>
      </w:r>
      <w:r w:rsidRPr="008A2A40">
        <w:rPr>
          <w:rFonts w:ascii="Times New Roman" w:hAnsi="Times New Roman" w:cs="Times New Roman"/>
          <w:i/>
          <w:spacing w:val="-1"/>
        </w:rPr>
        <w:t>See FAR</w:t>
      </w:r>
      <w:r w:rsidRPr="008A2A40">
        <w:rPr>
          <w:rFonts w:ascii="Times New Roman" w:hAnsi="Times New Roman" w:cs="Times New Roman"/>
          <w:i/>
          <w:spacing w:val="-3"/>
        </w:rPr>
        <w:t xml:space="preserve"> </w:t>
      </w:r>
      <w:r w:rsidRPr="008A2A40">
        <w:rPr>
          <w:rFonts w:ascii="Times New Roman" w:hAnsi="Times New Roman" w:cs="Times New Roman"/>
          <w:i/>
        </w:rPr>
        <w:t>§</w:t>
      </w:r>
      <w:r w:rsidRPr="008A2A40">
        <w:rPr>
          <w:rFonts w:ascii="Times New Roman" w:hAnsi="Times New Roman" w:cs="Times New Roman"/>
          <w:i/>
          <w:spacing w:val="-5"/>
        </w:rPr>
        <w:t xml:space="preserve"> </w:t>
      </w:r>
      <w:r w:rsidRPr="008A2A40">
        <w:rPr>
          <w:rFonts w:ascii="Times New Roman" w:hAnsi="Times New Roman" w:cs="Times New Roman"/>
          <w:i/>
          <w:spacing w:val="-1"/>
        </w:rPr>
        <w:t>47.403.</w:t>
      </w:r>
      <w:r w:rsidRPr="008A2A40">
        <w:rPr>
          <w:rFonts w:ascii="Times New Roman" w:hAnsi="Times New Roman" w:cs="Times New Roman"/>
          <w:i/>
          <w:spacing w:val="-2"/>
        </w:rPr>
        <w:t xml:space="preserve"> </w:t>
      </w:r>
      <w:r w:rsidRPr="008A2A40">
        <w:rPr>
          <w:rFonts w:ascii="Times New Roman" w:hAnsi="Times New Roman" w:cs="Times New Roman"/>
          <w:i/>
          <w:spacing w:val="-1"/>
        </w:rPr>
        <w:t>[State</w:t>
      </w:r>
      <w:r w:rsidRPr="008A2A40">
        <w:rPr>
          <w:rFonts w:ascii="Times New Roman" w:hAnsi="Times New Roman" w:cs="Times New Roman"/>
          <w:i/>
          <w:spacing w:val="-5"/>
        </w:rPr>
        <w:t xml:space="preserve"> </w:t>
      </w:r>
      <w:r w:rsidRPr="008A2A40">
        <w:rPr>
          <w:rFonts w:ascii="Times New Roman" w:hAnsi="Times New Roman" w:cs="Times New Roman"/>
          <w:i/>
          <w:spacing w:val="-1"/>
        </w:rPr>
        <w:t>reasons]:</w:t>
      </w:r>
    </w:p>
    <w:p w14:paraId="77622A95" w14:textId="77777777" w:rsidR="00672512" w:rsidRPr="008A2A40" w:rsidRDefault="00672512" w:rsidP="00672512">
      <w:pPr>
        <w:spacing w:after="0" w:line="240" w:lineRule="auto"/>
        <w:rPr>
          <w:rFonts w:ascii="Times New Roman" w:eastAsia="Calibri" w:hAnsi="Times New Roman" w:cs="Times New Roman"/>
          <w:sz w:val="14"/>
          <w:szCs w:val="14"/>
        </w:rPr>
      </w:pPr>
    </w:p>
    <w:p w14:paraId="0C089908" w14:textId="77777777" w:rsidR="00672512" w:rsidRPr="008A2A40" w:rsidRDefault="00672512" w:rsidP="00C7267B">
      <w:pPr>
        <w:pStyle w:val="BodyText"/>
        <w:numPr>
          <w:ilvl w:val="0"/>
          <w:numId w:val="8"/>
        </w:numPr>
        <w:tabs>
          <w:tab w:val="left" w:pos="821"/>
        </w:tabs>
        <w:ind w:right="622"/>
        <w:jc w:val="both"/>
        <w:rPr>
          <w:rFonts w:ascii="Times New Roman" w:hAnsi="Times New Roman" w:cs="Times New Roman"/>
        </w:rPr>
      </w:pPr>
      <w:r w:rsidRPr="008A2A40">
        <w:rPr>
          <w:rFonts w:ascii="Times New Roman" w:hAnsi="Times New Roman" w:cs="Times New Roman"/>
          <w:spacing w:val="-1"/>
        </w:rPr>
        <w:t>Contractor shall include</w:t>
      </w:r>
      <w:r w:rsidRPr="008A2A40">
        <w:rPr>
          <w:rFonts w:ascii="Times New Roman" w:hAnsi="Times New Roman" w:cs="Times New Roman"/>
          <w:spacing w:val="-4"/>
        </w:rPr>
        <w:t xml:space="preserve"> </w:t>
      </w:r>
      <w:r w:rsidRPr="008A2A40">
        <w:rPr>
          <w:rFonts w:ascii="Times New Roman" w:hAnsi="Times New Roman" w:cs="Times New Roman"/>
          <w:spacing w:val="-1"/>
        </w:rPr>
        <w:t>the substance of</w:t>
      </w:r>
      <w:r w:rsidRPr="008A2A40">
        <w:rPr>
          <w:rFonts w:ascii="Times New Roman" w:hAnsi="Times New Roman" w:cs="Times New Roman"/>
          <w:spacing w:val="-3"/>
        </w:rPr>
        <w:t xml:space="preserve"> </w:t>
      </w:r>
      <w:r w:rsidRPr="008A2A40">
        <w:rPr>
          <w:rFonts w:ascii="Times New Roman" w:hAnsi="Times New Roman" w:cs="Times New Roman"/>
        </w:rPr>
        <w:t>this</w:t>
      </w:r>
      <w:r w:rsidRPr="008A2A40">
        <w:rPr>
          <w:rFonts w:ascii="Times New Roman" w:hAnsi="Times New Roman" w:cs="Times New Roman"/>
          <w:spacing w:val="-4"/>
        </w:rPr>
        <w:t xml:space="preserve"> </w:t>
      </w:r>
      <w:r w:rsidRPr="008A2A40">
        <w:rPr>
          <w:rFonts w:ascii="Times New Roman" w:hAnsi="Times New Roman" w:cs="Times New Roman"/>
          <w:spacing w:val="-1"/>
        </w:rPr>
        <w:t>clause, including</w:t>
      </w:r>
      <w:r w:rsidRPr="008A2A40">
        <w:rPr>
          <w:rFonts w:ascii="Times New Roman" w:hAnsi="Times New Roman" w:cs="Times New Roman"/>
          <w:spacing w:val="-4"/>
        </w:rPr>
        <w:t xml:space="preserve"> </w:t>
      </w:r>
      <w:r w:rsidRPr="008A2A40">
        <w:rPr>
          <w:rFonts w:ascii="Times New Roman" w:hAnsi="Times New Roman" w:cs="Times New Roman"/>
          <w:spacing w:val="-1"/>
        </w:rPr>
        <w:t>this</w:t>
      </w:r>
      <w:r w:rsidRPr="008A2A40">
        <w:rPr>
          <w:rFonts w:ascii="Times New Roman" w:hAnsi="Times New Roman" w:cs="Times New Roman"/>
          <w:spacing w:val="-2"/>
        </w:rPr>
        <w:t xml:space="preserve"> </w:t>
      </w:r>
      <w:r w:rsidRPr="008A2A40">
        <w:rPr>
          <w:rFonts w:ascii="Times New Roman" w:hAnsi="Times New Roman" w:cs="Times New Roman"/>
          <w:spacing w:val="-1"/>
        </w:rPr>
        <w:t>paragraph</w:t>
      </w:r>
      <w:r w:rsidRPr="008A2A40">
        <w:rPr>
          <w:rFonts w:ascii="Times New Roman" w:hAnsi="Times New Roman" w:cs="Times New Roman"/>
        </w:rPr>
        <w:t xml:space="preserve"> </w:t>
      </w:r>
      <w:r w:rsidRPr="008A2A40">
        <w:rPr>
          <w:rFonts w:ascii="Times New Roman" w:hAnsi="Times New Roman" w:cs="Times New Roman"/>
          <w:spacing w:val="-1"/>
        </w:rPr>
        <w:t>(e),</w:t>
      </w:r>
      <w:r w:rsidRPr="008A2A40">
        <w:rPr>
          <w:rFonts w:ascii="Times New Roman" w:hAnsi="Times New Roman" w:cs="Times New Roman"/>
          <w:spacing w:val="-2"/>
        </w:rPr>
        <w:t xml:space="preserve"> in</w:t>
      </w:r>
      <w:r w:rsidRPr="008A2A40">
        <w:rPr>
          <w:rFonts w:ascii="Times New Roman" w:hAnsi="Times New Roman" w:cs="Times New Roman"/>
          <w:spacing w:val="59"/>
        </w:rPr>
        <w:t xml:space="preserve"> </w:t>
      </w:r>
      <w:r w:rsidRPr="008A2A40">
        <w:rPr>
          <w:rFonts w:ascii="Times New Roman" w:hAnsi="Times New Roman" w:cs="Times New Roman"/>
          <w:spacing w:val="-1"/>
        </w:rPr>
        <w:t>each</w:t>
      </w:r>
      <w:r w:rsidRPr="008A2A40">
        <w:rPr>
          <w:rFonts w:ascii="Times New Roman" w:hAnsi="Times New Roman" w:cs="Times New Roman"/>
          <w:spacing w:val="-2"/>
        </w:rPr>
        <w:t xml:space="preserve"> </w:t>
      </w:r>
      <w:r w:rsidRPr="008A2A40">
        <w:rPr>
          <w:rFonts w:ascii="Times New Roman" w:hAnsi="Times New Roman" w:cs="Times New Roman"/>
          <w:spacing w:val="-1"/>
        </w:rPr>
        <w:t>subcontract</w:t>
      </w:r>
      <w:r w:rsidRPr="008A2A40">
        <w:rPr>
          <w:rFonts w:ascii="Times New Roman" w:hAnsi="Times New Roman" w:cs="Times New Roman"/>
          <w:spacing w:val="-4"/>
        </w:rPr>
        <w:t xml:space="preserve"> </w:t>
      </w:r>
      <w:r w:rsidRPr="008A2A40">
        <w:rPr>
          <w:rFonts w:ascii="Times New Roman" w:hAnsi="Times New Roman" w:cs="Times New Roman"/>
          <w:spacing w:val="-1"/>
        </w:rPr>
        <w:t>or</w:t>
      </w:r>
      <w:r w:rsidRPr="008A2A40">
        <w:rPr>
          <w:rFonts w:ascii="Times New Roman" w:hAnsi="Times New Roman" w:cs="Times New Roman"/>
          <w:spacing w:val="-4"/>
        </w:rPr>
        <w:t xml:space="preserve"> </w:t>
      </w:r>
      <w:r w:rsidRPr="008A2A40">
        <w:rPr>
          <w:rFonts w:ascii="Times New Roman" w:hAnsi="Times New Roman" w:cs="Times New Roman"/>
          <w:spacing w:val="-1"/>
        </w:rPr>
        <w:t>purchase</w:t>
      </w:r>
      <w:r w:rsidRPr="008A2A40">
        <w:rPr>
          <w:rFonts w:ascii="Times New Roman" w:hAnsi="Times New Roman" w:cs="Times New Roman"/>
          <w:spacing w:val="-4"/>
        </w:rPr>
        <w:t xml:space="preserve"> </w:t>
      </w:r>
      <w:r w:rsidRPr="008A2A40">
        <w:rPr>
          <w:rFonts w:ascii="Times New Roman" w:hAnsi="Times New Roman" w:cs="Times New Roman"/>
          <w:spacing w:val="-1"/>
        </w:rPr>
        <w:t>under</w:t>
      </w:r>
      <w:r w:rsidRPr="008A2A40">
        <w:rPr>
          <w:rFonts w:ascii="Times New Roman" w:hAnsi="Times New Roman" w:cs="Times New Roman"/>
          <w:spacing w:val="-3"/>
        </w:rPr>
        <w:t xml:space="preserve"> </w:t>
      </w:r>
      <w:r w:rsidRPr="008A2A40">
        <w:rPr>
          <w:rFonts w:ascii="Times New Roman" w:hAnsi="Times New Roman" w:cs="Times New Roman"/>
        </w:rPr>
        <w:t>this</w:t>
      </w:r>
      <w:r w:rsidRPr="008A2A40">
        <w:rPr>
          <w:rFonts w:ascii="Times New Roman" w:hAnsi="Times New Roman" w:cs="Times New Roman"/>
          <w:spacing w:val="-3"/>
        </w:rPr>
        <w:t xml:space="preserve"> </w:t>
      </w:r>
      <w:r w:rsidRPr="008A2A40">
        <w:rPr>
          <w:rFonts w:ascii="Times New Roman" w:hAnsi="Times New Roman" w:cs="Times New Roman"/>
          <w:spacing w:val="-1"/>
        </w:rPr>
        <w:t>contract</w:t>
      </w:r>
      <w:r w:rsidRPr="008A2A40">
        <w:rPr>
          <w:rFonts w:ascii="Times New Roman" w:hAnsi="Times New Roman" w:cs="Times New Roman"/>
          <w:spacing w:val="-4"/>
        </w:rPr>
        <w:t xml:space="preserve"> </w:t>
      </w:r>
      <w:r w:rsidRPr="008A2A40">
        <w:rPr>
          <w:rFonts w:ascii="Times New Roman" w:hAnsi="Times New Roman" w:cs="Times New Roman"/>
          <w:spacing w:val="-1"/>
        </w:rPr>
        <w:t>that</w:t>
      </w:r>
      <w:r w:rsidRPr="008A2A40">
        <w:rPr>
          <w:rFonts w:ascii="Times New Roman" w:hAnsi="Times New Roman" w:cs="Times New Roman"/>
          <w:spacing w:val="-2"/>
        </w:rPr>
        <w:t xml:space="preserve"> </w:t>
      </w:r>
      <w:r w:rsidRPr="008A2A40">
        <w:rPr>
          <w:rFonts w:ascii="Times New Roman" w:hAnsi="Times New Roman" w:cs="Times New Roman"/>
        </w:rPr>
        <w:t>may</w:t>
      </w:r>
      <w:r w:rsidRPr="008A2A40">
        <w:rPr>
          <w:rFonts w:ascii="Times New Roman" w:hAnsi="Times New Roman" w:cs="Times New Roman"/>
          <w:spacing w:val="-3"/>
        </w:rPr>
        <w:t xml:space="preserve"> </w:t>
      </w:r>
      <w:r w:rsidRPr="008A2A40">
        <w:rPr>
          <w:rFonts w:ascii="Times New Roman" w:hAnsi="Times New Roman" w:cs="Times New Roman"/>
          <w:spacing w:val="-1"/>
        </w:rPr>
        <w:t>involve</w:t>
      </w:r>
      <w:r w:rsidRPr="008A2A40">
        <w:rPr>
          <w:rFonts w:ascii="Times New Roman" w:hAnsi="Times New Roman" w:cs="Times New Roman"/>
          <w:spacing w:val="-2"/>
        </w:rPr>
        <w:t xml:space="preserve"> </w:t>
      </w:r>
      <w:r w:rsidRPr="008A2A40">
        <w:rPr>
          <w:rFonts w:ascii="Times New Roman" w:hAnsi="Times New Roman" w:cs="Times New Roman"/>
          <w:spacing w:val="-1"/>
        </w:rPr>
        <w:t>international</w:t>
      </w:r>
      <w:r w:rsidRPr="008A2A40">
        <w:rPr>
          <w:rFonts w:ascii="Times New Roman" w:hAnsi="Times New Roman" w:cs="Times New Roman"/>
          <w:spacing w:val="-5"/>
        </w:rPr>
        <w:t xml:space="preserve"> </w:t>
      </w:r>
      <w:r w:rsidRPr="008A2A40">
        <w:rPr>
          <w:rFonts w:ascii="Times New Roman" w:hAnsi="Times New Roman" w:cs="Times New Roman"/>
        </w:rPr>
        <w:t>air</w:t>
      </w:r>
      <w:r w:rsidRPr="008A2A40">
        <w:rPr>
          <w:rFonts w:ascii="Times New Roman" w:hAnsi="Times New Roman" w:cs="Times New Roman"/>
          <w:spacing w:val="61"/>
        </w:rPr>
        <w:t xml:space="preserve"> </w:t>
      </w:r>
      <w:r w:rsidRPr="008A2A40">
        <w:rPr>
          <w:rFonts w:ascii="Times New Roman" w:hAnsi="Times New Roman" w:cs="Times New Roman"/>
          <w:spacing w:val="-1"/>
        </w:rPr>
        <w:t>transportation.</w:t>
      </w:r>
    </w:p>
    <w:p w14:paraId="3BB165E8"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1F9F5B99" w14:textId="3545A8D2"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4</w:t>
      </w:r>
      <w:r w:rsidR="00A7427C">
        <w:rPr>
          <w:rFonts w:ascii="Times New Roman" w:hAnsi="Times New Roman" w:cs="Times New Roman"/>
          <w:b/>
          <w:sz w:val="24"/>
          <w:szCs w:val="24"/>
        </w:rPr>
        <w:t>7</w:t>
      </w:r>
      <w:r w:rsidRPr="008A2A40">
        <w:rPr>
          <w:rFonts w:ascii="Times New Roman" w:hAnsi="Times New Roman" w:cs="Times New Roman"/>
          <w:b/>
          <w:sz w:val="24"/>
          <w:szCs w:val="24"/>
        </w:rPr>
        <w:tab/>
      </w:r>
      <w:bookmarkStart w:id="6" w:name="_Hlk169003406"/>
      <w:r w:rsidRPr="008A2A40">
        <w:rPr>
          <w:rFonts w:ascii="Times New Roman" w:hAnsi="Times New Roman" w:cs="Times New Roman"/>
          <w:b/>
          <w:sz w:val="24"/>
          <w:szCs w:val="24"/>
        </w:rPr>
        <w:t>Clean Air</w:t>
      </w:r>
      <w:r w:rsidR="003C392E" w:rsidRPr="008A2A40">
        <w:rPr>
          <w:rFonts w:ascii="Times New Roman" w:hAnsi="Times New Roman" w:cs="Times New Roman"/>
          <w:b/>
          <w:sz w:val="24"/>
          <w:szCs w:val="24"/>
        </w:rPr>
        <w:t xml:space="preserve"> Act &amp; Federal Water Pollution Control Act</w:t>
      </w:r>
      <w:bookmarkEnd w:id="6"/>
    </w:p>
    <w:p w14:paraId="00886478" w14:textId="0B830326" w:rsidR="003C392E" w:rsidRPr="008A2A40" w:rsidRDefault="003C392E" w:rsidP="00F37202">
      <w:pPr>
        <w:tabs>
          <w:tab w:val="left" w:pos="720"/>
        </w:tabs>
        <w:spacing w:after="0" w:line="240" w:lineRule="auto"/>
        <w:rPr>
          <w:rFonts w:ascii="Times New Roman" w:hAnsi="Times New Roman" w:cs="Times New Roman"/>
          <w:b/>
          <w:sz w:val="24"/>
          <w:szCs w:val="24"/>
        </w:rPr>
      </w:pPr>
    </w:p>
    <w:p w14:paraId="043989C6" w14:textId="77777777" w:rsidR="003C392E" w:rsidRPr="008A2A40" w:rsidRDefault="003C392E" w:rsidP="003C392E">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The Contractor agrees to comply with all applicable standards, orders, or regulations issued pursuant to the Clean Air Act (42 U.S.C. § 7401-7671q) and the Federal Water Pollution Control Act as amended (33 U.S.C. § 1251-1387). Violations must be reported to FTA and the Regional Office of the Environmental Protection Agency. The following applies for contracts of amounts in excess of $150,000:</w:t>
      </w:r>
    </w:p>
    <w:p w14:paraId="2E67241B" w14:textId="77777777" w:rsidR="003C392E" w:rsidRPr="008A2A40" w:rsidRDefault="003C392E" w:rsidP="003C392E">
      <w:pPr>
        <w:tabs>
          <w:tab w:val="left" w:pos="720"/>
        </w:tabs>
        <w:spacing w:after="0" w:line="240" w:lineRule="auto"/>
        <w:rPr>
          <w:rFonts w:ascii="Times New Roman" w:hAnsi="Times New Roman" w:cs="Times New Roman"/>
          <w:sz w:val="24"/>
          <w:szCs w:val="24"/>
        </w:rPr>
      </w:pPr>
    </w:p>
    <w:p w14:paraId="45E0FBF8" w14:textId="25362B00" w:rsidR="003C392E" w:rsidRPr="008A2A40" w:rsidRDefault="003C392E" w:rsidP="003C392E">
      <w:pPr>
        <w:tabs>
          <w:tab w:val="left" w:pos="720"/>
        </w:tabs>
        <w:spacing w:after="0" w:line="240" w:lineRule="auto"/>
        <w:ind w:left="360"/>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4</w:t>
      </w:r>
      <w:r w:rsidR="00A7427C">
        <w:rPr>
          <w:rFonts w:ascii="Times New Roman" w:hAnsi="Times New Roman" w:cs="Times New Roman"/>
          <w:b/>
          <w:sz w:val="24"/>
          <w:szCs w:val="24"/>
        </w:rPr>
        <w:t>7</w:t>
      </w:r>
      <w:r w:rsidRPr="008A2A40">
        <w:rPr>
          <w:rFonts w:ascii="Times New Roman" w:hAnsi="Times New Roman" w:cs="Times New Roman"/>
          <w:b/>
          <w:sz w:val="24"/>
          <w:szCs w:val="24"/>
        </w:rPr>
        <w:t xml:space="preserve">.1 </w:t>
      </w:r>
      <w:r w:rsidR="000D03B5">
        <w:rPr>
          <w:rFonts w:ascii="Times New Roman" w:hAnsi="Times New Roman" w:cs="Times New Roman"/>
          <w:b/>
          <w:sz w:val="24"/>
          <w:szCs w:val="24"/>
        </w:rPr>
        <w:tab/>
      </w:r>
      <w:r w:rsidRPr="008A2A40">
        <w:rPr>
          <w:rFonts w:ascii="Times New Roman" w:hAnsi="Times New Roman" w:cs="Times New Roman"/>
          <w:b/>
          <w:sz w:val="24"/>
          <w:szCs w:val="24"/>
        </w:rPr>
        <w:t>Clean Air Act</w:t>
      </w:r>
    </w:p>
    <w:p w14:paraId="632F42F7" w14:textId="77777777" w:rsidR="003C392E" w:rsidRPr="008A2A40" w:rsidRDefault="003C392E" w:rsidP="003C392E">
      <w:pPr>
        <w:tabs>
          <w:tab w:val="left" w:pos="720"/>
        </w:tabs>
        <w:spacing w:after="0" w:line="240" w:lineRule="auto"/>
        <w:ind w:left="360"/>
        <w:rPr>
          <w:rFonts w:ascii="Times New Roman" w:hAnsi="Times New Roman" w:cs="Times New Roman"/>
          <w:sz w:val="24"/>
          <w:szCs w:val="24"/>
        </w:rPr>
      </w:pPr>
    </w:p>
    <w:p w14:paraId="2728F0D2" w14:textId="77777777" w:rsidR="003C392E" w:rsidRPr="008A2A40" w:rsidRDefault="003C392E" w:rsidP="00C7267B">
      <w:pPr>
        <w:pStyle w:val="ListParagraph"/>
        <w:numPr>
          <w:ilvl w:val="0"/>
          <w:numId w:val="23"/>
        </w:numPr>
        <w:tabs>
          <w:tab w:val="left" w:pos="720"/>
        </w:tabs>
        <w:rPr>
          <w:rFonts w:ascii="Times New Roman" w:hAnsi="Times New Roman" w:cs="Times New Roman"/>
        </w:rPr>
      </w:pPr>
      <w:r w:rsidRPr="008A2A40">
        <w:rPr>
          <w:rFonts w:ascii="Times New Roman" w:hAnsi="Times New Roman" w:cs="Times New Roman"/>
        </w:rPr>
        <w:t>The contractor agrees to comply with all applicable standards, orders or regulations issued pursuant to the Clean Air Act, as amended, 42 U.S.C. § 7401 et seq.</w:t>
      </w:r>
    </w:p>
    <w:p w14:paraId="16ABFDAA" w14:textId="77777777" w:rsidR="003C392E" w:rsidRPr="008A2A40" w:rsidRDefault="003C392E" w:rsidP="00C7267B">
      <w:pPr>
        <w:pStyle w:val="ListParagraph"/>
        <w:numPr>
          <w:ilvl w:val="0"/>
          <w:numId w:val="23"/>
        </w:numPr>
        <w:tabs>
          <w:tab w:val="left" w:pos="720"/>
        </w:tabs>
        <w:rPr>
          <w:rFonts w:ascii="Times New Roman" w:hAnsi="Times New Roman" w:cs="Times New Roman"/>
        </w:rPr>
      </w:pPr>
      <w:r w:rsidRPr="008A2A40">
        <w:rPr>
          <w:rFonts w:ascii="Times New Roman" w:hAnsi="Times New Roman" w:cs="Times New Roman"/>
        </w:rPr>
        <w:t>The contractor agrees to report each violation to the Agency and understands and agrees that the Agency will, in turn, report each violation as required to assure notification to the Agency, Federal Emergency Management Agency, and the appropriate Environmental Protection Agency Regional Office.</w:t>
      </w:r>
    </w:p>
    <w:p w14:paraId="2C638E3F" w14:textId="77777777" w:rsidR="003C392E" w:rsidRPr="008A2A40" w:rsidRDefault="003C392E" w:rsidP="00C7267B">
      <w:pPr>
        <w:pStyle w:val="ListParagraph"/>
        <w:numPr>
          <w:ilvl w:val="0"/>
          <w:numId w:val="23"/>
        </w:numPr>
        <w:tabs>
          <w:tab w:val="left" w:pos="720"/>
        </w:tabs>
        <w:rPr>
          <w:rFonts w:ascii="Times New Roman" w:hAnsi="Times New Roman" w:cs="Times New Roman"/>
        </w:rPr>
      </w:pPr>
      <w:r w:rsidRPr="008A2A40">
        <w:rPr>
          <w:rFonts w:ascii="Times New Roman" w:hAnsi="Times New Roman" w:cs="Times New Roman"/>
        </w:rPr>
        <w:t>The contractor agrees to include these requirements in each subcontract</w:t>
      </w:r>
    </w:p>
    <w:p w14:paraId="0B21A98F" w14:textId="77777777" w:rsidR="003C392E" w:rsidRPr="008A2A40" w:rsidRDefault="003C392E" w:rsidP="003C392E">
      <w:pPr>
        <w:pStyle w:val="ListParagraph"/>
        <w:tabs>
          <w:tab w:val="left" w:pos="720"/>
        </w:tabs>
        <w:ind w:left="1080"/>
        <w:rPr>
          <w:rFonts w:ascii="Times New Roman" w:hAnsi="Times New Roman" w:cs="Times New Roman"/>
        </w:rPr>
      </w:pPr>
      <w:r w:rsidRPr="008A2A40">
        <w:rPr>
          <w:rFonts w:ascii="Times New Roman" w:hAnsi="Times New Roman" w:cs="Times New Roman"/>
        </w:rPr>
        <w:t>exceeding $150,000 financed in whole or in part with Federal assistance provided by FTA.</w:t>
      </w:r>
    </w:p>
    <w:p w14:paraId="36AA201B" w14:textId="77777777" w:rsidR="003C392E" w:rsidRPr="008A2A40" w:rsidRDefault="003C392E" w:rsidP="003C392E">
      <w:pPr>
        <w:tabs>
          <w:tab w:val="left" w:pos="720"/>
        </w:tabs>
        <w:spacing w:after="0" w:line="240" w:lineRule="auto"/>
        <w:rPr>
          <w:rFonts w:ascii="Times New Roman" w:hAnsi="Times New Roman" w:cs="Times New Roman"/>
          <w:b/>
          <w:sz w:val="24"/>
          <w:szCs w:val="24"/>
        </w:rPr>
      </w:pPr>
    </w:p>
    <w:p w14:paraId="379E8F80" w14:textId="1FAE14CA" w:rsidR="003C392E" w:rsidRPr="008A2A40" w:rsidRDefault="003C392E" w:rsidP="003C392E">
      <w:pPr>
        <w:tabs>
          <w:tab w:val="left" w:pos="720"/>
        </w:tabs>
        <w:spacing w:after="0" w:line="240" w:lineRule="auto"/>
        <w:ind w:left="360"/>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4</w:t>
      </w:r>
      <w:r w:rsidR="00A7427C">
        <w:rPr>
          <w:rFonts w:ascii="Times New Roman" w:hAnsi="Times New Roman" w:cs="Times New Roman"/>
          <w:b/>
          <w:sz w:val="24"/>
          <w:szCs w:val="24"/>
        </w:rPr>
        <w:t>7</w:t>
      </w:r>
      <w:r w:rsidRPr="008A2A40">
        <w:rPr>
          <w:rFonts w:ascii="Times New Roman" w:hAnsi="Times New Roman" w:cs="Times New Roman"/>
          <w:b/>
          <w:sz w:val="24"/>
          <w:szCs w:val="24"/>
        </w:rPr>
        <w:t xml:space="preserve">.2 </w:t>
      </w:r>
      <w:r w:rsidR="000D03B5">
        <w:rPr>
          <w:rFonts w:ascii="Times New Roman" w:hAnsi="Times New Roman" w:cs="Times New Roman"/>
          <w:b/>
          <w:sz w:val="24"/>
          <w:szCs w:val="24"/>
        </w:rPr>
        <w:tab/>
      </w:r>
      <w:r w:rsidRPr="008A2A40">
        <w:rPr>
          <w:rFonts w:ascii="Times New Roman" w:hAnsi="Times New Roman" w:cs="Times New Roman"/>
          <w:b/>
          <w:sz w:val="24"/>
          <w:szCs w:val="24"/>
        </w:rPr>
        <w:t>Federal Water Pollution Control Act</w:t>
      </w:r>
    </w:p>
    <w:p w14:paraId="58F40202" w14:textId="77777777" w:rsidR="003C392E" w:rsidRPr="008A2A40" w:rsidRDefault="003C392E" w:rsidP="003C392E">
      <w:pPr>
        <w:tabs>
          <w:tab w:val="left" w:pos="720"/>
        </w:tabs>
        <w:spacing w:after="0" w:line="240" w:lineRule="auto"/>
        <w:ind w:left="360"/>
        <w:rPr>
          <w:rFonts w:ascii="Times New Roman" w:hAnsi="Times New Roman" w:cs="Times New Roman"/>
          <w:sz w:val="24"/>
          <w:szCs w:val="24"/>
        </w:rPr>
      </w:pPr>
    </w:p>
    <w:p w14:paraId="23FDDEC5" w14:textId="77777777" w:rsidR="003C392E" w:rsidRPr="008A2A40" w:rsidRDefault="003C392E" w:rsidP="00C7267B">
      <w:pPr>
        <w:pStyle w:val="ListParagraph"/>
        <w:numPr>
          <w:ilvl w:val="0"/>
          <w:numId w:val="24"/>
        </w:numPr>
        <w:tabs>
          <w:tab w:val="left" w:pos="720"/>
        </w:tabs>
        <w:rPr>
          <w:rFonts w:ascii="Times New Roman" w:hAnsi="Times New Roman" w:cs="Times New Roman"/>
        </w:rPr>
      </w:pPr>
      <w:r w:rsidRPr="008A2A40">
        <w:rPr>
          <w:rFonts w:ascii="Times New Roman" w:hAnsi="Times New Roman" w:cs="Times New Roman"/>
        </w:rPr>
        <w:t>The contractor agrees to comply with all applicable standards, orders or regulations issued pursuant to the Federal Water Pollution Control Act, as amended, 33 U.S.C. 1251 et seq.</w:t>
      </w:r>
    </w:p>
    <w:p w14:paraId="1189FE59" w14:textId="77777777" w:rsidR="003C392E" w:rsidRPr="008A2A40" w:rsidRDefault="003C392E" w:rsidP="00C7267B">
      <w:pPr>
        <w:pStyle w:val="ListParagraph"/>
        <w:numPr>
          <w:ilvl w:val="0"/>
          <w:numId w:val="24"/>
        </w:numPr>
        <w:tabs>
          <w:tab w:val="left" w:pos="720"/>
        </w:tabs>
        <w:rPr>
          <w:rFonts w:ascii="Times New Roman" w:hAnsi="Times New Roman" w:cs="Times New Roman"/>
        </w:rPr>
      </w:pPr>
      <w:r w:rsidRPr="008A2A40">
        <w:rPr>
          <w:rFonts w:ascii="Times New Roman" w:hAnsi="Times New Roman" w:cs="Times New Roman"/>
        </w:rPr>
        <w:t xml:space="preserve">The contractor agrees to report each violation to the Agency and understands and agrees that the Agency will, in turn, report each violation as required to assure notification to the Agency, Federal Emergency Management Agency, and the </w:t>
      </w:r>
      <w:r w:rsidRPr="008A2A40">
        <w:rPr>
          <w:rFonts w:ascii="Times New Roman" w:hAnsi="Times New Roman" w:cs="Times New Roman"/>
        </w:rPr>
        <w:lastRenderedPageBreak/>
        <w:t>appropriate Environmental Protection Agency Regional Office.</w:t>
      </w:r>
    </w:p>
    <w:p w14:paraId="7B7ECB38" w14:textId="77777777" w:rsidR="003C392E" w:rsidRPr="008A2A40" w:rsidRDefault="003C392E" w:rsidP="00C7267B">
      <w:pPr>
        <w:pStyle w:val="ListParagraph"/>
        <w:numPr>
          <w:ilvl w:val="0"/>
          <w:numId w:val="24"/>
        </w:numPr>
        <w:tabs>
          <w:tab w:val="left" w:pos="720"/>
        </w:tabs>
        <w:rPr>
          <w:rFonts w:ascii="Times New Roman" w:hAnsi="Times New Roman" w:cs="Times New Roman"/>
        </w:rPr>
      </w:pPr>
      <w:r w:rsidRPr="008A2A40">
        <w:rPr>
          <w:rFonts w:ascii="Times New Roman" w:hAnsi="Times New Roman" w:cs="Times New Roman"/>
        </w:rPr>
        <w:t>The contractor agrees to include these requirements in each subcontract exceeding $150,000 financed in whole or in part with Federal assistance provided by FTA.”</w:t>
      </w:r>
    </w:p>
    <w:p w14:paraId="3C1C7B15" w14:textId="77777777" w:rsidR="003C392E" w:rsidRPr="008A2A40" w:rsidRDefault="003C392E" w:rsidP="003C392E">
      <w:pPr>
        <w:tabs>
          <w:tab w:val="left" w:pos="720"/>
        </w:tabs>
        <w:spacing w:after="0" w:line="240" w:lineRule="auto"/>
        <w:ind w:left="360"/>
        <w:rPr>
          <w:rFonts w:ascii="Times New Roman" w:hAnsi="Times New Roman" w:cs="Times New Roman"/>
          <w:b/>
          <w:sz w:val="24"/>
          <w:szCs w:val="24"/>
        </w:rPr>
      </w:pPr>
    </w:p>
    <w:p w14:paraId="77E21802" w14:textId="2F8681FE"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4</w:t>
      </w:r>
      <w:r w:rsidR="00A7427C">
        <w:rPr>
          <w:rFonts w:ascii="Times New Roman" w:hAnsi="Times New Roman" w:cs="Times New Roman"/>
          <w:b/>
          <w:sz w:val="24"/>
          <w:szCs w:val="24"/>
        </w:rPr>
        <w:t>8</w:t>
      </w:r>
      <w:r w:rsidRPr="008A2A40">
        <w:rPr>
          <w:rFonts w:ascii="Times New Roman" w:hAnsi="Times New Roman" w:cs="Times New Roman"/>
          <w:b/>
          <w:sz w:val="24"/>
          <w:szCs w:val="24"/>
        </w:rPr>
        <w:tab/>
        <w:t>Energy Conservation</w:t>
      </w:r>
    </w:p>
    <w:p w14:paraId="37BFF498"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5A174C66" w14:textId="3E5D7D34" w:rsidR="00F37202" w:rsidRPr="008A2A40"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Contractor agrees to comply with mandatory standards and policies relating to energy efficiency which are contained in the state energy conservation plan issued in compliance with the Energy Policy and Conservation Act</w:t>
      </w:r>
      <w:r w:rsidR="00420A62" w:rsidRPr="008A2A40">
        <w:rPr>
          <w:rFonts w:ascii="Times New Roman" w:hAnsi="Times New Roman" w:cs="Times New Roman"/>
          <w:sz w:val="24"/>
          <w:szCs w:val="24"/>
        </w:rPr>
        <w:t xml:space="preserve"> (42 U.S.C.§ 6201).</w:t>
      </w:r>
      <w:r w:rsidRPr="008A2A40">
        <w:rPr>
          <w:rFonts w:ascii="Times New Roman" w:hAnsi="Times New Roman" w:cs="Times New Roman"/>
          <w:sz w:val="24"/>
          <w:szCs w:val="24"/>
        </w:rPr>
        <w:t xml:space="preserve"> </w:t>
      </w:r>
    </w:p>
    <w:p w14:paraId="4ADAD572"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52F185D9" w14:textId="5B5C748C"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A7427C">
        <w:rPr>
          <w:rFonts w:ascii="Times New Roman" w:hAnsi="Times New Roman" w:cs="Times New Roman"/>
          <w:b/>
          <w:sz w:val="24"/>
          <w:szCs w:val="24"/>
        </w:rPr>
        <w:t>49</w:t>
      </w:r>
      <w:r w:rsidRPr="008A2A40">
        <w:rPr>
          <w:rFonts w:ascii="Times New Roman" w:hAnsi="Times New Roman" w:cs="Times New Roman"/>
          <w:b/>
          <w:sz w:val="24"/>
          <w:szCs w:val="24"/>
        </w:rPr>
        <w:t xml:space="preserve"> </w:t>
      </w:r>
      <w:r w:rsidRPr="008A2A40">
        <w:rPr>
          <w:rFonts w:ascii="Times New Roman" w:hAnsi="Times New Roman" w:cs="Times New Roman"/>
          <w:b/>
          <w:sz w:val="24"/>
          <w:szCs w:val="24"/>
        </w:rPr>
        <w:tab/>
      </w:r>
      <w:r w:rsidR="008724B2" w:rsidRPr="008A2A40">
        <w:rPr>
          <w:rFonts w:ascii="Times New Roman" w:hAnsi="Times New Roman" w:cs="Times New Roman"/>
          <w:b/>
          <w:sz w:val="24"/>
          <w:szCs w:val="24"/>
        </w:rPr>
        <w:t>Debarment</w:t>
      </w:r>
      <w:r w:rsidR="003C392E" w:rsidRPr="008A2A40">
        <w:rPr>
          <w:rFonts w:ascii="Times New Roman" w:hAnsi="Times New Roman" w:cs="Times New Roman"/>
          <w:b/>
          <w:sz w:val="24"/>
          <w:szCs w:val="24"/>
        </w:rPr>
        <w:t xml:space="preserve"> and Suspension</w:t>
      </w:r>
    </w:p>
    <w:p w14:paraId="16A8AB1A"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3395D79F" w14:textId="3F0043D4" w:rsidR="0021228A" w:rsidRPr="008A2A40" w:rsidRDefault="0021228A" w:rsidP="0021228A">
      <w:pPr>
        <w:autoSpaceDE w:val="0"/>
        <w:autoSpaceDN w:val="0"/>
        <w:adjustRightInd w:val="0"/>
        <w:spacing w:after="0" w:line="240" w:lineRule="auto"/>
        <w:rPr>
          <w:rFonts w:ascii="Times New Roman" w:hAnsi="Times New Roman" w:cs="Times New Roman"/>
          <w:sz w:val="24"/>
          <w:szCs w:val="24"/>
        </w:rPr>
      </w:pPr>
      <w:r w:rsidRPr="008A2A40">
        <w:rPr>
          <w:rFonts w:ascii="Times New Roman" w:hAnsi="Times New Roman" w:cs="Times New Roman"/>
          <w:sz w:val="24"/>
          <w:szCs w:val="24"/>
        </w:rPr>
        <w:t xml:space="preserve">Debarment and Suspension (Executive Orders 12549 and 12689). A covered transaction (see 2 C.F.R. §§ 180.220 and 1200.220) must not be entered into with any party listed on the governmentwide exclusions in the System for Award Management (SAM), in accordance with the OMB guidelines at 2 C.F.R. 180 that implement Executive Orders 12549 (31 U.S.C. § 6101 note, 51 Fed. Reg. 6370,) and 12689 (31 U.S.C. § 6101 note, 54 Fed. Reg. 34131), “Debarment and Suspension.” SAM Exclusions contains the names of parties debarred, suspended, or otherwise excluded by agencies, as well as parties declared ineligible under statutory or regulatory authority other than Executive Order 12549. The Recipient agrees to include, and require each </w:t>
      </w:r>
      <w:r w:rsidR="00C53915" w:rsidRPr="008A2A40">
        <w:rPr>
          <w:rFonts w:ascii="Times New Roman" w:hAnsi="Times New Roman" w:cs="Times New Roman"/>
          <w:sz w:val="24"/>
          <w:szCs w:val="24"/>
        </w:rPr>
        <w:t>Third-Party</w:t>
      </w:r>
      <w:r w:rsidRPr="008A2A40">
        <w:rPr>
          <w:rFonts w:ascii="Times New Roman" w:hAnsi="Times New Roman" w:cs="Times New Roman"/>
          <w:sz w:val="24"/>
          <w:szCs w:val="24"/>
        </w:rPr>
        <w:t xml:space="preserve"> Participant to include, a similar provision in each lower tier covered transaction, ensuring that each lower tier Third Party Participant:</w:t>
      </w:r>
    </w:p>
    <w:p w14:paraId="0D244CB6" w14:textId="77777777" w:rsidR="0021228A" w:rsidRPr="008A2A40" w:rsidRDefault="0021228A" w:rsidP="0021228A">
      <w:pPr>
        <w:autoSpaceDE w:val="0"/>
        <w:autoSpaceDN w:val="0"/>
        <w:adjustRightInd w:val="0"/>
        <w:spacing w:after="0" w:line="240" w:lineRule="auto"/>
        <w:rPr>
          <w:rFonts w:ascii="Times New Roman" w:hAnsi="Times New Roman" w:cs="Times New Roman"/>
          <w:sz w:val="24"/>
          <w:szCs w:val="24"/>
        </w:rPr>
      </w:pPr>
      <w:r w:rsidRPr="008A2A40">
        <w:rPr>
          <w:rFonts w:ascii="Times New Roman" w:hAnsi="Times New Roman" w:cs="Times New Roman"/>
          <w:sz w:val="24"/>
          <w:szCs w:val="24"/>
        </w:rPr>
        <w:t>(1) Complies with federal debarment and suspension requirements; and</w:t>
      </w:r>
    </w:p>
    <w:p w14:paraId="2FD66B64" w14:textId="4E90833A" w:rsidR="003C392E" w:rsidRPr="008A2A40" w:rsidRDefault="0021228A" w:rsidP="0021228A">
      <w:pPr>
        <w:autoSpaceDE w:val="0"/>
        <w:autoSpaceDN w:val="0"/>
        <w:adjustRightInd w:val="0"/>
        <w:spacing w:after="0" w:line="240" w:lineRule="auto"/>
        <w:rPr>
          <w:rFonts w:ascii="Times New Roman" w:hAnsi="Times New Roman" w:cs="Times New Roman"/>
        </w:rPr>
      </w:pPr>
      <w:r w:rsidRPr="008A2A40">
        <w:rPr>
          <w:rFonts w:ascii="Times New Roman" w:hAnsi="Times New Roman" w:cs="Times New Roman"/>
          <w:sz w:val="24"/>
          <w:szCs w:val="24"/>
        </w:rPr>
        <w:t>(2) Reviews the SAM at https://www.sam.gov, if necessary to comply with U.S. DOT regulations, 2 CFR Part 1200</w:t>
      </w:r>
      <w:r w:rsidRPr="008A2A40">
        <w:rPr>
          <w:rFonts w:ascii="ArialMT" w:hAnsi="ArialMT" w:cs="ArialMT"/>
          <w:sz w:val="18"/>
          <w:szCs w:val="18"/>
        </w:rPr>
        <w:t>.</w:t>
      </w:r>
    </w:p>
    <w:p w14:paraId="4FE29F5D" w14:textId="77777777" w:rsidR="003C392E" w:rsidRPr="008A2A40" w:rsidRDefault="003C392E" w:rsidP="003C392E">
      <w:pPr>
        <w:tabs>
          <w:tab w:val="left" w:pos="720"/>
        </w:tabs>
        <w:spacing w:after="0" w:line="240" w:lineRule="auto"/>
        <w:rPr>
          <w:rFonts w:ascii="Times New Roman" w:hAnsi="Times New Roman" w:cs="Times New Roman"/>
          <w:sz w:val="24"/>
          <w:szCs w:val="24"/>
        </w:rPr>
      </w:pPr>
    </w:p>
    <w:p w14:paraId="440889ED" w14:textId="77777777" w:rsidR="003C392E" w:rsidRPr="008A2A40" w:rsidRDefault="003C392E" w:rsidP="003C392E">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By signing and submitting its bid or proposal, the bidder or proposer certifies as follows:</w:t>
      </w:r>
    </w:p>
    <w:p w14:paraId="16A02C75" w14:textId="77777777" w:rsidR="003C392E" w:rsidRPr="008A2A40" w:rsidRDefault="003C392E" w:rsidP="003C392E">
      <w:pPr>
        <w:tabs>
          <w:tab w:val="left" w:pos="720"/>
        </w:tabs>
        <w:spacing w:after="0" w:line="240" w:lineRule="auto"/>
        <w:rPr>
          <w:rFonts w:ascii="Times New Roman" w:hAnsi="Times New Roman" w:cs="Times New Roman"/>
          <w:sz w:val="24"/>
          <w:szCs w:val="24"/>
        </w:rPr>
      </w:pPr>
    </w:p>
    <w:p w14:paraId="19D63270" w14:textId="1FE3C3AC" w:rsidR="003C392E" w:rsidRPr="008A2A40" w:rsidRDefault="003C392E" w:rsidP="003C392E">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The certification in this clause is a material representation of fact relied upon by the A</w:t>
      </w:r>
      <w:r w:rsidR="0021228A" w:rsidRPr="008A2A40">
        <w:rPr>
          <w:rFonts w:ascii="Times New Roman" w:hAnsi="Times New Roman" w:cs="Times New Roman"/>
          <w:sz w:val="24"/>
          <w:szCs w:val="24"/>
        </w:rPr>
        <w:t>gency</w:t>
      </w:r>
      <w:r w:rsidRPr="008A2A40">
        <w:rPr>
          <w:rFonts w:ascii="Times New Roman" w:hAnsi="Times New Roman" w:cs="Times New Roman"/>
          <w:sz w:val="24"/>
          <w:szCs w:val="24"/>
        </w:rPr>
        <w:t>. If it is later determined by the A</w:t>
      </w:r>
      <w:r w:rsidR="0021228A" w:rsidRPr="008A2A40">
        <w:rPr>
          <w:rFonts w:ascii="Times New Roman" w:hAnsi="Times New Roman" w:cs="Times New Roman"/>
          <w:sz w:val="24"/>
          <w:szCs w:val="24"/>
        </w:rPr>
        <w:t>gency</w:t>
      </w:r>
      <w:r w:rsidRPr="008A2A40">
        <w:rPr>
          <w:rFonts w:ascii="Times New Roman" w:hAnsi="Times New Roman" w:cs="Times New Roman"/>
          <w:sz w:val="24"/>
          <w:szCs w:val="24"/>
        </w:rPr>
        <w:t xml:space="preserve"> that the bidder or proposer knowingly rendered an erroneous certification, in addition to remedies available to the A</w:t>
      </w:r>
      <w:r w:rsidR="0021228A" w:rsidRPr="008A2A40">
        <w:rPr>
          <w:rFonts w:ascii="Times New Roman" w:hAnsi="Times New Roman" w:cs="Times New Roman"/>
          <w:sz w:val="24"/>
          <w:szCs w:val="24"/>
        </w:rPr>
        <w:t>gency</w:t>
      </w:r>
      <w:r w:rsidRPr="008A2A40">
        <w:rPr>
          <w:rFonts w:ascii="Times New Roman" w:hAnsi="Times New Roman" w:cs="Times New Roman"/>
          <w:sz w:val="24"/>
          <w:szCs w:val="24"/>
        </w:rPr>
        <w:t>, the Federal Government may pursue available remedies, including but not limited to suspension and/or debarment. The bidder or proposer agrees to comply with the requirements of 2 C.F.R. part 180, subpart C, as supplemented by 2 C.F.R. part 1200, while this offer is valid and throughout the period of any contract that may arise from this offer. The bidder or proposer further agrees to include a provision requiring such compliance in its lower tier covered transactions.</w:t>
      </w:r>
    </w:p>
    <w:p w14:paraId="17C58C22" w14:textId="77777777" w:rsidR="008724B2" w:rsidRPr="008A2A40" w:rsidRDefault="008724B2" w:rsidP="003C392E">
      <w:pPr>
        <w:tabs>
          <w:tab w:val="left" w:pos="720"/>
        </w:tabs>
        <w:spacing w:after="0" w:line="240" w:lineRule="auto"/>
        <w:rPr>
          <w:rFonts w:ascii="Times New Roman" w:hAnsi="Times New Roman" w:cs="Times New Roman"/>
          <w:sz w:val="24"/>
          <w:szCs w:val="24"/>
        </w:rPr>
      </w:pPr>
    </w:p>
    <w:p w14:paraId="1D5744EF" w14:textId="0871D6AE"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5</w:t>
      </w:r>
      <w:r w:rsidR="00A7427C">
        <w:rPr>
          <w:rFonts w:ascii="Times New Roman" w:hAnsi="Times New Roman" w:cs="Times New Roman"/>
          <w:b/>
          <w:sz w:val="24"/>
          <w:szCs w:val="24"/>
        </w:rPr>
        <w:t>0</w:t>
      </w:r>
      <w:r w:rsidRPr="008A2A40">
        <w:rPr>
          <w:rFonts w:ascii="Times New Roman" w:hAnsi="Times New Roman" w:cs="Times New Roman"/>
          <w:b/>
          <w:sz w:val="24"/>
          <w:szCs w:val="24"/>
        </w:rPr>
        <w:tab/>
        <w:t>Compliance with Laws and Regulations</w:t>
      </w:r>
    </w:p>
    <w:p w14:paraId="37FC5320"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33EEDA52" w14:textId="77777777" w:rsidR="00A82AB3"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 xml:space="preserve">All materials and supplies furnished pursuant to the specifications shall be in compliance with the laws and regulations of the U.S. Department of Transportation/Federal Department of Transportation and the State of Ohio. </w:t>
      </w:r>
      <w:r w:rsidR="002C0A1A" w:rsidRPr="008A2A40">
        <w:rPr>
          <w:rFonts w:ascii="Times New Roman" w:hAnsi="Times New Roman" w:cs="Times New Roman"/>
          <w:sz w:val="24"/>
          <w:szCs w:val="24"/>
        </w:rPr>
        <w:t>Contractor</w:t>
      </w:r>
      <w:r w:rsidRPr="008A2A40">
        <w:rPr>
          <w:rFonts w:ascii="Times New Roman" w:hAnsi="Times New Roman" w:cs="Times New Roman"/>
          <w:sz w:val="24"/>
          <w:szCs w:val="24"/>
        </w:rPr>
        <w:t xml:space="preserve"> acknowledges Federal and/or State laws and regulations may change during the life of this contract and that the changed laws and regulations will apply to this contract unless otherwise determined by Federal and/or State governments. </w:t>
      </w:r>
      <w:r w:rsidR="002C0A1A" w:rsidRPr="008A2A40">
        <w:rPr>
          <w:rFonts w:ascii="Times New Roman" w:hAnsi="Times New Roman" w:cs="Times New Roman"/>
          <w:sz w:val="24"/>
          <w:szCs w:val="24"/>
        </w:rPr>
        <w:t>Contractor</w:t>
      </w:r>
      <w:r w:rsidRPr="008A2A40">
        <w:rPr>
          <w:rFonts w:ascii="Times New Roman" w:hAnsi="Times New Roman" w:cs="Times New Roman"/>
          <w:sz w:val="24"/>
          <w:szCs w:val="24"/>
        </w:rPr>
        <w:t xml:space="preserve"> shall, if requested by </w:t>
      </w:r>
      <w:r w:rsidR="002C0A1A" w:rsidRPr="008A2A40">
        <w:rPr>
          <w:rFonts w:ascii="Times New Roman" w:hAnsi="Times New Roman" w:cs="Times New Roman"/>
          <w:sz w:val="24"/>
          <w:szCs w:val="24"/>
        </w:rPr>
        <w:t>Laketran</w:t>
      </w:r>
      <w:r w:rsidRPr="008A2A40">
        <w:rPr>
          <w:rFonts w:ascii="Times New Roman" w:hAnsi="Times New Roman" w:cs="Times New Roman"/>
          <w:sz w:val="24"/>
          <w:szCs w:val="24"/>
        </w:rPr>
        <w:t>, supply certification and evidence of such compliance. The contract shall be construed pursuant to the laws of the State of Ohio.</w:t>
      </w:r>
    </w:p>
    <w:p w14:paraId="6DD202C0" w14:textId="77777777" w:rsidR="00A82AB3" w:rsidRDefault="00A82AB3" w:rsidP="00F37202">
      <w:pPr>
        <w:tabs>
          <w:tab w:val="left" w:pos="720"/>
        </w:tabs>
        <w:spacing w:after="0" w:line="240" w:lineRule="auto"/>
        <w:rPr>
          <w:rFonts w:ascii="Times New Roman" w:hAnsi="Times New Roman" w:cs="Times New Roman"/>
          <w:sz w:val="24"/>
          <w:szCs w:val="24"/>
        </w:rPr>
      </w:pPr>
    </w:p>
    <w:p w14:paraId="3A6C6145" w14:textId="6D3A3A0D" w:rsidR="00F37202" w:rsidRPr="00A82AB3"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5</w:t>
      </w:r>
      <w:r w:rsidR="00A7427C">
        <w:rPr>
          <w:rFonts w:ascii="Times New Roman" w:hAnsi="Times New Roman" w:cs="Times New Roman"/>
          <w:b/>
          <w:sz w:val="24"/>
          <w:szCs w:val="24"/>
        </w:rPr>
        <w:t>1</w:t>
      </w:r>
      <w:r w:rsidRPr="008A2A40">
        <w:rPr>
          <w:rFonts w:ascii="Times New Roman" w:hAnsi="Times New Roman" w:cs="Times New Roman"/>
          <w:b/>
          <w:sz w:val="24"/>
          <w:szCs w:val="24"/>
        </w:rPr>
        <w:tab/>
        <w:t>Applicable Law and Jurisdiction</w:t>
      </w:r>
    </w:p>
    <w:p w14:paraId="6ADC6057"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2368E65D" w14:textId="77777777" w:rsidR="00F37202" w:rsidRPr="008A2A40"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This agreement has been executed in Lake County, Ohio and shall be governed according to the laws of the State of Ohio. The parties agree that the Lake County Court of Common Pleas shall have exclusive jurisdiction to hear any dispute related to this contract.</w:t>
      </w:r>
    </w:p>
    <w:p w14:paraId="0A5A41E6" w14:textId="77777777" w:rsidR="00F37202" w:rsidRPr="008A2A40" w:rsidRDefault="00F37202" w:rsidP="00F37202">
      <w:pPr>
        <w:tabs>
          <w:tab w:val="left" w:pos="720"/>
        </w:tabs>
        <w:spacing w:after="0" w:line="240" w:lineRule="auto"/>
        <w:rPr>
          <w:rFonts w:ascii="Times New Roman" w:hAnsi="Times New Roman" w:cs="Times New Roman"/>
          <w:b/>
          <w:sz w:val="24"/>
          <w:szCs w:val="24"/>
        </w:rPr>
      </w:pPr>
    </w:p>
    <w:p w14:paraId="439ECC4D" w14:textId="4C437D36"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5</w:t>
      </w:r>
      <w:r w:rsidR="00A7427C">
        <w:rPr>
          <w:rFonts w:ascii="Times New Roman" w:hAnsi="Times New Roman" w:cs="Times New Roman"/>
          <w:b/>
          <w:sz w:val="24"/>
          <w:szCs w:val="24"/>
        </w:rPr>
        <w:t>2</w:t>
      </w:r>
      <w:r w:rsidRPr="008A2A40">
        <w:rPr>
          <w:rFonts w:ascii="Times New Roman" w:hAnsi="Times New Roman" w:cs="Times New Roman"/>
          <w:b/>
          <w:sz w:val="24"/>
          <w:szCs w:val="24"/>
        </w:rPr>
        <w:tab/>
        <w:t>Integrated Agreement</w:t>
      </w:r>
    </w:p>
    <w:p w14:paraId="3E108535"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1AD316ED" w14:textId="4D5B60AC" w:rsidR="00F37202" w:rsidRPr="008A2A40"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 xml:space="preserve">The </w:t>
      </w:r>
      <w:r w:rsidR="00444EF4" w:rsidRPr="008A2A40">
        <w:rPr>
          <w:rFonts w:ascii="Times New Roman" w:hAnsi="Times New Roman" w:cs="Times New Roman"/>
          <w:sz w:val="24"/>
          <w:szCs w:val="24"/>
        </w:rPr>
        <w:t>Solicitation</w:t>
      </w:r>
      <w:r w:rsidRPr="008A2A40">
        <w:rPr>
          <w:rFonts w:ascii="Times New Roman" w:hAnsi="Times New Roman" w:cs="Times New Roman"/>
          <w:sz w:val="24"/>
          <w:szCs w:val="24"/>
        </w:rPr>
        <w:t xml:space="preserve">, Addendum(s) (if any), </w:t>
      </w:r>
      <w:r w:rsidR="002C0A1A" w:rsidRPr="008A2A40">
        <w:rPr>
          <w:rFonts w:ascii="Times New Roman" w:hAnsi="Times New Roman" w:cs="Times New Roman"/>
          <w:sz w:val="24"/>
          <w:szCs w:val="24"/>
        </w:rPr>
        <w:t>Laketran</w:t>
      </w:r>
      <w:r w:rsidRPr="008A2A40">
        <w:rPr>
          <w:rFonts w:ascii="Times New Roman" w:hAnsi="Times New Roman" w:cs="Times New Roman"/>
          <w:sz w:val="24"/>
          <w:szCs w:val="24"/>
        </w:rPr>
        <w:t xml:space="preserve"> Resolution Awarding a Contract, Contract and Contract Amendment(s) (if any), shall constitute the entire agreement between the parties. No oral modifications or representations are enforceable unless reduced to written form, signed by both parties, and annexed hereto prior to performance of the modified work. Additional terms and conditions submitted by the </w:t>
      </w:r>
      <w:r w:rsidR="002C0A1A" w:rsidRPr="008A2A40">
        <w:rPr>
          <w:rFonts w:ascii="Times New Roman" w:hAnsi="Times New Roman" w:cs="Times New Roman"/>
          <w:sz w:val="24"/>
          <w:szCs w:val="24"/>
        </w:rPr>
        <w:t>Contractor</w:t>
      </w:r>
      <w:r w:rsidRPr="008A2A40">
        <w:rPr>
          <w:rFonts w:ascii="Times New Roman" w:hAnsi="Times New Roman" w:cs="Times New Roman"/>
          <w:sz w:val="24"/>
          <w:szCs w:val="24"/>
        </w:rPr>
        <w:t xml:space="preserve"> with its bid are disregarded unless specifically accepted in writing. </w:t>
      </w:r>
    </w:p>
    <w:p w14:paraId="2F233F51"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7640C942" w14:textId="74BAD765" w:rsidR="00F37202" w:rsidRPr="008A2A40"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 xml:space="preserve">Neither party to this agreement has been induced to make or enter into the agreement by reason of any promise, agreement, representation, statement or warranty other than is contained herein or in </w:t>
      </w:r>
      <w:r w:rsidR="002C0A1A" w:rsidRPr="008A2A40">
        <w:rPr>
          <w:rFonts w:ascii="Times New Roman" w:hAnsi="Times New Roman" w:cs="Times New Roman"/>
          <w:sz w:val="24"/>
          <w:szCs w:val="24"/>
        </w:rPr>
        <w:t>Contractor</w:t>
      </w:r>
      <w:r w:rsidRPr="008A2A40">
        <w:rPr>
          <w:rFonts w:ascii="Times New Roman" w:hAnsi="Times New Roman" w:cs="Times New Roman"/>
          <w:sz w:val="24"/>
          <w:szCs w:val="24"/>
        </w:rPr>
        <w:t>'s proposal.</w:t>
      </w:r>
    </w:p>
    <w:p w14:paraId="2E75EA14"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7CA1D9E7" w14:textId="77777777" w:rsidR="00F37202" w:rsidRPr="008A2A40"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Should any part of this agreement be held unenforceable by any competent judicial body, such determination shall not affect the remainder thereof and the balance of this agreement shall remain in full force and effect.</w:t>
      </w:r>
    </w:p>
    <w:p w14:paraId="68316E8C"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0EA40A27" w14:textId="07DF687C"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5</w:t>
      </w:r>
      <w:r w:rsidR="00A7427C">
        <w:rPr>
          <w:rFonts w:ascii="Times New Roman" w:hAnsi="Times New Roman" w:cs="Times New Roman"/>
          <w:b/>
          <w:sz w:val="24"/>
          <w:szCs w:val="24"/>
        </w:rPr>
        <w:t>3</w:t>
      </w:r>
      <w:r w:rsidRPr="008A2A40">
        <w:rPr>
          <w:rFonts w:ascii="Times New Roman" w:hAnsi="Times New Roman" w:cs="Times New Roman"/>
          <w:b/>
          <w:sz w:val="24"/>
          <w:szCs w:val="24"/>
        </w:rPr>
        <w:tab/>
      </w:r>
      <w:r w:rsidR="002C0A1A" w:rsidRPr="008A2A40">
        <w:rPr>
          <w:rFonts w:ascii="Times New Roman" w:hAnsi="Times New Roman" w:cs="Times New Roman"/>
          <w:b/>
          <w:sz w:val="24"/>
          <w:szCs w:val="24"/>
        </w:rPr>
        <w:t>Laketran</w:t>
      </w:r>
      <w:r w:rsidRPr="008A2A40">
        <w:rPr>
          <w:rFonts w:ascii="Times New Roman" w:hAnsi="Times New Roman" w:cs="Times New Roman"/>
          <w:b/>
          <w:sz w:val="24"/>
          <w:szCs w:val="24"/>
        </w:rPr>
        <w:t>'s Understanding</w:t>
      </w:r>
    </w:p>
    <w:p w14:paraId="462632AA"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42727BF3" w14:textId="22871ED3" w:rsidR="00F37202" w:rsidRPr="008A2A40" w:rsidRDefault="002C0A1A"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Laketran</w:t>
      </w:r>
      <w:r w:rsidR="00F37202" w:rsidRPr="008A2A40">
        <w:rPr>
          <w:rFonts w:ascii="Times New Roman" w:hAnsi="Times New Roman" w:cs="Times New Roman"/>
          <w:sz w:val="24"/>
          <w:szCs w:val="24"/>
        </w:rPr>
        <w:t xml:space="preserve"> </w:t>
      </w:r>
      <w:r w:rsidR="00EB2590" w:rsidRPr="008A2A40">
        <w:rPr>
          <w:rFonts w:ascii="Times New Roman" w:hAnsi="Times New Roman" w:cs="Times New Roman"/>
          <w:sz w:val="24"/>
          <w:szCs w:val="24"/>
        </w:rPr>
        <w:t>will enter into a</w:t>
      </w:r>
      <w:r w:rsidR="00F37202" w:rsidRPr="008A2A40">
        <w:rPr>
          <w:rFonts w:ascii="Times New Roman" w:hAnsi="Times New Roman" w:cs="Times New Roman"/>
          <w:sz w:val="24"/>
          <w:szCs w:val="24"/>
        </w:rPr>
        <w:t xml:space="preserve"> contract under the assumption of truth regarding all facts presented by </w:t>
      </w:r>
      <w:r w:rsidRPr="008A2A40">
        <w:rPr>
          <w:rFonts w:ascii="Times New Roman" w:hAnsi="Times New Roman" w:cs="Times New Roman"/>
          <w:sz w:val="24"/>
          <w:szCs w:val="24"/>
        </w:rPr>
        <w:t>Contractor</w:t>
      </w:r>
      <w:r w:rsidR="00F37202" w:rsidRPr="008A2A40">
        <w:rPr>
          <w:rFonts w:ascii="Times New Roman" w:hAnsi="Times New Roman" w:cs="Times New Roman"/>
          <w:sz w:val="24"/>
          <w:szCs w:val="24"/>
        </w:rPr>
        <w:t xml:space="preserve">, its bid proposal and the bid specifications. In the event that any information contained in that </w:t>
      </w:r>
      <w:r w:rsidRPr="008A2A40">
        <w:rPr>
          <w:rFonts w:ascii="Times New Roman" w:hAnsi="Times New Roman" w:cs="Times New Roman"/>
          <w:sz w:val="24"/>
          <w:szCs w:val="24"/>
        </w:rPr>
        <w:t>Contractor</w:t>
      </w:r>
      <w:r w:rsidR="00F37202" w:rsidRPr="008A2A40">
        <w:rPr>
          <w:rFonts w:ascii="Times New Roman" w:hAnsi="Times New Roman" w:cs="Times New Roman"/>
          <w:sz w:val="24"/>
          <w:szCs w:val="24"/>
        </w:rPr>
        <w:t xml:space="preserve">'s bid proposal is found to be inaccurate, </w:t>
      </w:r>
      <w:r w:rsidRPr="008A2A40">
        <w:rPr>
          <w:rFonts w:ascii="Times New Roman" w:hAnsi="Times New Roman" w:cs="Times New Roman"/>
          <w:sz w:val="24"/>
          <w:szCs w:val="24"/>
        </w:rPr>
        <w:t>Laketran</w:t>
      </w:r>
      <w:r w:rsidR="00F37202" w:rsidRPr="008A2A40">
        <w:rPr>
          <w:rFonts w:ascii="Times New Roman" w:hAnsi="Times New Roman" w:cs="Times New Roman"/>
          <w:sz w:val="24"/>
          <w:szCs w:val="24"/>
        </w:rPr>
        <w:t xml:space="preserve"> may exercise its rights to void this contract as discussed under the section of this contract labeled Termination.</w:t>
      </w:r>
    </w:p>
    <w:p w14:paraId="3D09EB19"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408D0569" w14:textId="5252DFD9"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5</w:t>
      </w:r>
      <w:r w:rsidR="00A7427C">
        <w:rPr>
          <w:rFonts w:ascii="Times New Roman" w:hAnsi="Times New Roman" w:cs="Times New Roman"/>
          <w:b/>
          <w:sz w:val="24"/>
          <w:szCs w:val="24"/>
        </w:rPr>
        <w:t>4</w:t>
      </w:r>
      <w:r w:rsidRPr="008A2A40">
        <w:rPr>
          <w:rFonts w:ascii="Times New Roman" w:hAnsi="Times New Roman" w:cs="Times New Roman"/>
          <w:b/>
          <w:sz w:val="24"/>
          <w:szCs w:val="24"/>
        </w:rPr>
        <w:tab/>
      </w:r>
      <w:r w:rsidR="00672512" w:rsidRPr="008A2A40">
        <w:rPr>
          <w:rFonts w:ascii="Times New Roman" w:hAnsi="Times New Roman" w:cs="Times New Roman"/>
          <w:b/>
          <w:sz w:val="24"/>
          <w:szCs w:val="24"/>
        </w:rPr>
        <w:t>Incorporation of FTA Terms</w:t>
      </w:r>
    </w:p>
    <w:p w14:paraId="7D155320"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0D24E273" w14:textId="77777777" w:rsidR="00672512" w:rsidRPr="008A2A40" w:rsidRDefault="00672512" w:rsidP="0067251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The provisions within include, in part, certain Standard Terms and Conditions required under the Uniform Administrative Requirements, Cost Principles, and Audit Requirements for Federal Awards (2 CFR § 200), whether or not expressly set forth in the preceding contract provisions. All contractual provisions required by DOT, detailed in 2 CFR § 200 or as amended by 2 CFR § 1201, or the most recent version of FTA Circular 4220.1 are hereby incorporated by reference. Anything to the contrary herein notwithstanding, all mandated terms shall be deemed to control in the event of a conflict with other provisions contained in this Contract. The Contractor shall not perform any act, fail to perform any act, or refuse to comply with any request which would cause a violation of the FTA terms and conditions.</w:t>
      </w:r>
    </w:p>
    <w:p w14:paraId="73CAD7C8"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26A5A670" w14:textId="6AFEC17F"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5</w:t>
      </w:r>
      <w:r w:rsidR="00A7427C">
        <w:rPr>
          <w:rFonts w:ascii="Times New Roman" w:hAnsi="Times New Roman" w:cs="Times New Roman"/>
          <w:b/>
          <w:sz w:val="24"/>
          <w:szCs w:val="24"/>
        </w:rPr>
        <w:t>5</w:t>
      </w:r>
      <w:r w:rsidRPr="008A2A40">
        <w:rPr>
          <w:rFonts w:ascii="Times New Roman" w:hAnsi="Times New Roman" w:cs="Times New Roman"/>
          <w:b/>
          <w:sz w:val="24"/>
          <w:szCs w:val="24"/>
        </w:rPr>
        <w:tab/>
        <w:t>Non-Smoking Policy</w:t>
      </w:r>
    </w:p>
    <w:p w14:paraId="3BEEE883"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575AAA8D" w14:textId="73526A40" w:rsidR="00F37202" w:rsidRPr="008A2A40" w:rsidRDefault="002C0A1A"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lastRenderedPageBreak/>
        <w:t>Laketran</w:t>
      </w:r>
      <w:r w:rsidR="00F37202" w:rsidRPr="008A2A40">
        <w:rPr>
          <w:rFonts w:ascii="Times New Roman" w:hAnsi="Times New Roman" w:cs="Times New Roman"/>
          <w:sz w:val="24"/>
          <w:szCs w:val="24"/>
        </w:rPr>
        <w:t xml:space="preserve">'s entire facility - including offices, maintenance areas, bus storage, vehicle servicing lanes, parking lots and roadways - is a non-smoking facility. Smoking is prohibited everywhere. Contractor, its employees and sub-contractors shall adhere to this policy at all times. Any contractor or his/her employees found violating this policy will be removed from the property for the day and </w:t>
      </w:r>
      <w:r w:rsidRPr="008A2A40">
        <w:rPr>
          <w:rFonts w:ascii="Times New Roman" w:hAnsi="Times New Roman" w:cs="Times New Roman"/>
          <w:sz w:val="24"/>
          <w:szCs w:val="24"/>
        </w:rPr>
        <w:t>Laketran</w:t>
      </w:r>
      <w:r w:rsidR="00F37202" w:rsidRPr="008A2A40">
        <w:rPr>
          <w:rFonts w:ascii="Times New Roman" w:hAnsi="Times New Roman" w:cs="Times New Roman"/>
          <w:sz w:val="24"/>
          <w:szCs w:val="24"/>
        </w:rPr>
        <w:t xml:space="preserve"> will withhold payment for the subject time period.</w:t>
      </w:r>
    </w:p>
    <w:p w14:paraId="4C4DCF92"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6020E08A" w14:textId="4A7B22DB" w:rsidR="00F37202" w:rsidRPr="008A2A40" w:rsidRDefault="00F37202" w:rsidP="00F37202">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5</w:t>
      </w:r>
      <w:r w:rsidR="00A7427C">
        <w:rPr>
          <w:rFonts w:ascii="Times New Roman" w:hAnsi="Times New Roman" w:cs="Times New Roman"/>
          <w:b/>
          <w:sz w:val="24"/>
          <w:szCs w:val="24"/>
        </w:rPr>
        <w:t>6</w:t>
      </w:r>
      <w:r w:rsidRPr="008A2A40">
        <w:rPr>
          <w:rFonts w:ascii="Times New Roman" w:hAnsi="Times New Roman" w:cs="Times New Roman"/>
          <w:b/>
          <w:sz w:val="24"/>
          <w:szCs w:val="24"/>
        </w:rPr>
        <w:tab/>
        <w:t xml:space="preserve">Funding Agencies </w:t>
      </w:r>
    </w:p>
    <w:p w14:paraId="6852F96E"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5237CEFF" w14:textId="43C8EA83" w:rsidR="00F37202" w:rsidRPr="008A2A40"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 xml:space="preserve">The Federal Transit Administration is the federal agency through which funds may have been granted to </w:t>
      </w:r>
      <w:r w:rsidR="002C0A1A" w:rsidRPr="008A2A40">
        <w:rPr>
          <w:rFonts w:ascii="Times New Roman" w:hAnsi="Times New Roman" w:cs="Times New Roman"/>
          <w:sz w:val="24"/>
          <w:szCs w:val="24"/>
        </w:rPr>
        <w:t>Laketran</w:t>
      </w:r>
      <w:r w:rsidRPr="008A2A40">
        <w:rPr>
          <w:rFonts w:ascii="Times New Roman" w:hAnsi="Times New Roman" w:cs="Times New Roman"/>
          <w:sz w:val="24"/>
          <w:szCs w:val="24"/>
        </w:rPr>
        <w:t xml:space="preserve"> in support of this project. It is abbreviated "FTA" in this document and is located at:</w:t>
      </w:r>
    </w:p>
    <w:p w14:paraId="03B64AB6" w14:textId="77777777" w:rsidR="00F37202" w:rsidRPr="008A2A40" w:rsidRDefault="00F37202" w:rsidP="00FC739A">
      <w:pPr>
        <w:tabs>
          <w:tab w:val="left" w:pos="720"/>
        </w:tabs>
        <w:spacing w:after="0" w:line="240" w:lineRule="auto"/>
        <w:jc w:val="center"/>
        <w:rPr>
          <w:rFonts w:ascii="Times New Roman" w:hAnsi="Times New Roman" w:cs="Times New Roman"/>
          <w:sz w:val="24"/>
          <w:szCs w:val="24"/>
        </w:rPr>
      </w:pPr>
      <w:r w:rsidRPr="008A2A40">
        <w:rPr>
          <w:rFonts w:ascii="Times New Roman" w:hAnsi="Times New Roman" w:cs="Times New Roman"/>
          <w:sz w:val="24"/>
          <w:szCs w:val="24"/>
        </w:rPr>
        <w:t>Suite 320</w:t>
      </w:r>
    </w:p>
    <w:p w14:paraId="035CE4F7" w14:textId="77777777" w:rsidR="00F37202" w:rsidRPr="008A2A40" w:rsidRDefault="00F37202" w:rsidP="00FC739A">
      <w:pPr>
        <w:tabs>
          <w:tab w:val="left" w:pos="720"/>
        </w:tabs>
        <w:spacing w:after="0" w:line="240" w:lineRule="auto"/>
        <w:jc w:val="center"/>
        <w:rPr>
          <w:rFonts w:ascii="Times New Roman" w:hAnsi="Times New Roman" w:cs="Times New Roman"/>
          <w:sz w:val="24"/>
          <w:szCs w:val="24"/>
        </w:rPr>
      </w:pPr>
      <w:r w:rsidRPr="008A2A40">
        <w:rPr>
          <w:rFonts w:ascii="Times New Roman" w:hAnsi="Times New Roman" w:cs="Times New Roman"/>
          <w:sz w:val="24"/>
          <w:szCs w:val="24"/>
        </w:rPr>
        <w:t>200 West Adams Street</w:t>
      </w:r>
    </w:p>
    <w:p w14:paraId="1DC877BA" w14:textId="77777777" w:rsidR="00F37202" w:rsidRPr="008A2A40" w:rsidRDefault="00F37202" w:rsidP="00FC739A">
      <w:pPr>
        <w:tabs>
          <w:tab w:val="left" w:pos="720"/>
        </w:tabs>
        <w:spacing w:after="0" w:line="240" w:lineRule="auto"/>
        <w:jc w:val="center"/>
        <w:rPr>
          <w:rFonts w:ascii="Times New Roman" w:hAnsi="Times New Roman" w:cs="Times New Roman"/>
          <w:sz w:val="24"/>
          <w:szCs w:val="24"/>
        </w:rPr>
      </w:pPr>
      <w:r w:rsidRPr="008A2A40">
        <w:rPr>
          <w:rFonts w:ascii="Times New Roman" w:hAnsi="Times New Roman" w:cs="Times New Roman"/>
          <w:sz w:val="24"/>
          <w:szCs w:val="24"/>
        </w:rPr>
        <w:t>Chicago, Illinois 60606</w:t>
      </w:r>
    </w:p>
    <w:p w14:paraId="2EA5E38D" w14:textId="77777777" w:rsidR="00F37202" w:rsidRPr="008A2A40" w:rsidRDefault="00F37202" w:rsidP="00FC739A">
      <w:pPr>
        <w:tabs>
          <w:tab w:val="left" w:pos="720"/>
        </w:tabs>
        <w:spacing w:after="0" w:line="240" w:lineRule="auto"/>
        <w:jc w:val="center"/>
        <w:rPr>
          <w:rFonts w:ascii="Times New Roman" w:hAnsi="Times New Roman" w:cs="Times New Roman"/>
          <w:sz w:val="24"/>
          <w:szCs w:val="24"/>
        </w:rPr>
      </w:pPr>
      <w:r w:rsidRPr="008A2A40">
        <w:rPr>
          <w:rFonts w:ascii="Times New Roman" w:hAnsi="Times New Roman" w:cs="Times New Roman"/>
          <w:sz w:val="24"/>
          <w:szCs w:val="24"/>
        </w:rPr>
        <w:t>(312) 353-2789</w:t>
      </w:r>
    </w:p>
    <w:p w14:paraId="2D176EEB"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65BFC485" w14:textId="6C405009" w:rsidR="0058072F" w:rsidRPr="008A2A40" w:rsidRDefault="00F37202" w:rsidP="00F37202">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 xml:space="preserve">The Ohio Department of Transportation is the state agency through which funds are granted to </w:t>
      </w:r>
      <w:r w:rsidR="002C0A1A" w:rsidRPr="008A2A40">
        <w:rPr>
          <w:rFonts w:ascii="Times New Roman" w:hAnsi="Times New Roman" w:cs="Times New Roman"/>
          <w:sz w:val="24"/>
          <w:szCs w:val="24"/>
        </w:rPr>
        <w:t>Laketran</w:t>
      </w:r>
      <w:r w:rsidRPr="008A2A40">
        <w:rPr>
          <w:rFonts w:ascii="Times New Roman" w:hAnsi="Times New Roman" w:cs="Times New Roman"/>
          <w:sz w:val="24"/>
          <w:szCs w:val="24"/>
        </w:rPr>
        <w:t xml:space="preserve"> in support of this project. It is abbreviated "ODOT" in this document and is located at:</w:t>
      </w:r>
    </w:p>
    <w:p w14:paraId="4169CD79" w14:textId="77777777" w:rsidR="00F37202" w:rsidRPr="008A2A40" w:rsidRDefault="00F37202" w:rsidP="00FC739A">
      <w:pPr>
        <w:tabs>
          <w:tab w:val="left" w:pos="720"/>
        </w:tabs>
        <w:spacing w:after="0" w:line="240" w:lineRule="auto"/>
        <w:jc w:val="center"/>
        <w:rPr>
          <w:rFonts w:ascii="Times New Roman" w:hAnsi="Times New Roman" w:cs="Times New Roman"/>
          <w:sz w:val="24"/>
          <w:szCs w:val="24"/>
        </w:rPr>
      </w:pPr>
      <w:r w:rsidRPr="008A2A40">
        <w:rPr>
          <w:rFonts w:ascii="Times New Roman" w:hAnsi="Times New Roman" w:cs="Times New Roman"/>
          <w:sz w:val="24"/>
          <w:szCs w:val="24"/>
        </w:rPr>
        <w:t>1980 West Broad Street</w:t>
      </w:r>
    </w:p>
    <w:p w14:paraId="12FC6823" w14:textId="77777777" w:rsidR="00F37202" w:rsidRPr="008A2A40" w:rsidRDefault="00F37202" w:rsidP="00FC739A">
      <w:pPr>
        <w:tabs>
          <w:tab w:val="left" w:pos="720"/>
        </w:tabs>
        <w:spacing w:after="0" w:line="240" w:lineRule="auto"/>
        <w:jc w:val="center"/>
        <w:rPr>
          <w:rFonts w:ascii="Times New Roman" w:hAnsi="Times New Roman" w:cs="Times New Roman"/>
          <w:sz w:val="24"/>
          <w:szCs w:val="24"/>
        </w:rPr>
      </w:pPr>
      <w:r w:rsidRPr="008A2A40">
        <w:rPr>
          <w:rFonts w:ascii="Times New Roman" w:hAnsi="Times New Roman" w:cs="Times New Roman"/>
          <w:sz w:val="24"/>
          <w:szCs w:val="24"/>
        </w:rPr>
        <w:t>Columbus, Ohio 43223</w:t>
      </w:r>
    </w:p>
    <w:p w14:paraId="7833BDA2" w14:textId="77777777" w:rsidR="00F37202" w:rsidRPr="008A2A40" w:rsidRDefault="00F37202" w:rsidP="00FC739A">
      <w:pPr>
        <w:tabs>
          <w:tab w:val="left" w:pos="720"/>
        </w:tabs>
        <w:spacing w:after="0" w:line="240" w:lineRule="auto"/>
        <w:jc w:val="center"/>
        <w:rPr>
          <w:rFonts w:ascii="Times New Roman" w:hAnsi="Times New Roman" w:cs="Times New Roman"/>
          <w:sz w:val="24"/>
          <w:szCs w:val="24"/>
        </w:rPr>
      </w:pPr>
      <w:r w:rsidRPr="008A2A40">
        <w:rPr>
          <w:rFonts w:ascii="Times New Roman" w:hAnsi="Times New Roman" w:cs="Times New Roman"/>
          <w:sz w:val="24"/>
          <w:szCs w:val="24"/>
        </w:rPr>
        <w:t>(614) 466-8955</w:t>
      </w:r>
    </w:p>
    <w:p w14:paraId="73FEF585" w14:textId="77777777" w:rsidR="00F37202" w:rsidRPr="008A2A40" w:rsidRDefault="00F37202" w:rsidP="00F37202">
      <w:pPr>
        <w:tabs>
          <w:tab w:val="left" w:pos="720"/>
        </w:tabs>
        <w:spacing w:after="0" w:line="240" w:lineRule="auto"/>
        <w:rPr>
          <w:rFonts w:ascii="Times New Roman" w:hAnsi="Times New Roman" w:cs="Times New Roman"/>
          <w:sz w:val="24"/>
          <w:szCs w:val="24"/>
        </w:rPr>
      </w:pPr>
    </w:p>
    <w:p w14:paraId="317941B9" w14:textId="0210D4EA" w:rsidR="00915D4F" w:rsidRPr="008A2A40" w:rsidRDefault="005C08EF" w:rsidP="005C08EF">
      <w:pPr>
        <w:keepNext/>
        <w:tabs>
          <w:tab w:val="left" w:pos="-1440"/>
          <w:tab w:val="left" w:pos="-720"/>
          <w:tab w:val="left" w:pos="0"/>
          <w:tab w:val="left" w:pos="720"/>
          <w:tab w:val="left" w:pos="1440"/>
          <w:tab w:val="left" w:pos="163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cs="Times New Roman"/>
          <w:b/>
          <w:sz w:val="24"/>
        </w:rPr>
      </w:pPr>
      <w:r w:rsidRPr="008A2A40">
        <w:rPr>
          <w:rFonts w:ascii="Times New Roman" w:hAnsi="Times New Roman" w:cs="Times New Roman"/>
          <w:b/>
          <w:sz w:val="24"/>
        </w:rPr>
        <w:t>2.</w:t>
      </w:r>
      <w:r w:rsidR="00693970" w:rsidRPr="008A2A40">
        <w:rPr>
          <w:rFonts w:ascii="Times New Roman" w:hAnsi="Times New Roman" w:cs="Times New Roman"/>
          <w:b/>
          <w:sz w:val="24"/>
        </w:rPr>
        <w:t>5</w:t>
      </w:r>
      <w:r w:rsidR="00A7427C">
        <w:rPr>
          <w:rFonts w:ascii="Times New Roman" w:hAnsi="Times New Roman" w:cs="Times New Roman"/>
          <w:b/>
          <w:sz w:val="24"/>
        </w:rPr>
        <w:t>7</w:t>
      </w:r>
      <w:r w:rsidRPr="008A2A40">
        <w:rPr>
          <w:rFonts w:ascii="Times New Roman" w:hAnsi="Times New Roman" w:cs="Times New Roman"/>
          <w:b/>
          <w:sz w:val="24"/>
        </w:rPr>
        <w:t xml:space="preserve"> </w:t>
      </w:r>
      <w:r w:rsidRPr="008A2A40">
        <w:rPr>
          <w:rFonts w:ascii="Times New Roman" w:hAnsi="Times New Roman" w:cs="Times New Roman"/>
          <w:b/>
          <w:sz w:val="24"/>
        </w:rPr>
        <w:tab/>
      </w:r>
      <w:r w:rsidR="00915D4F" w:rsidRPr="008A2A40">
        <w:rPr>
          <w:rFonts w:ascii="Times New Roman" w:hAnsi="Times New Roman" w:cs="Times New Roman"/>
          <w:b/>
          <w:sz w:val="24"/>
        </w:rPr>
        <w:t>Prohibition on certain telecommunications and video surveillance services or equipment.</w:t>
      </w:r>
    </w:p>
    <w:p w14:paraId="5FF812DC" w14:textId="77777777" w:rsidR="005C08EF" w:rsidRPr="008A2A40" w:rsidRDefault="005C08EF" w:rsidP="005C08EF">
      <w:pPr>
        <w:pStyle w:val="Style1"/>
      </w:pPr>
    </w:p>
    <w:p w14:paraId="7077E5C9" w14:textId="589E015E" w:rsidR="00074DD7" w:rsidRPr="008A2A40" w:rsidRDefault="00B35E55" w:rsidP="00074DD7">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Laketran is</w:t>
      </w:r>
      <w:r w:rsidR="00074DD7" w:rsidRPr="008A2A40">
        <w:rPr>
          <w:rFonts w:ascii="Times New Roman" w:hAnsi="Times New Roman" w:cs="Times New Roman"/>
          <w:sz w:val="24"/>
          <w:szCs w:val="24"/>
        </w:rPr>
        <w:t xml:space="preserve"> prohibited from obligating or expending loan or grant funds to:</w:t>
      </w:r>
    </w:p>
    <w:p w14:paraId="42B73553" w14:textId="73A64F85" w:rsidR="00074DD7" w:rsidRPr="008A2A40" w:rsidRDefault="00074DD7" w:rsidP="00C7267B">
      <w:pPr>
        <w:pStyle w:val="ListParagraph"/>
        <w:numPr>
          <w:ilvl w:val="0"/>
          <w:numId w:val="13"/>
        </w:numPr>
        <w:tabs>
          <w:tab w:val="left" w:pos="720"/>
        </w:tabs>
        <w:rPr>
          <w:rFonts w:ascii="Times New Roman" w:hAnsi="Times New Roman" w:cs="Times New Roman"/>
        </w:rPr>
      </w:pPr>
      <w:r w:rsidRPr="008A2A40">
        <w:rPr>
          <w:rFonts w:ascii="Times New Roman" w:hAnsi="Times New Roman" w:cs="Times New Roman"/>
        </w:rPr>
        <w:t>Procure or obtain</w:t>
      </w:r>
      <w:r w:rsidR="00C7267B" w:rsidRPr="008A2A40">
        <w:rPr>
          <w:rFonts w:ascii="Times New Roman" w:hAnsi="Times New Roman" w:cs="Times New Roman"/>
        </w:rPr>
        <w:t xml:space="preserve"> covered telecommunications equipment or services;</w:t>
      </w:r>
    </w:p>
    <w:p w14:paraId="09857ACF" w14:textId="63443310" w:rsidR="00074DD7" w:rsidRPr="008A2A40" w:rsidRDefault="00074DD7" w:rsidP="00C7267B">
      <w:pPr>
        <w:pStyle w:val="ListParagraph"/>
        <w:numPr>
          <w:ilvl w:val="0"/>
          <w:numId w:val="13"/>
        </w:numPr>
        <w:tabs>
          <w:tab w:val="left" w:pos="720"/>
        </w:tabs>
        <w:rPr>
          <w:rFonts w:ascii="Times New Roman" w:hAnsi="Times New Roman" w:cs="Times New Roman"/>
        </w:rPr>
      </w:pPr>
      <w:r w:rsidRPr="008A2A40">
        <w:rPr>
          <w:rFonts w:ascii="Times New Roman" w:hAnsi="Times New Roman" w:cs="Times New Roman"/>
        </w:rPr>
        <w:t>Extend or renew a contract to procure or obtain</w:t>
      </w:r>
      <w:r w:rsidR="00C7267B" w:rsidRPr="008A2A40">
        <w:rPr>
          <w:rFonts w:ascii="Times New Roman" w:hAnsi="Times New Roman" w:cs="Times New Roman"/>
        </w:rPr>
        <w:t xml:space="preserve"> covered telecommunications equipment or services</w:t>
      </w:r>
      <w:r w:rsidRPr="008A2A40">
        <w:rPr>
          <w:rFonts w:ascii="Times New Roman" w:hAnsi="Times New Roman" w:cs="Times New Roman"/>
        </w:rPr>
        <w:t>; or</w:t>
      </w:r>
    </w:p>
    <w:p w14:paraId="1B780891" w14:textId="34A78D62" w:rsidR="00C7267B" w:rsidRPr="008A2A40" w:rsidRDefault="00074DD7" w:rsidP="00C7267B">
      <w:pPr>
        <w:pStyle w:val="ListParagraph"/>
        <w:numPr>
          <w:ilvl w:val="0"/>
          <w:numId w:val="13"/>
        </w:numPr>
        <w:tabs>
          <w:tab w:val="left" w:pos="720"/>
        </w:tabs>
        <w:rPr>
          <w:rFonts w:ascii="Times New Roman" w:hAnsi="Times New Roman" w:cs="Times New Roman"/>
        </w:rPr>
      </w:pPr>
      <w:r w:rsidRPr="008A2A40">
        <w:rPr>
          <w:rFonts w:ascii="Times New Roman" w:hAnsi="Times New Roman" w:cs="Times New Roman"/>
        </w:rPr>
        <w:t xml:space="preserve">Enter into a contract (or extend or renew a contract) to procure or obtain </w:t>
      </w:r>
      <w:r w:rsidR="00C7267B" w:rsidRPr="008A2A40">
        <w:rPr>
          <w:rFonts w:ascii="Times New Roman" w:hAnsi="Times New Roman" w:cs="Times New Roman"/>
        </w:rPr>
        <w:t xml:space="preserve">covered telecommunications equipment or services </w:t>
      </w:r>
      <w:r w:rsidRPr="008A2A40">
        <w:rPr>
          <w:rFonts w:ascii="Times New Roman" w:hAnsi="Times New Roman" w:cs="Times New Roman"/>
        </w:rPr>
        <w:t xml:space="preserve">as a substantial or essential component of any system, or as critical technology as part of any system. </w:t>
      </w:r>
    </w:p>
    <w:p w14:paraId="1AE7B1A9" w14:textId="77777777" w:rsidR="00C7267B" w:rsidRPr="008A2A40" w:rsidRDefault="00C7267B" w:rsidP="00C7267B">
      <w:pPr>
        <w:pStyle w:val="ListParagraph"/>
        <w:tabs>
          <w:tab w:val="left" w:pos="720"/>
        </w:tabs>
        <w:rPr>
          <w:rFonts w:ascii="Times New Roman" w:hAnsi="Times New Roman" w:cs="Times New Roman"/>
        </w:rPr>
      </w:pPr>
    </w:p>
    <w:p w14:paraId="5E06A64E" w14:textId="77777777" w:rsidR="00C7267B" w:rsidRPr="008A2A40" w:rsidRDefault="00074DD7" w:rsidP="00C7267B">
      <w:pPr>
        <w:pStyle w:val="ListParagraph"/>
        <w:tabs>
          <w:tab w:val="left" w:pos="720"/>
        </w:tabs>
        <w:ind w:left="0"/>
        <w:rPr>
          <w:rFonts w:ascii="Times New Roman" w:hAnsi="Times New Roman" w:cs="Times New Roman"/>
        </w:rPr>
      </w:pPr>
      <w:r w:rsidRPr="008A2A40">
        <w:rPr>
          <w:rFonts w:ascii="Times New Roman" w:hAnsi="Times New Roman" w:cs="Times New Roman"/>
        </w:rPr>
        <w:t xml:space="preserve">As described in </w:t>
      </w:r>
      <w:hyperlink r:id="rId14">
        <w:r w:rsidRPr="008A2A40">
          <w:rPr>
            <w:rFonts w:ascii="Times New Roman" w:hAnsi="Times New Roman" w:cs="Times New Roman"/>
          </w:rPr>
          <w:t>Public Law 115-232</w:t>
        </w:r>
      </w:hyperlink>
      <w:r w:rsidRPr="008A2A40">
        <w:rPr>
          <w:rFonts w:ascii="Times New Roman" w:hAnsi="Times New Roman" w:cs="Times New Roman"/>
        </w:rPr>
        <w:t xml:space="preserve">, section 889, </w:t>
      </w:r>
      <w:r w:rsidR="00C7267B" w:rsidRPr="008A2A40">
        <w:rPr>
          <w:rFonts w:ascii="Times New Roman" w:hAnsi="Times New Roman" w:cs="Times New Roman"/>
        </w:rPr>
        <w:t>“</w:t>
      </w:r>
      <w:r w:rsidRPr="008A2A40">
        <w:rPr>
          <w:rFonts w:ascii="Times New Roman" w:hAnsi="Times New Roman" w:cs="Times New Roman"/>
        </w:rPr>
        <w:t xml:space="preserve">covered telecommunications equipment </w:t>
      </w:r>
      <w:r w:rsidR="00C7267B" w:rsidRPr="008A2A40">
        <w:rPr>
          <w:rFonts w:ascii="Times New Roman" w:hAnsi="Times New Roman" w:cs="Times New Roman"/>
        </w:rPr>
        <w:t>or services” means any of the following:</w:t>
      </w:r>
    </w:p>
    <w:p w14:paraId="12E83474" w14:textId="77777777" w:rsidR="00C7267B" w:rsidRPr="008A2A40" w:rsidRDefault="00C7267B" w:rsidP="00C7267B">
      <w:pPr>
        <w:pStyle w:val="ListParagraph"/>
        <w:numPr>
          <w:ilvl w:val="0"/>
          <w:numId w:val="35"/>
        </w:numPr>
        <w:tabs>
          <w:tab w:val="left" w:pos="720"/>
        </w:tabs>
        <w:rPr>
          <w:rFonts w:ascii="Times New Roman" w:hAnsi="Times New Roman" w:cs="Times New Roman"/>
        </w:rPr>
      </w:pPr>
      <w:r w:rsidRPr="008A2A40">
        <w:rPr>
          <w:rFonts w:ascii="Times New Roman" w:hAnsi="Times New Roman" w:cs="Times New Roman"/>
        </w:rPr>
        <w:t>T</w:t>
      </w:r>
      <w:r w:rsidR="00074DD7" w:rsidRPr="008A2A40">
        <w:rPr>
          <w:rFonts w:ascii="Times New Roman" w:hAnsi="Times New Roman" w:cs="Times New Roman"/>
        </w:rPr>
        <w:t>elecommunications equipment produced by Huawei Technologies Company or ZTE Corporation (or any subsidiary or affiliate of such entities)</w:t>
      </w:r>
      <w:r w:rsidRPr="008A2A40">
        <w:rPr>
          <w:rFonts w:ascii="Times New Roman" w:hAnsi="Times New Roman" w:cs="Times New Roman"/>
        </w:rPr>
        <w:t>;</w:t>
      </w:r>
    </w:p>
    <w:p w14:paraId="0955B6C4" w14:textId="71311304" w:rsidR="00074DD7" w:rsidRPr="008A2A40" w:rsidRDefault="00074DD7" w:rsidP="00C7267B">
      <w:pPr>
        <w:pStyle w:val="ListParagraph"/>
        <w:numPr>
          <w:ilvl w:val="0"/>
          <w:numId w:val="35"/>
        </w:numPr>
        <w:tabs>
          <w:tab w:val="left" w:pos="720"/>
        </w:tabs>
        <w:rPr>
          <w:rFonts w:ascii="Times New Roman" w:hAnsi="Times New Roman" w:cs="Times New Roman"/>
        </w:rPr>
      </w:pPr>
      <w:r w:rsidRPr="008A2A40">
        <w:rPr>
          <w:rFonts w:ascii="Times New Roman" w:hAnsi="Times New Roman" w:cs="Times New Roman"/>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08DDF21" w14:textId="77777777" w:rsidR="00C7267B" w:rsidRPr="008A2A40" w:rsidRDefault="00074DD7" w:rsidP="00C7267B">
      <w:pPr>
        <w:pStyle w:val="ListParagraph"/>
        <w:numPr>
          <w:ilvl w:val="0"/>
          <w:numId w:val="35"/>
        </w:numPr>
        <w:tabs>
          <w:tab w:val="left" w:pos="720"/>
        </w:tabs>
        <w:rPr>
          <w:rFonts w:ascii="Times New Roman" w:hAnsi="Times New Roman" w:cs="Times New Roman"/>
        </w:rPr>
      </w:pPr>
      <w:r w:rsidRPr="008A2A40">
        <w:rPr>
          <w:rFonts w:ascii="Times New Roman" w:hAnsi="Times New Roman" w:cs="Times New Roman"/>
        </w:rPr>
        <w:t>Telecommunications or video surveillance services provided by such entities or using such equipment</w:t>
      </w:r>
      <w:r w:rsidR="00C7267B" w:rsidRPr="008A2A40">
        <w:rPr>
          <w:rFonts w:ascii="Times New Roman" w:hAnsi="Times New Roman" w:cs="Times New Roman"/>
        </w:rPr>
        <w:t>;</w:t>
      </w:r>
    </w:p>
    <w:p w14:paraId="2F8F0EDA" w14:textId="6C71E9D9" w:rsidR="00074DD7" w:rsidRPr="008A2A40" w:rsidRDefault="00074DD7" w:rsidP="00C7267B">
      <w:pPr>
        <w:pStyle w:val="ListParagraph"/>
        <w:numPr>
          <w:ilvl w:val="0"/>
          <w:numId w:val="35"/>
        </w:numPr>
        <w:tabs>
          <w:tab w:val="left" w:pos="720"/>
        </w:tabs>
        <w:rPr>
          <w:rFonts w:ascii="Times New Roman" w:hAnsi="Times New Roman" w:cs="Times New Roman"/>
        </w:rPr>
      </w:pPr>
      <w:r w:rsidRPr="008A2A40">
        <w:rPr>
          <w:rFonts w:ascii="Times New Roman" w:hAnsi="Times New Roman" w:cs="Times New Roman"/>
        </w:rPr>
        <w:t xml:space="preserve">Telecommunications or video surveillance equipment or services produced or provided by an entity that the Secretary of Defense, in consultation with the Director of the </w:t>
      </w:r>
      <w:r w:rsidRPr="008A2A40">
        <w:rPr>
          <w:rFonts w:ascii="Times New Roman" w:hAnsi="Times New Roman" w:cs="Times New Roman"/>
        </w:rPr>
        <w:lastRenderedPageBreak/>
        <w:t>National Intelligence or the Director of the Federal Bureau of Investigation, reasonably believes to be an entity owned or controlled by, or otherwise connected to, the government of a covered foreign country</w:t>
      </w:r>
      <w:r w:rsidR="00C7267B" w:rsidRPr="008A2A40">
        <w:rPr>
          <w:rFonts w:ascii="Times New Roman" w:hAnsi="Times New Roman" w:cs="Times New Roman"/>
        </w:rPr>
        <w:t>;</w:t>
      </w:r>
    </w:p>
    <w:p w14:paraId="69251D72" w14:textId="613EB77D" w:rsidR="00C7267B" w:rsidRPr="008A2A40" w:rsidRDefault="00C7267B" w:rsidP="00C7267B">
      <w:pPr>
        <w:pStyle w:val="ListParagraph"/>
        <w:tabs>
          <w:tab w:val="left" w:pos="720"/>
        </w:tabs>
        <w:ind w:left="0"/>
        <w:rPr>
          <w:rFonts w:ascii="Times New Roman" w:hAnsi="Times New Roman" w:cs="Times New Roman"/>
        </w:rPr>
      </w:pPr>
      <w:r w:rsidRPr="008A2A40">
        <w:rPr>
          <w:rFonts w:ascii="Times New Roman" w:hAnsi="Times New Roman" w:cs="Times New Roman"/>
        </w:rPr>
        <w:t>For the purposes of this section, “covered telecommunications equipment or services” also include systems that use covered telecommunications equipment or services as a substantial or essential component of any system, or as critical technology as part of any system.</w:t>
      </w:r>
    </w:p>
    <w:p w14:paraId="1E3999D6" w14:textId="77777777" w:rsidR="00074DD7" w:rsidRPr="008A2A40" w:rsidRDefault="00074DD7" w:rsidP="00074DD7">
      <w:pPr>
        <w:tabs>
          <w:tab w:val="left" w:pos="720"/>
        </w:tabs>
        <w:spacing w:after="0" w:line="240" w:lineRule="auto"/>
        <w:rPr>
          <w:rFonts w:ascii="Times New Roman" w:hAnsi="Times New Roman" w:cs="Times New Roman"/>
          <w:sz w:val="24"/>
          <w:szCs w:val="24"/>
        </w:rPr>
      </w:pPr>
    </w:p>
    <w:p w14:paraId="5F425DF8" w14:textId="6C4DF431" w:rsidR="00B9516B" w:rsidRPr="008A2A40" w:rsidRDefault="00074DD7" w:rsidP="007020E0">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 xml:space="preserve">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w:t>
      </w:r>
      <w:r w:rsidR="00C7267B" w:rsidRPr="008A2A40">
        <w:rPr>
          <w:rFonts w:ascii="Times New Roman" w:hAnsi="Times New Roman" w:cs="Times New Roman"/>
          <w:sz w:val="24"/>
          <w:szCs w:val="24"/>
        </w:rPr>
        <w:t>tele</w:t>
      </w:r>
      <w:r w:rsidRPr="008A2A40">
        <w:rPr>
          <w:rFonts w:ascii="Times New Roman" w:hAnsi="Times New Roman" w:cs="Times New Roman"/>
          <w:sz w:val="24"/>
          <w:szCs w:val="24"/>
        </w:rPr>
        <w:t>communications equipment and services, to procure replacement equipment and services, and to ensure that communications service to users and customers is sustained</w:t>
      </w:r>
      <w:r w:rsidR="00C7267B" w:rsidRPr="008A2A40">
        <w:rPr>
          <w:rFonts w:ascii="Times New Roman" w:hAnsi="Times New Roman" w:cs="Times New Roman"/>
          <w:sz w:val="24"/>
          <w:szCs w:val="24"/>
        </w:rPr>
        <w:t>.</w:t>
      </w:r>
    </w:p>
    <w:p w14:paraId="059DFBDB" w14:textId="18D3C45F" w:rsidR="00C7267B" w:rsidRPr="008A2A40" w:rsidRDefault="00C7267B" w:rsidP="007020E0">
      <w:pPr>
        <w:tabs>
          <w:tab w:val="left" w:pos="720"/>
        </w:tabs>
        <w:spacing w:after="0" w:line="240" w:lineRule="auto"/>
        <w:rPr>
          <w:rFonts w:ascii="Times New Roman" w:hAnsi="Times New Roman" w:cs="Times New Roman"/>
          <w:sz w:val="24"/>
          <w:szCs w:val="24"/>
        </w:rPr>
      </w:pPr>
    </w:p>
    <w:p w14:paraId="2929A2E3" w14:textId="0F86660F" w:rsidR="00C7267B" w:rsidRPr="008A2A40" w:rsidRDefault="00C7267B" w:rsidP="00C7267B">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When the recipient or subrecipient accepts a loan or grant, it is certifying that it will comply with the prohibition on covered telecommunications equipment and services in this section. The recipient or subrecipient is not required to certify that funds will not be expended on covered</w:t>
      </w:r>
    </w:p>
    <w:p w14:paraId="0F2132C0" w14:textId="12783C80" w:rsidR="00C7267B" w:rsidRPr="008A2A40" w:rsidRDefault="00C7267B" w:rsidP="00C7267B">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telecommunications equipment or services beyond the certification provided upon accepting the loan or grant and those provided upon submitting payment requests and financial reports.</w:t>
      </w:r>
    </w:p>
    <w:p w14:paraId="29B5BD43" w14:textId="77777777" w:rsidR="00C7267B" w:rsidRPr="008A2A40" w:rsidRDefault="00C7267B" w:rsidP="00C7267B">
      <w:pPr>
        <w:tabs>
          <w:tab w:val="left" w:pos="720"/>
        </w:tabs>
        <w:spacing w:after="0" w:line="240" w:lineRule="auto"/>
        <w:rPr>
          <w:rFonts w:ascii="Times New Roman" w:hAnsi="Times New Roman" w:cs="Times New Roman"/>
          <w:sz w:val="24"/>
          <w:szCs w:val="24"/>
        </w:rPr>
      </w:pPr>
    </w:p>
    <w:p w14:paraId="6B82DE04" w14:textId="6401671A" w:rsidR="00B35E55" w:rsidRPr="008A2A40" w:rsidRDefault="00444EF4" w:rsidP="00C7267B">
      <w:pPr>
        <w:pStyle w:val="ListParagraph"/>
        <w:numPr>
          <w:ilvl w:val="0"/>
          <w:numId w:val="33"/>
        </w:numPr>
        <w:tabs>
          <w:tab w:val="left" w:pos="720"/>
        </w:tabs>
        <w:rPr>
          <w:rFonts w:ascii="Times New Roman" w:hAnsi="Times New Roman" w:cs="Times New Roman"/>
        </w:rPr>
      </w:pPr>
      <w:r w:rsidRPr="008A2A40">
        <w:rPr>
          <w:rFonts w:ascii="Times New Roman" w:hAnsi="Times New Roman" w:cs="Times New Roman"/>
        </w:rPr>
        <w:t>S</w:t>
      </w:r>
      <w:r w:rsidR="00B35E55" w:rsidRPr="008A2A40">
        <w:rPr>
          <w:rFonts w:ascii="Times New Roman" w:hAnsi="Times New Roman" w:cs="Times New Roman"/>
        </w:rPr>
        <w:t>ee Public Law 115-232, section 889 for additional information</w:t>
      </w:r>
      <w:r w:rsidRPr="008A2A40">
        <w:rPr>
          <w:rFonts w:ascii="Times New Roman" w:hAnsi="Times New Roman" w:cs="Times New Roman"/>
        </w:rPr>
        <w:t xml:space="preserve"> &amp; </w:t>
      </w:r>
      <w:r w:rsidR="00B35E55" w:rsidRPr="008A2A40">
        <w:rPr>
          <w:rFonts w:ascii="Times New Roman" w:hAnsi="Times New Roman" w:cs="Times New Roman"/>
        </w:rPr>
        <w:t>§ 200.471.</w:t>
      </w:r>
    </w:p>
    <w:p w14:paraId="6E124787" w14:textId="77777777" w:rsidR="00074DD7" w:rsidRPr="008A2A40" w:rsidRDefault="00074DD7" w:rsidP="00074DD7">
      <w:pPr>
        <w:tabs>
          <w:tab w:val="left" w:pos="720"/>
        </w:tabs>
        <w:spacing w:after="0" w:line="240" w:lineRule="auto"/>
        <w:rPr>
          <w:rFonts w:ascii="Times New Roman" w:hAnsi="Times New Roman" w:cs="Times New Roman"/>
          <w:sz w:val="24"/>
          <w:szCs w:val="24"/>
        </w:rPr>
      </w:pPr>
    </w:p>
    <w:p w14:paraId="16BF90EB" w14:textId="2F487443" w:rsidR="00B9516B" w:rsidRPr="008A2A40" w:rsidRDefault="00B9516B" w:rsidP="00EE168F">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693970" w:rsidRPr="008A2A40">
        <w:rPr>
          <w:rFonts w:ascii="Times New Roman" w:hAnsi="Times New Roman" w:cs="Times New Roman"/>
          <w:b/>
          <w:sz w:val="24"/>
          <w:szCs w:val="24"/>
        </w:rPr>
        <w:t>5</w:t>
      </w:r>
      <w:r w:rsidR="00A7427C">
        <w:rPr>
          <w:rFonts w:ascii="Times New Roman" w:hAnsi="Times New Roman" w:cs="Times New Roman"/>
          <w:b/>
          <w:sz w:val="24"/>
          <w:szCs w:val="24"/>
        </w:rPr>
        <w:t>8</w:t>
      </w:r>
      <w:r w:rsidR="00A7427C">
        <w:rPr>
          <w:rFonts w:ascii="Times New Roman" w:hAnsi="Times New Roman" w:cs="Times New Roman"/>
          <w:b/>
          <w:sz w:val="24"/>
          <w:szCs w:val="24"/>
        </w:rPr>
        <w:tab/>
      </w:r>
      <w:r w:rsidRPr="008A2A40">
        <w:rPr>
          <w:rFonts w:ascii="Times New Roman" w:hAnsi="Times New Roman" w:cs="Times New Roman"/>
          <w:b/>
          <w:sz w:val="24"/>
          <w:szCs w:val="24"/>
        </w:rPr>
        <w:t>Solid Wastes</w:t>
      </w:r>
    </w:p>
    <w:p w14:paraId="43BDF18C" w14:textId="68E85CFA" w:rsidR="00B9516B" w:rsidRPr="008A2A40" w:rsidRDefault="00B9516B" w:rsidP="00EE168F">
      <w:pPr>
        <w:tabs>
          <w:tab w:val="left" w:pos="720"/>
        </w:tabs>
        <w:spacing w:after="0" w:line="240" w:lineRule="auto"/>
        <w:rPr>
          <w:rFonts w:ascii="Times New Roman" w:hAnsi="Times New Roman" w:cs="Times New Roman"/>
          <w:sz w:val="24"/>
          <w:szCs w:val="24"/>
        </w:rPr>
      </w:pPr>
    </w:p>
    <w:p w14:paraId="3543C9D9" w14:textId="5537521C" w:rsidR="00B9516B" w:rsidRPr="008A2A40" w:rsidRDefault="008724B2" w:rsidP="00EE168F">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Laketran</w:t>
      </w:r>
      <w:r w:rsidR="00B9516B" w:rsidRPr="008A2A40">
        <w:rPr>
          <w:rFonts w:ascii="Times New Roman" w:hAnsi="Times New Roman" w:cs="Times New Roman"/>
          <w:sz w:val="24"/>
          <w:szCs w:val="24"/>
        </w:rPr>
        <w:t xml:space="preserv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4655E8BE" w14:textId="68CEA26E" w:rsidR="001937EE" w:rsidRPr="008A2A40" w:rsidRDefault="001937EE" w:rsidP="00EE168F">
      <w:pPr>
        <w:tabs>
          <w:tab w:val="left" w:pos="720"/>
        </w:tabs>
        <w:spacing w:after="0" w:line="240" w:lineRule="auto"/>
        <w:rPr>
          <w:rFonts w:ascii="Times New Roman" w:hAnsi="Times New Roman" w:cs="Times New Roman"/>
          <w:sz w:val="24"/>
          <w:szCs w:val="24"/>
        </w:rPr>
      </w:pPr>
    </w:p>
    <w:p w14:paraId="0CF5B82F" w14:textId="405FFA46" w:rsidR="0024112A" w:rsidRPr="008A2A40" w:rsidRDefault="001937EE" w:rsidP="00EE168F">
      <w:pPr>
        <w:tabs>
          <w:tab w:val="left" w:pos="720"/>
        </w:tabs>
        <w:spacing w:after="0" w:line="240" w:lineRule="auto"/>
        <w:rPr>
          <w:rFonts w:ascii="Times New Roman" w:hAnsi="Times New Roman" w:cs="Times New Roman"/>
          <w:sz w:val="24"/>
          <w:szCs w:val="24"/>
        </w:rPr>
      </w:pPr>
      <w:r w:rsidRPr="008A2A40">
        <w:rPr>
          <w:rFonts w:ascii="Times New Roman" w:hAnsi="Times New Roman" w:cs="Times New Roman"/>
          <w:sz w:val="24"/>
          <w:szCs w:val="24"/>
        </w:rPr>
        <w:t xml:space="preserve">Contractors should, to the greatest extent </w:t>
      </w:r>
      <w:r w:rsidRPr="008A2A40">
        <w:rPr>
          <w:rFonts w:ascii="Times New Roman" w:hAnsi="Times New Roman" w:cs="Times New Roman"/>
          <w:sz w:val="24"/>
          <w:szCs w:val="24"/>
        </w:rPr>
        <w:t>practicable and consistent with law, purchase, acquire, or use products and services</w:t>
      </w:r>
      <w:r w:rsidRPr="008A2A40">
        <w:rPr>
          <w:rFonts w:ascii="Times New Roman" w:hAnsi="Times New Roman" w:cs="Times New Roman"/>
          <w:sz w:val="24"/>
          <w:szCs w:val="24"/>
        </w:rPr>
        <w:t xml:space="preserve"> </w:t>
      </w:r>
      <w:r w:rsidRPr="008A2A40">
        <w:rPr>
          <w:rFonts w:ascii="Times New Roman" w:hAnsi="Times New Roman" w:cs="Times New Roman"/>
          <w:sz w:val="24"/>
          <w:szCs w:val="24"/>
        </w:rPr>
        <w:t>that can be reused, refurbished, or recycled; contain recycled content, are biobased, or are energy and water efficient; and are sustainable. This</w:t>
      </w:r>
      <w:r w:rsidRPr="008A2A40">
        <w:rPr>
          <w:rFonts w:ascii="Times New Roman" w:hAnsi="Times New Roman" w:cs="Times New Roman"/>
          <w:sz w:val="24"/>
          <w:szCs w:val="24"/>
        </w:rPr>
        <w:t xml:space="preserve"> </w:t>
      </w:r>
      <w:r w:rsidRPr="008A2A40">
        <w:rPr>
          <w:rFonts w:ascii="Times New Roman" w:hAnsi="Times New Roman" w:cs="Times New Roman"/>
          <w:sz w:val="24"/>
          <w:szCs w:val="24"/>
        </w:rPr>
        <w:t xml:space="preserve">may include purchasing compostable items and other products and services that reduce the use of </w:t>
      </w:r>
      <w:r w:rsidR="00C53915" w:rsidRPr="008A2A40">
        <w:rPr>
          <w:rFonts w:ascii="Times New Roman" w:hAnsi="Times New Roman" w:cs="Times New Roman"/>
          <w:sz w:val="24"/>
          <w:szCs w:val="24"/>
        </w:rPr>
        <w:t>single use</w:t>
      </w:r>
      <w:r w:rsidRPr="008A2A40">
        <w:rPr>
          <w:rFonts w:ascii="Times New Roman" w:hAnsi="Times New Roman" w:cs="Times New Roman"/>
          <w:sz w:val="24"/>
          <w:szCs w:val="24"/>
        </w:rPr>
        <w:t xml:space="preserve"> plastic products. See Executive</w:t>
      </w:r>
      <w:r w:rsidRPr="008A2A40">
        <w:rPr>
          <w:rFonts w:ascii="Times New Roman" w:hAnsi="Times New Roman" w:cs="Times New Roman"/>
          <w:sz w:val="24"/>
          <w:szCs w:val="24"/>
        </w:rPr>
        <w:t xml:space="preserve"> </w:t>
      </w:r>
      <w:r w:rsidRPr="008A2A40">
        <w:rPr>
          <w:rFonts w:ascii="Times New Roman" w:hAnsi="Times New Roman" w:cs="Times New Roman"/>
          <w:sz w:val="24"/>
          <w:szCs w:val="24"/>
        </w:rPr>
        <w:t>Order 14057, section 101, Policy.</w:t>
      </w:r>
      <w:r w:rsidRPr="008A2A40">
        <w:rPr>
          <w:rFonts w:ascii="Times New Roman" w:hAnsi="Times New Roman" w:cs="Times New Roman"/>
          <w:sz w:val="24"/>
          <w:szCs w:val="24"/>
        </w:rPr>
        <w:cr/>
      </w:r>
    </w:p>
    <w:p w14:paraId="3F4FC4FD" w14:textId="64B46CAB" w:rsidR="0024112A" w:rsidRPr="008A2A40" w:rsidRDefault="0024112A" w:rsidP="00EE168F">
      <w:pPr>
        <w:tabs>
          <w:tab w:val="left" w:pos="720"/>
        </w:tabs>
        <w:spacing w:after="0" w:line="240" w:lineRule="auto"/>
        <w:rPr>
          <w:rFonts w:ascii="Times New Roman" w:hAnsi="Times New Roman" w:cs="Times New Roman"/>
          <w:b/>
          <w:sz w:val="24"/>
          <w:szCs w:val="24"/>
        </w:rPr>
      </w:pPr>
      <w:r w:rsidRPr="008A2A40">
        <w:rPr>
          <w:rFonts w:ascii="Times New Roman" w:hAnsi="Times New Roman" w:cs="Times New Roman"/>
          <w:b/>
          <w:sz w:val="24"/>
          <w:szCs w:val="24"/>
        </w:rPr>
        <w:t>2.</w:t>
      </w:r>
      <w:r w:rsidR="00A7427C">
        <w:rPr>
          <w:rFonts w:ascii="Times New Roman" w:hAnsi="Times New Roman" w:cs="Times New Roman"/>
          <w:b/>
          <w:sz w:val="24"/>
          <w:szCs w:val="24"/>
        </w:rPr>
        <w:t>59</w:t>
      </w:r>
      <w:r w:rsidRPr="008A2A40">
        <w:rPr>
          <w:rFonts w:ascii="Times New Roman" w:hAnsi="Times New Roman" w:cs="Times New Roman"/>
          <w:b/>
          <w:sz w:val="24"/>
          <w:szCs w:val="24"/>
        </w:rPr>
        <w:tab/>
        <w:t>Safe Operation of Motor Vehicles</w:t>
      </w:r>
    </w:p>
    <w:p w14:paraId="3097D30B" w14:textId="4B8818F9" w:rsidR="0024112A" w:rsidRPr="008A2A40" w:rsidRDefault="0024112A" w:rsidP="0024112A">
      <w:pPr>
        <w:autoSpaceDE w:val="0"/>
        <w:autoSpaceDN w:val="0"/>
        <w:adjustRightInd w:val="0"/>
        <w:spacing w:after="0" w:line="240" w:lineRule="auto"/>
        <w:rPr>
          <w:rFonts w:ascii="Times New Roman" w:hAnsi="Times New Roman" w:cs="Times New Roman"/>
          <w:sz w:val="24"/>
          <w:szCs w:val="24"/>
        </w:rPr>
      </w:pPr>
    </w:p>
    <w:p w14:paraId="7FA410DD" w14:textId="44E672A3" w:rsidR="00BB18ED" w:rsidRPr="008A2A40" w:rsidRDefault="0024112A" w:rsidP="00C7267B">
      <w:pPr>
        <w:pStyle w:val="Default"/>
        <w:numPr>
          <w:ilvl w:val="0"/>
          <w:numId w:val="17"/>
        </w:numPr>
        <w:rPr>
          <w:color w:val="auto"/>
        </w:rPr>
      </w:pPr>
      <w:r w:rsidRPr="008A2A40">
        <w:rPr>
          <w:color w:val="auto"/>
        </w:rPr>
        <w:t xml:space="preserve">Seat Belt Use </w:t>
      </w:r>
      <w:r w:rsidR="00BB18ED" w:rsidRPr="008A2A40">
        <w:rPr>
          <w:color w:val="auto"/>
        </w:rPr>
        <w:t xml:space="preserve">- The Contractor is encouraged to adopt and promote on-the-job seat belt use policies and programs for its employees and other personnel that operate company-owned vehicles, company rented vehicles, or personally operated vehicles. The terms </w:t>
      </w:r>
      <w:r w:rsidR="00BB18ED" w:rsidRPr="008A2A40">
        <w:rPr>
          <w:color w:val="auto"/>
        </w:rPr>
        <w:lastRenderedPageBreak/>
        <w:t>“company-owned” and “company-leased” refer to vehicles owned or leased either by the Contractor or Agency.</w:t>
      </w:r>
    </w:p>
    <w:p w14:paraId="3F32E957" w14:textId="0A808612" w:rsidR="0024112A" w:rsidRPr="008A2A40" w:rsidRDefault="0024112A" w:rsidP="00BB18ED">
      <w:pPr>
        <w:pStyle w:val="Default"/>
        <w:rPr>
          <w:color w:val="auto"/>
        </w:rPr>
      </w:pPr>
    </w:p>
    <w:p w14:paraId="28CB972A" w14:textId="77777777" w:rsidR="00BB18ED" w:rsidRPr="008A2A40" w:rsidRDefault="0024112A" w:rsidP="00C7267B">
      <w:pPr>
        <w:pStyle w:val="Default"/>
        <w:numPr>
          <w:ilvl w:val="0"/>
          <w:numId w:val="17"/>
        </w:numPr>
      </w:pPr>
      <w:r w:rsidRPr="008A2A40">
        <w:rPr>
          <w:color w:val="auto"/>
        </w:rPr>
        <w:t xml:space="preserve">Distracted Driving Including Text Messaging While Driving – </w:t>
      </w:r>
      <w:r w:rsidR="00BB18ED" w:rsidRPr="008A2A40">
        <w:rPr>
          <w:color w:val="auto"/>
        </w:rPr>
        <w:t>The Contractor agrees to adopt and enforce workplace safety policies to decrease crashes caused by distracted drivers, including policies to ban text messaging while using an electronic device supplied by an employer, and driving a vehicle the driver owns or rents, a vehicle Contactor owns, leases, or rents, or a privately-owned vehicle</w:t>
      </w:r>
      <w:r w:rsidR="00BB18ED" w:rsidRPr="008A2A40">
        <w:rPr>
          <w:spacing w:val="-4"/>
        </w:rPr>
        <w:t xml:space="preserve"> </w:t>
      </w:r>
      <w:r w:rsidR="00BB18ED" w:rsidRPr="008A2A40">
        <w:rPr>
          <w:spacing w:val="-1"/>
        </w:rPr>
        <w:t>when</w:t>
      </w:r>
      <w:r w:rsidR="00BB18ED" w:rsidRPr="008A2A40">
        <w:rPr>
          <w:spacing w:val="-2"/>
        </w:rPr>
        <w:t xml:space="preserve"> </w:t>
      </w:r>
      <w:r w:rsidR="00BB18ED" w:rsidRPr="008A2A40">
        <w:rPr>
          <w:spacing w:val="-1"/>
        </w:rPr>
        <w:t>on</w:t>
      </w:r>
      <w:r w:rsidR="00BB18ED" w:rsidRPr="008A2A40">
        <w:rPr>
          <w:spacing w:val="-2"/>
        </w:rPr>
        <w:t xml:space="preserve"> </w:t>
      </w:r>
      <w:r w:rsidR="00BB18ED" w:rsidRPr="008A2A40">
        <w:rPr>
          <w:spacing w:val="-1"/>
        </w:rPr>
        <w:t>official</w:t>
      </w:r>
      <w:r w:rsidR="00BB18ED" w:rsidRPr="008A2A40">
        <w:rPr>
          <w:spacing w:val="-3"/>
        </w:rPr>
        <w:t xml:space="preserve"> </w:t>
      </w:r>
      <w:r w:rsidR="00BB18ED" w:rsidRPr="008A2A40">
        <w:rPr>
          <w:spacing w:val="-1"/>
        </w:rPr>
        <w:t>business</w:t>
      </w:r>
      <w:r w:rsidR="00BB18ED" w:rsidRPr="008A2A40">
        <w:rPr>
          <w:spacing w:val="-5"/>
        </w:rPr>
        <w:t xml:space="preserve"> </w:t>
      </w:r>
      <w:r w:rsidR="00BB18ED" w:rsidRPr="008A2A40">
        <w:t>in</w:t>
      </w:r>
      <w:r w:rsidR="00BB18ED" w:rsidRPr="008A2A40">
        <w:rPr>
          <w:spacing w:val="89"/>
        </w:rPr>
        <w:t xml:space="preserve"> </w:t>
      </w:r>
      <w:r w:rsidR="00BB18ED" w:rsidRPr="008A2A40">
        <w:rPr>
          <w:spacing w:val="-1"/>
        </w:rPr>
        <w:t>connection</w:t>
      </w:r>
      <w:r w:rsidR="00BB18ED" w:rsidRPr="008A2A40">
        <w:rPr>
          <w:spacing w:val="-5"/>
        </w:rPr>
        <w:t xml:space="preserve"> </w:t>
      </w:r>
      <w:r w:rsidR="00BB18ED" w:rsidRPr="008A2A40">
        <w:rPr>
          <w:spacing w:val="-1"/>
        </w:rPr>
        <w:t>with</w:t>
      </w:r>
      <w:r w:rsidR="00BB18ED" w:rsidRPr="008A2A40">
        <w:rPr>
          <w:spacing w:val="-5"/>
        </w:rPr>
        <w:t xml:space="preserve"> </w:t>
      </w:r>
      <w:r w:rsidR="00BB18ED" w:rsidRPr="008A2A40">
        <w:rPr>
          <w:spacing w:val="-1"/>
        </w:rPr>
        <w:t>the</w:t>
      </w:r>
      <w:r w:rsidR="00BB18ED" w:rsidRPr="008A2A40">
        <w:rPr>
          <w:spacing w:val="-5"/>
        </w:rPr>
        <w:t xml:space="preserve"> </w:t>
      </w:r>
      <w:r w:rsidR="00BB18ED" w:rsidRPr="008A2A40">
        <w:rPr>
          <w:spacing w:val="-1"/>
        </w:rPr>
        <w:t>work</w:t>
      </w:r>
      <w:r w:rsidR="00BB18ED" w:rsidRPr="008A2A40">
        <w:rPr>
          <w:spacing w:val="-5"/>
        </w:rPr>
        <w:t xml:space="preserve"> </w:t>
      </w:r>
      <w:r w:rsidR="00BB18ED" w:rsidRPr="008A2A40">
        <w:rPr>
          <w:spacing w:val="-1"/>
        </w:rPr>
        <w:t>performed</w:t>
      </w:r>
      <w:r w:rsidR="00BB18ED" w:rsidRPr="008A2A40">
        <w:rPr>
          <w:spacing w:val="-5"/>
        </w:rPr>
        <w:t xml:space="preserve"> </w:t>
      </w:r>
      <w:r w:rsidR="00BB18ED" w:rsidRPr="008A2A40">
        <w:rPr>
          <w:spacing w:val="-1"/>
        </w:rPr>
        <w:t>under</w:t>
      </w:r>
      <w:r w:rsidR="00BB18ED" w:rsidRPr="008A2A40">
        <w:rPr>
          <w:spacing w:val="-3"/>
        </w:rPr>
        <w:t xml:space="preserve"> </w:t>
      </w:r>
      <w:r w:rsidR="00BB18ED" w:rsidRPr="008A2A40">
        <w:rPr>
          <w:spacing w:val="-1"/>
        </w:rPr>
        <w:t>this</w:t>
      </w:r>
      <w:r w:rsidR="00BB18ED" w:rsidRPr="008A2A40">
        <w:t xml:space="preserve"> </w:t>
      </w:r>
      <w:r w:rsidR="00BB18ED" w:rsidRPr="008A2A40">
        <w:rPr>
          <w:spacing w:val="-1"/>
        </w:rPr>
        <w:t>Contract.</w:t>
      </w:r>
    </w:p>
    <w:p w14:paraId="186DC22D" w14:textId="77777777" w:rsidR="0024112A" w:rsidRPr="008A2A40" w:rsidRDefault="0024112A" w:rsidP="0024112A">
      <w:pPr>
        <w:autoSpaceDE w:val="0"/>
        <w:autoSpaceDN w:val="0"/>
        <w:adjustRightInd w:val="0"/>
        <w:spacing w:after="0" w:line="240" w:lineRule="auto"/>
        <w:rPr>
          <w:rFonts w:ascii="Times New Roman" w:hAnsi="Times New Roman" w:cs="Times New Roman"/>
          <w:b/>
          <w:color w:val="000000"/>
          <w:sz w:val="24"/>
          <w:szCs w:val="24"/>
        </w:rPr>
      </w:pPr>
    </w:p>
    <w:p w14:paraId="45BEE501" w14:textId="0B5AA3F1" w:rsidR="0024112A" w:rsidRPr="008A2A40" w:rsidRDefault="0024112A" w:rsidP="0024112A">
      <w:pPr>
        <w:autoSpaceDE w:val="0"/>
        <w:autoSpaceDN w:val="0"/>
        <w:adjustRightInd w:val="0"/>
        <w:spacing w:after="0" w:line="240" w:lineRule="auto"/>
        <w:rPr>
          <w:rFonts w:ascii="Times New Roman" w:hAnsi="Times New Roman" w:cs="Times New Roman"/>
          <w:b/>
          <w:color w:val="000000"/>
          <w:sz w:val="24"/>
          <w:szCs w:val="24"/>
        </w:rPr>
      </w:pPr>
      <w:r w:rsidRPr="008A2A40">
        <w:rPr>
          <w:rFonts w:ascii="Times New Roman" w:hAnsi="Times New Roman" w:cs="Times New Roman"/>
          <w:b/>
          <w:color w:val="000000"/>
          <w:sz w:val="24"/>
          <w:szCs w:val="24"/>
        </w:rPr>
        <w:t>2.</w:t>
      </w:r>
      <w:r w:rsidR="00693970" w:rsidRPr="008A2A40">
        <w:rPr>
          <w:rFonts w:ascii="Times New Roman" w:hAnsi="Times New Roman" w:cs="Times New Roman"/>
          <w:b/>
          <w:color w:val="000000"/>
          <w:sz w:val="24"/>
          <w:szCs w:val="24"/>
        </w:rPr>
        <w:t>6</w:t>
      </w:r>
      <w:r w:rsidR="00A7427C">
        <w:rPr>
          <w:rFonts w:ascii="Times New Roman" w:hAnsi="Times New Roman" w:cs="Times New Roman"/>
          <w:b/>
          <w:color w:val="000000"/>
          <w:sz w:val="24"/>
          <w:szCs w:val="24"/>
        </w:rPr>
        <w:t>0</w:t>
      </w:r>
      <w:r w:rsidRPr="008A2A40">
        <w:rPr>
          <w:rFonts w:ascii="Times New Roman" w:hAnsi="Times New Roman" w:cs="Times New Roman"/>
          <w:b/>
          <w:color w:val="000000"/>
          <w:sz w:val="24"/>
          <w:szCs w:val="24"/>
        </w:rPr>
        <w:tab/>
        <w:t>Trafficking</w:t>
      </w:r>
      <w:r w:rsidR="00C47AE4" w:rsidRPr="008A2A40">
        <w:rPr>
          <w:rFonts w:ascii="Times New Roman" w:hAnsi="Times New Roman" w:cs="Times New Roman"/>
          <w:b/>
          <w:color w:val="000000"/>
          <w:sz w:val="24"/>
          <w:szCs w:val="24"/>
        </w:rPr>
        <w:t xml:space="preserve"> in Persons</w:t>
      </w:r>
    </w:p>
    <w:p w14:paraId="0A157F81" w14:textId="75C93A5C" w:rsidR="0024112A" w:rsidRPr="008A2A40" w:rsidRDefault="0024112A" w:rsidP="0024112A">
      <w:pPr>
        <w:autoSpaceDE w:val="0"/>
        <w:autoSpaceDN w:val="0"/>
        <w:adjustRightInd w:val="0"/>
        <w:spacing w:after="0" w:line="240" w:lineRule="auto"/>
        <w:rPr>
          <w:rFonts w:ascii="Times New Roman" w:hAnsi="Times New Roman" w:cs="Times New Roman"/>
          <w:color w:val="000000"/>
          <w:sz w:val="24"/>
          <w:szCs w:val="24"/>
        </w:rPr>
      </w:pPr>
    </w:p>
    <w:p w14:paraId="16F751E1" w14:textId="6C209390" w:rsidR="0024112A" w:rsidRPr="008A2A40" w:rsidRDefault="001755CE" w:rsidP="001755CE">
      <w:pPr>
        <w:pStyle w:val="Default"/>
        <w:rPr>
          <w:color w:val="auto"/>
        </w:rPr>
      </w:pPr>
      <w:r w:rsidRPr="008A2A40">
        <w:rPr>
          <w:color w:val="auto"/>
        </w:rPr>
        <w:t xml:space="preserve">Third party contactors </w:t>
      </w:r>
      <w:r w:rsidR="0024112A" w:rsidRPr="008A2A40">
        <w:rPr>
          <w:color w:val="auto"/>
        </w:rPr>
        <w:t xml:space="preserve">agree that it and its employees that participate in the </w:t>
      </w:r>
      <w:r w:rsidR="0049266A" w:rsidRPr="008A2A40">
        <w:rPr>
          <w:color w:val="auto"/>
        </w:rPr>
        <w:t>project</w:t>
      </w:r>
      <w:r w:rsidR="0024112A" w:rsidRPr="008A2A40">
        <w:rPr>
          <w:color w:val="auto"/>
        </w:rPr>
        <w:t xml:space="preserve">, may not: </w:t>
      </w:r>
      <w:r w:rsidR="0049266A" w:rsidRPr="008A2A40">
        <w:rPr>
          <w:color w:val="auto"/>
        </w:rPr>
        <w:t>e</w:t>
      </w:r>
      <w:r w:rsidR="0024112A" w:rsidRPr="008A2A40">
        <w:rPr>
          <w:color w:val="auto"/>
        </w:rPr>
        <w:t xml:space="preserve">ngage in severe forms of trafficking in persons, </w:t>
      </w:r>
      <w:r w:rsidR="0049266A" w:rsidRPr="008A2A40">
        <w:rPr>
          <w:color w:val="auto"/>
        </w:rPr>
        <w:t>p</w:t>
      </w:r>
      <w:r w:rsidR="0024112A" w:rsidRPr="008A2A40">
        <w:rPr>
          <w:color w:val="auto"/>
        </w:rPr>
        <w:t xml:space="preserve">rocure a commercial sex, or </w:t>
      </w:r>
      <w:r w:rsidR="0049266A" w:rsidRPr="008A2A40">
        <w:rPr>
          <w:color w:val="auto"/>
        </w:rPr>
        <w:t>u</w:t>
      </w:r>
      <w:r w:rsidR="0024112A" w:rsidRPr="008A2A40">
        <w:rPr>
          <w:color w:val="auto"/>
        </w:rPr>
        <w:t xml:space="preserve">se forced labor in the performance </w:t>
      </w:r>
      <w:r w:rsidR="0049266A" w:rsidRPr="008A2A40">
        <w:rPr>
          <w:color w:val="auto"/>
        </w:rPr>
        <w:t>of the project</w:t>
      </w:r>
      <w:r w:rsidR="0024112A" w:rsidRPr="008A2A40">
        <w:rPr>
          <w:color w:val="auto"/>
        </w:rPr>
        <w:t xml:space="preserve"> </w:t>
      </w:r>
      <w:r w:rsidR="0049266A" w:rsidRPr="008A2A40">
        <w:rPr>
          <w:color w:val="auto"/>
        </w:rPr>
        <w:t>during the period of time that the Laketran’s project is in effect</w:t>
      </w:r>
      <w:r w:rsidR="0024112A" w:rsidRPr="008A2A40">
        <w:rPr>
          <w:color w:val="auto"/>
        </w:rPr>
        <w:t xml:space="preserve">. </w:t>
      </w:r>
    </w:p>
    <w:p w14:paraId="43D0D059" w14:textId="4734D42C" w:rsidR="0024112A" w:rsidRPr="008A2A40" w:rsidRDefault="0024112A" w:rsidP="00A926F7">
      <w:pPr>
        <w:autoSpaceDE w:val="0"/>
        <w:autoSpaceDN w:val="0"/>
        <w:adjustRightInd w:val="0"/>
        <w:spacing w:after="0" w:line="240" w:lineRule="auto"/>
        <w:rPr>
          <w:rFonts w:ascii="Times New Roman" w:hAnsi="Times New Roman" w:cs="Times New Roman"/>
          <w:color w:val="000000"/>
          <w:sz w:val="24"/>
          <w:szCs w:val="24"/>
        </w:rPr>
      </w:pPr>
    </w:p>
    <w:p w14:paraId="5414EAAF" w14:textId="2E61AE6C" w:rsidR="001D7140" w:rsidRPr="008A2A40" w:rsidRDefault="001D7140" w:rsidP="001D7140">
      <w:pPr>
        <w:pStyle w:val="Heading2"/>
        <w:ind w:left="0"/>
        <w:rPr>
          <w:rFonts w:ascii="Times New Roman" w:hAnsi="Times New Roman" w:cs="Times New Roman"/>
          <w:spacing w:val="-1"/>
        </w:rPr>
      </w:pPr>
      <w:r w:rsidRPr="008A2A40">
        <w:rPr>
          <w:rFonts w:ascii="Times New Roman" w:hAnsi="Times New Roman" w:cs="Times New Roman"/>
          <w:spacing w:val="-1"/>
        </w:rPr>
        <w:t>2.</w:t>
      </w:r>
      <w:r w:rsidR="00693970" w:rsidRPr="008A2A40">
        <w:rPr>
          <w:rFonts w:ascii="Times New Roman" w:hAnsi="Times New Roman" w:cs="Times New Roman"/>
          <w:spacing w:val="-1"/>
        </w:rPr>
        <w:t>6</w:t>
      </w:r>
      <w:r w:rsidR="00A7427C">
        <w:rPr>
          <w:rFonts w:ascii="Times New Roman" w:hAnsi="Times New Roman" w:cs="Times New Roman"/>
          <w:spacing w:val="-1"/>
        </w:rPr>
        <w:t>1</w:t>
      </w:r>
      <w:r w:rsidRPr="008A2A40">
        <w:rPr>
          <w:rFonts w:ascii="Times New Roman" w:hAnsi="Times New Roman" w:cs="Times New Roman"/>
          <w:spacing w:val="-1"/>
        </w:rPr>
        <w:tab/>
        <w:t xml:space="preserve">Restrictions on Lobbying </w:t>
      </w:r>
    </w:p>
    <w:p w14:paraId="37AE4591" w14:textId="77777777" w:rsidR="00025D6B" w:rsidRPr="008A2A40" w:rsidRDefault="00025D6B" w:rsidP="001D7140">
      <w:pPr>
        <w:pStyle w:val="Heading2"/>
        <w:ind w:left="0"/>
        <w:rPr>
          <w:rFonts w:ascii="Times New Roman" w:hAnsi="Times New Roman" w:cs="Times New Roman"/>
          <w:spacing w:val="-1"/>
        </w:rPr>
      </w:pPr>
    </w:p>
    <w:p w14:paraId="6BBDC411" w14:textId="09D2329D" w:rsidR="00444EF4" w:rsidRPr="008A2A40" w:rsidRDefault="00025D6B" w:rsidP="001D7140">
      <w:pPr>
        <w:pStyle w:val="Heading2"/>
        <w:ind w:left="0"/>
        <w:rPr>
          <w:rFonts w:ascii="Times New Roman" w:hAnsi="Times New Roman" w:cs="Times New Roman"/>
        </w:rPr>
      </w:pPr>
      <w:r w:rsidRPr="008A2A40">
        <w:rPr>
          <w:rFonts w:ascii="Times New Roman" w:hAnsi="Times New Roman" w:cs="Times New Roman"/>
          <w:b w:val="0"/>
          <w:bCs w:val="0"/>
        </w:rPr>
        <w:tab/>
      </w:r>
      <w:r w:rsidRPr="008A2A40">
        <w:rPr>
          <w:rFonts w:ascii="Times New Roman" w:hAnsi="Times New Roman" w:cs="Times New Roman"/>
        </w:rPr>
        <w:t>Conditions on use of funds.</w:t>
      </w:r>
    </w:p>
    <w:p w14:paraId="5367B17C" w14:textId="271F31C5" w:rsidR="001D7140" w:rsidRPr="008A2A40" w:rsidRDefault="001D7140" w:rsidP="00C7267B">
      <w:pPr>
        <w:pStyle w:val="Default"/>
        <w:numPr>
          <w:ilvl w:val="0"/>
          <w:numId w:val="15"/>
        </w:numPr>
        <w:rPr>
          <w:color w:val="auto"/>
        </w:rPr>
      </w:pPr>
      <w:r w:rsidRPr="008A2A40">
        <w:rPr>
          <w:color w:val="auto"/>
        </w:rPr>
        <w:t xml:space="preserve">No appropriated funds may be expended by the </w:t>
      </w:r>
      <w:hyperlink r:id="rId15">
        <w:r w:rsidRPr="008A2A40">
          <w:rPr>
            <w:color w:val="auto"/>
          </w:rPr>
          <w:t>recipient</w:t>
        </w:r>
      </w:hyperlink>
      <w:r w:rsidRPr="008A2A40">
        <w:rPr>
          <w:color w:val="auto"/>
        </w:rPr>
        <w:t xml:space="preserve"> of a </w:t>
      </w:r>
      <w:hyperlink r:id="rId16">
        <w:r w:rsidRPr="008A2A40">
          <w:rPr>
            <w:color w:val="auto"/>
          </w:rPr>
          <w:t>Federal contract</w:t>
        </w:r>
      </w:hyperlink>
      <w:r w:rsidRPr="008A2A40">
        <w:rPr>
          <w:color w:val="auto"/>
        </w:rPr>
        <w:t xml:space="preserve">, grant, loan, or cooperative agreement to pay any </w:t>
      </w:r>
      <w:hyperlink r:id="rId17">
        <w:r w:rsidRPr="008A2A40">
          <w:rPr>
            <w:color w:val="auto"/>
          </w:rPr>
          <w:t>person</w:t>
        </w:r>
      </w:hyperlink>
      <w:r w:rsidRPr="008A2A40">
        <w:rPr>
          <w:color w:val="auto"/>
        </w:rPr>
        <w:t xml:space="preserve"> for </w:t>
      </w:r>
      <w:hyperlink r:id="rId18">
        <w:r w:rsidRPr="008A2A40">
          <w:rPr>
            <w:color w:val="auto"/>
          </w:rPr>
          <w:t>influencing or attempting to influence</w:t>
        </w:r>
      </w:hyperlink>
      <w:r w:rsidRPr="008A2A40">
        <w:rPr>
          <w:color w:val="auto"/>
        </w:rPr>
        <w:t xml:space="preserve"> an officer or employee of any </w:t>
      </w:r>
      <w:hyperlink r:id="rId19">
        <w:r w:rsidRPr="008A2A40">
          <w:rPr>
            <w:color w:val="auto"/>
          </w:rPr>
          <w:t>agency</w:t>
        </w:r>
      </w:hyperlink>
      <w:r w:rsidRPr="008A2A40">
        <w:rPr>
          <w:color w:val="auto"/>
        </w:rPr>
        <w:t xml:space="preserve">, a Member of Congress, an officer or employee of Congress, or an employee of a Member of Congress in connection with any of the following covered Federal actions: the awarding of any </w:t>
      </w:r>
      <w:hyperlink r:id="rId20">
        <w:r w:rsidRPr="008A2A40">
          <w:rPr>
            <w:color w:val="auto"/>
          </w:rPr>
          <w:t>Federal contract</w:t>
        </w:r>
      </w:hyperlink>
      <w:r w:rsidRPr="008A2A40">
        <w:rPr>
          <w:color w:val="auto"/>
        </w:rPr>
        <w:t xml:space="preserve">, the making of any </w:t>
      </w:r>
      <w:hyperlink r:id="rId21">
        <w:r w:rsidRPr="008A2A40">
          <w:rPr>
            <w:color w:val="auto"/>
          </w:rPr>
          <w:t>Federal grant</w:t>
        </w:r>
      </w:hyperlink>
      <w:r w:rsidRPr="008A2A40">
        <w:rPr>
          <w:color w:val="auto"/>
        </w:rPr>
        <w:t xml:space="preserve">, the making of any </w:t>
      </w:r>
      <w:hyperlink r:id="rId22">
        <w:r w:rsidRPr="008A2A40">
          <w:rPr>
            <w:color w:val="auto"/>
          </w:rPr>
          <w:t>Federal loan,</w:t>
        </w:r>
      </w:hyperlink>
      <w:r w:rsidRPr="008A2A40">
        <w:rPr>
          <w:color w:val="auto"/>
        </w:rPr>
        <w:t xml:space="preserve"> the entering into of any cooperative agreement, and the extension, continuation, renewal, amendment, or modification of any </w:t>
      </w:r>
      <w:hyperlink r:id="rId23">
        <w:r w:rsidRPr="008A2A40">
          <w:rPr>
            <w:color w:val="auto"/>
          </w:rPr>
          <w:t>Federal contract</w:t>
        </w:r>
      </w:hyperlink>
      <w:r w:rsidRPr="008A2A40">
        <w:rPr>
          <w:color w:val="auto"/>
        </w:rPr>
        <w:t>, grant, loan, or cooperative agreement.</w:t>
      </w:r>
    </w:p>
    <w:p w14:paraId="4C10C8EC" w14:textId="77777777" w:rsidR="001D7140" w:rsidRPr="008A2A40" w:rsidRDefault="001D7140" w:rsidP="00C7267B">
      <w:pPr>
        <w:pStyle w:val="Default"/>
        <w:numPr>
          <w:ilvl w:val="0"/>
          <w:numId w:val="15"/>
        </w:numPr>
        <w:rPr>
          <w:color w:val="auto"/>
        </w:rPr>
      </w:pPr>
      <w:r w:rsidRPr="008A2A40">
        <w:rPr>
          <w:color w:val="auto"/>
        </w:rPr>
        <w:t xml:space="preserve">Each </w:t>
      </w:r>
      <w:hyperlink r:id="rId24">
        <w:r w:rsidRPr="008A2A40">
          <w:rPr>
            <w:color w:val="auto"/>
          </w:rPr>
          <w:t>person</w:t>
        </w:r>
      </w:hyperlink>
      <w:r w:rsidRPr="008A2A40">
        <w:rPr>
          <w:color w:val="auto"/>
        </w:rPr>
        <w:t xml:space="preserve"> who requests or receives from an </w:t>
      </w:r>
      <w:hyperlink r:id="rId25">
        <w:r w:rsidRPr="008A2A40">
          <w:rPr>
            <w:color w:val="auto"/>
          </w:rPr>
          <w:t>agency</w:t>
        </w:r>
      </w:hyperlink>
      <w:r w:rsidRPr="008A2A40">
        <w:rPr>
          <w:color w:val="auto"/>
        </w:rPr>
        <w:t xml:space="preserve"> a </w:t>
      </w:r>
      <w:hyperlink r:id="rId26">
        <w:r w:rsidRPr="008A2A40">
          <w:rPr>
            <w:color w:val="auto"/>
          </w:rPr>
          <w:t>Federal contract</w:t>
        </w:r>
      </w:hyperlink>
      <w:r w:rsidRPr="008A2A40">
        <w:rPr>
          <w:color w:val="auto"/>
        </w:rPr>
        <w:t xml:space="preserve">, grant, loan, or cooperative agreement shall file with that </w:t>
      </w:r>
      <w:hyperlink r:id="rId27">
        <w:r w:rsidRPr="008A2A40">
          <w:rPr>
            <w:color w:val="auto"/>
          </w:rPr>
          <w:t>agency</w:t>
        </w:r>
      </w:hyperlink>
      <w:r w:rsidRPr="008A2A40">
        <w:rPr>
          <w:color w:val="auto"/>
        </w:rPr>
        <w:t xml:space="preserve"> a certification, that the </w:t>
      </w:r>
      <w:hyperlink r:id="rId28">
        <w:r w:rsidRPr="008A2A40">
          <w:rPr>
            <w:color w:val="auto"/>
          </w:rPr>
          <w:t>person</w:t>
        </w:r>
      </w:hyperlink>
      <w:r w:rsidRPr="008A2A40">
        <w:rPr>
          <w:color w:val="auto"/>
        </w:rPr>
        <w:t xml:space="preserve"> has not made, and will not make, any payment prohibited by </w:t>
      </w:r>
      <w:hyperlink r:id="rId29" w:anchor="a">
        <w:r w:rsidRPr="008A2A40">
          <w:rPr>
            <w:color w:val="auto"/>
          </w:rPr>
          <w:t>paragraph (a)</w:t>
        </w:r>
      </w:hyperlink>
      <w:r w:rsidRPr="008A2A40">
        <w:rPr>
          <w:color w:val="auto"/>
        </w:rPr>
        <w:t xml:space="preserve"> of this section.</w:t>
      </w:r>
    </w:p>
    <w:p w14:paraId="3AF8EEA2" w14:textId="3BD2F35E" w:rsidR="001D7140" w:rsidRPr="008A2A40" w:rsidRDefault="001D7140" w:rsidP="00C7267B">
      <w:pPr>
        <w:pStyle w:val="Default"/>
        <w:numPr>
          <w:ilvl w:val="0"/>
          <w:numId w:val="15"/>
        </w:numPr>
        <w:rPr>
          <w:color w:val="auto"/>
        </w:rPr>
      </w:pPr>
      <w:r w:rsidRPr="008A2A40">
        <w:rPr>
          <w:color w:val="auto"/>
        </w:rPr>
        <w:t xml:space="preserve">Each </w:t>
      </w:r>
      <w:hyperlink r:id="rId30">
        <w:r w:rsidRPr="008A2A40">
          <w:rPr>
            <w:color w:val="auto"/>
          </w:rPr>
          <w:t>person</w:t>
        </w:r>
      </w:hyperlink>
      <w:r w:rsidRPr="008A2A40">
        <w:rPr>
          <w:color w:val="auto"/>
        </w:rPr>
        <w:t xml:space="preserve"> who requests or receives from an </w:t>
      </w:r>
      <w:hyperlink r:id="rId31">
        <w:r w:rsidRPr="008A2A40">
          <w:rPr>
            <w:color w:val="auto"/>
          </w:rPr>
          <w:t>agency</w:t>
        </w:r>
      </w:hyperlink>
      <w:r w:rsidRPr="008A2A40">
        <w:rPr>
          <w:color w:val="auto"/>
        </w:rPr>
        <w:t xml:space="preserve"> a </w:t>
      </w:r>
      <w:hyperlink r:id="rId32">
        <w:r w:rsidRPr="008A2A40">
          <w:rPr>
            <w:color w:val="auto"/>
          </w:rPr>
          <w:t>Federal contract</w:t>
        </w:r>
      </w:hyperlink>
      <w:r w:rsidRPr="008A2A40">
        <w:rPr>
          <w:color w:val="auto"/>
        </w:rPr>
        <w:t xml:space="preserve">, grant, loan, or a cooperative agreement shall file with that </w:t>
      </w:r>
      <w:hyperlink r:id="rId33">
        <w:r w:rsidRPr="008A2A40">
          <w:rPr>
            <w:color w:val="auto"/>
          </w:rPr>
          <w:t>agency</w:t>
        </w:r>
      </w:hyperlink>
      <w:r w:rsidRPr="008A2A40">
        <w:rPr>
          <w:color w:val="auto"/>
        </w:rPr>
        <w:t xml:space="preserve"> a disclosure form if such </w:t>
      </w:r>
      <w:hyperlink r:id="rId34">
        <w:r w:rsidRPr="008A2A40">
          <w:rPr>
            <w:color w:val="auto"/>
          </w:rPr>
          <w:t>person</w:t>
        </w:r>
      </w:hyperlink>
      <w:r w:rsidRPr="008A2A40">
        <w:rPr>
          <w:color w:val="auto"/>
        </w:rPr>
        <w:t xml:space="preserve"> has made or has agreed to make any payment using non-appropriated funds (to include profits from any covered Federal action), which would be prohibited under </w:t>
      </w:r>
      <w:hyperlink r:id="rId35" w:anchor="a">
        <w:r w:rsidRPr="008A2A40">
          <w:rPr>
            <w:color w:val="auto"/>
          </w:rPr>
          <w:t>paragraph (a)</w:t>
        </w:r>
      </w:hyperlink>
      <w:r w:rsidRPr="008A2A40">
        <w:rPr>
          <w:color w:val="auto"/>
        </w:rPr>
        <w:t xml:space="preserve"> of this section if paid for with appropriated funds.</w:t>
      </w:r>
    </w:p>
    <w:p w14:paraId="7AE7A214" w14:textId="77777777" w:rsidR="001D7140" w:rsidRPr="008A2A40" w:rsidRDefault="001D7140" w:rsidP="00C7267B">
      <w:pPr>
        <w:pStyle w:val="Default"/>
        <w:numPr>
          <w:ilvl w:val="0"/>
          <w:numId w:val="15"/>
        </w:numPr>
        <w:rPr>
          <w:color w:val="auto"/>
        </w:rPr>
      </w:pPr>
      <w:r w:rsidRPr="008A2A40">
        <w:rPr>
          <w:color w:val="auto"/>
        </w:rPr>
        <w:t xml:space="preserve">Each </w:t>
      </w:r>
      <w:hyperlink r:id="rId36">
        <w:r w:rsidRPr="008A2A40">
          <w:rPr>
            <w:color w:val="auto"/>
          </w:rPr>
          <w:t>person</w:t>
        </w:r>
      </w:hyperlink>
      <w:r w:rsidRPr="008A2A40">
        <w:rPr>
          <w:color w:val="auto"/>
        </w:rPr>
        <w:t xml:space="preserve"> who requests or receives from an </w:t>
      </w:r>
      <w:hyperlink r:id="rId37">
        <w:r w:rsidRPr="008A2A40">
          <w:rPr>
            <w:color w:val="auto"/>
          </w:rPr>
          <w:t>agency</w:t>
        </w:r>
      </w:hyperlink>
      <w:r w:rsidRPr="008A2A40">
        <w:rPr>
          <w:color w:val="auto"/>
        </w:rPr>
        <w:t xml:space="preserve"> a commitment providing for the United </w:t>
      </w:r>
      <w:hyperlink r:id="rId38">
        <w:r w:rsidRPr="008A2A40">
          <w:rPr>
            <w:color w:val="auto"/>
          </w:rPr>
          <w:t>States</w:t>
        </w:r>
      </w:hyperlink>
      <w:r w:rsidRPr="008A2A40">
        <w:rPr>
          <w:color w:val="auto"/>
        </w:rPr>
        <w:t xml:space="preserve"> to insure or guarantee a loan shall file with that </w:t>
      </w:r>
      <w:hyperlink r:id="rId39">
        <w:r w:rsidRPr="008A2A40">
          <w:rPr>
            <w:color w:val="auto"/>
          </w:rPr>
          <w:t>agency</w:t>
        </w:r>
      </w:hyperlink>
      <w:r w:rsidRPr="008A2A40">
        <w:rPr>
          <w:color w:val="auto"/>
        </w:rPr>
        <w:t xml:space="preserve"> a statement, whether that </w:t>
      </w:r>
      <w:hyperlink r:id="rId40">
        <w:r w:rsidRPr="008A2A40">
          <w:rPr>
            <w:color w:val="auto"/>
          </w:rPr>
          <w:t>person</w:t>
        </w:r>
      </w:hyperlink>
      <w:r w:rsidRPr="008A2A40">
        <w:rPr>
          <w:color w:val="auto"/>
        </w:rPr>
        <w:t xml:space="preserve"> has made or has agreed to make any payment to influence or attempt to influence an officer or employee of any </w:t>
      </w:r>
      <w:hyperlink r:id="rId41">
        <w:r w:rsidRPr="008A2A40">
          <w:rPr>
            <w:color w:val="auto"/>
          </w:rPr>
          <w:t>agency</w:t>
        </w:r>
      </w:hyperlink>
      <w:r w:rsidRPr="008A2A40">
        <w:rPr>
          <w:color w:val="auto"/>
        </w:rPr>
        <w:t>, a Member of Congress, an officer or employee of Congress, or an employee of a Member of Congress in connection with that loan insurance or guarantee.</w:t>
      </w:r>
    </w:p>
    <w:p w14:paraId="2341C251" w14:textId="77777777" w:rsidR="001D7140" w:rsidRPr="008A2A40" w:rsidRDefault="001D7140" w:rsidP="00C7267B">
      <w:pPr>
        <w:pStyle w:val="Default"/>
        <w:numPr>
          <w:ilvl w:val="0"/>
          <w:numId w:val="15"/>
        </w:numPr>
        <w:rPr>
          <w:color w:val="auto"/>
        </w:rPr>
      </w:pPr>
      <w:r w:rsidRPr="008A2A40">
        <w:rPr>
          <w:color w:val="auto"/>
        </w:rPr>
        <w:t xml:space="preserve">Each </w:t>
      </w:r>
      <w:hyperlink r:id="rId42">
        <w:r w:rsidRPr="008A2A40">
          <w:rPr>
            <w:color w:val="auto"/>
          </w:rPr>
          <w:t>person</w:t>
        </w:r>
      </w:hyperlink>
      <w:r w:rsidRPr="008A2A40">
        <w:rPr>
          <w:color w:val="auto"/>
        </w:rPr>
        <w:t xml:space="preserve"> who requests or receives from an </w:t>
      </w:r>
      <w:hyperlink r:id="rId43">
        <w:r w:rsidRPr="008A2A40">
          <w:rPr>
            <w:color w:val="auto"/>
          </w:rPr>
          <w:t>agency</w:t>
        </w:r>
      </w:hyperlink>
      <w:r w:rsidRPr="008A2A40">
        <w:rPr>
          <w:color w:val="auto"/>
        </w:rPr>
        <w:t xml:space="preserve"> a commitment providing for the United </w:t>
      </w:r>
      <w:hyperlink r:id="rId44">
        <w:r w:rsidRPr="008A2A40">
          <w:rPr>
            <w:color w:val="auto"/>
          </w:rPr>
          <w:t>States</w:t>
        </w:r>
      </w:hyperlink>
      <w:r w:rsidRPr="008A2A40">
        <w:rPr>
          <w:color w:val="auto"/>
        </w:rPr>
        <w:t xml:space="preserve"> to insure or guarantee a loan shall file with that </w:t>
      </w:r>
      <w:hyperlink r:id="rId45">
        <w:r w:rsidRPr="008A2A40">
          <w:rPr>
            <w:color w:val="auto"/>
          </w:rPr>
          <w:t>agency</w:t>
        </w:r>
      </w:hyperlink>
      <w:r w:rsidRPr="008A2A40">
        <w:rPr>
          <w:color w:val="auto"/>
        </w:rPr>
        <w:t xml:space="preserve"> a disclosure form if that </w:t>
      </w:r>
      <w:hyperlink r:id="rId46">
        <w:r w:rsidRPr="008A2A40">
          <w:rPr>
            <w:color w:val="auto"/>
          </w:rPr>
          <w:t>person</w:t>
        </w:r>
      </w:hyperlink>
      <w:r w:rsidRPr="008A2A40">
        <w:rPr>
          <w:color w:val="auto"/>
        </w:rPr>
        <w:t xml:space="preserve"> has made or has agreed to make any payment to influence or attempt to influence an officer or employee of any </w:t>
      </w:r>
      <w:hyperlink r:id="rId47">
        <w:r w:rsidRPr="008A2A40">
          <w:rPr>
            <w:color w:val="auto"/>
          </w:rPr>
          <w:t>agency</w:t>
        </w:r>
      </w:hyperlink>
      <w:r w:rsidRPr="008A2A40">
        <w:rPr>
          <w:color w:val="auto"/>
        </w:rPr>
        <w:t xml:space="preserve">, a Member of Congress, an officer or </w:t>
      </w:r>
      <w:r w:rsidRPr="008A2A40">
        <w:rPr>
          <w:color w:val="auto"/>
        </w:rPr>
        <w:lastRenderedPageBreak/>
        <w:t>employee of Congress, or an employee of a Member of Congress in connection with that loan insurance or guarantee.</w:t>
      </w:r>
    </w:p>
    <w:p w14:paraId="0E6AB7F3" w14:textId="77777777" w:rsidR="00444EF4" w:rsidRPr="008A2A40" w:rsidRDefault="00444EF4" w:rsidP="006A7798">
      <w:pPr>
        <w:pStyle w:val="Heading2"/>
        <w:ind w:left="0" w:firstLine="360"/>
        <w:rPr>
          <w:rFonts w:ascii="Times New Roman" w:hAnsi="Times New Roman" w:cs="Times New Roman"/>
          <w:spacing w:val="-1"/>
        </w:rPr>
      </w:pPr>
    </w:p>
    <w:p w14:paraId="1FA5D39F" w14:textId="5FEC7990" w:rsidR="001D7140" w:rsidRPr="008A2A40" w:rsidRDefault="00025D6B" w:rsidP="00130B2A">
      <w:pPr>
        <w:pStyle w:val="Heading2"/>
        <w:ind w:left="360"/>
        <w:rPr>
          <w:rFonts w:ascii="Times New Roman" w:hAnsi="Times New Roman" w:cs="Times New Roman"/>
          <w:spacing w:val="-1"/>
        </w:rPr>
      </w:pPr>
      <w:r w:rsidRPr="008A2A40">
        <w:rPr>
          <w:rFonts w:ascii="Times New Roman" w:hAnsi="Times New Roman" w:cs="Times New Roman"/>
          <w:spacing w:val="-1"/>
        </w:rPr>
        <w:tab/>
      </w:r>
      <w:r w:rsidR="001D7140" w:rsidRPr="008A2A40">
        <w:rPr>
          <w:rFonts w:ascii="Times New Roman" w:hAnsi="Times New Roman" w:cs="Times New Roman"/>
          <w:spacing w:val="-1"/>
        </w:rPr>
        <w:t>Certification and disclosure</w:t>
      </w:r>
      <w:r w:rsidRPr="008A2A40">
        <w:rPr>
          <w:rFonts w:ascii="Times New Roman" w:hAnsi="Times New Roman" w:cs="Times New Roman"/>
          <w:spacing w:val="-1"/>
        </w:rPr>
        <w:t>.</w:t>
      </w:r>
    </w:p>
    <w:p w14:paraId="37B44012" w14:textId="77777777" w:rsidR="001D7140" w:rsidRPr="008A2A40" w:rsidRDefault="001D7140" w:rsidP="00C7267B">
      <w:pPr>
        <w:pStyle w:val="BodyText"/>
        <w:numPr>
          <w:ilvl w:val="0"/>
          <w:numId w:val="16"/>
        </w:numPr>
        <w:tabs>
          <w:tab w:val="left" w:pos="415"/>
        </w:tabs>
        <w:rPr>
          <w:rFonts w:ascii="Times New Roman" w:hAnsi="Times New Roman" w:cs="Times New Roman"/>
        </w:rPr>
      </w:pPr>
      <w:r w:rsidRPr="008A2A40">
        <w:rPr>
          <w:rFonts w:ascii="Times New Roman" w:hAnsi="Times New Roman" w:cs="Times New Roman"/>
          <w:spacing w:val="-1"/>
        </w:rPr>
        <w:t>Each person</w:t>
      </w:r>
      <w:r w:rsidRPr="008A2A40">
        <w:rPr>
          <w:rFonts w:ascii="Times New Roman" w:hAnsi="Times New Roman" w:cs="Times New Roman"/>
        </w:rPr>
        <w:t xml:space="preserve"> </w:t>
      </w:r>
      <w:r w:rsidRPr="008A2A40">
        <w:rPr>
          <w:rFonts w:ascii="Times New Roman" w:hAnsi="Times New Roman" w:cs="Times New Roman"/>
          <w:spacing w:val="-1"/>
        </w:rPr>
        <w:t>shall</w:t>
      </w:r>
      <w:r w:rsidRPr="008A2A40">
        <w:rPr>
          <w:rFonts w:ascii="Times New Roman" w:hAnsi="Times New Roman" w:cs="Times New Roman"/>
          <w:spacing w:val="-3"/>
        </w:rPr>
        <w:t xml:space="preserve"> </w:t>
      </w:r>
      <w:r w:rsidRPr="008A2A40">
        <w:rPr>
          <w:rFonts w:ascii="Times New Roman" w:hAnsi="Times New Roman" w:cs="Times New Roman"/>
        </w:rPr>
        <w:t>file</w:t>
      </w:r>
      <w:r w:rsidRPr="008A2A40">
        <w:rPr>
          <w:rFonts w:ascii="Times New Roman" w:hAnsi="Times New Roman" w:cs="Times New Roman"/>
          <w:spacing w:val="-6"/>
        </w:rPr>
        <w:t xml:space="preserve"> </w:t>
      </w:r>
      <w:r w:rsidRPr="008A2A40">
        <w:rPr>
          <w:rFonts w:ascii="Times New Roman" w:hAnsi="Times New Roman" w:cs="Times New Roman"/>
        </w:rPr>
        <w:t>a</w:t>
      </w:r>
      <w:r w:rsidRPr="008A2A40">
        <w:rPr>
          <w:rFonts w:ascii="Times New Roman" w:hAnsi="Times New Roman" w:cs="Times New Roman"/>
          <w:spacing w:val="-2"/>
        </w:rPr>
        <w:t xml:space="preserve"> </w:t>
      </w:r>
      <w:r w:rsidRPr="008A2A40">
        <w:rPr>
          <w:rFonts w:ascii="Times New Roman" w:hAnsi="Times New Roman" w:cs="Times New Roman"/>
          <w:spacing w:val="-1"/>
        </w:rPr>
        <w:t>certification, and</w:t>
      </w:r>
      <w:r w:rsidRPr="008A2A40">
        <w:rPr>
          <w:rFonts w:ascii="Times New Roman" w:hAnsi="Times New Roman" w:cs="Times New Roman"/>
          <w:spacing w:val="-3"/>
        </w:rPr>
        <w:t xml:space="preserve"> </w:t>
      </w:r>
      <w:r w:rsidRPr="008A2A40">
        <w:rPr>
          <w:rFonts w:ascii="Times New Roman" w:hAnsi="Times New Roman" w:cs="Times New Roman"/>
        </w:rPr>
        <w:t>a</w:t>
      </w:r>
      <w:r w:rsidRPr="008A2A40">
        <w:rPr>
          <w:rFonts w:ascii="Times New Roman" w:hAnsi="Times New Roman" w:cs="Times New Roman"/>
          <w:spacing w:val="1"/>
        </w:rPr>
        <w:t xml:space="preserve"> </w:t>
      </w:r>
      <w:r w:rsidRPr="008A2A40">
        <w:rPr>
          <w:rFonts w:ascii="Times New Roman" w:hAnsi="Times New Roman" w:cs="Times New Roman"/>
          <w:spacing w:val="-1"/>
        </w:rPr>
        <w:t>disclosure</w:t>
      </w:r>
      <w:r w:rsidRPr="008A2A40">
        <w:rPr>
          <w:rFonts w:ascii="Times New Roman" w:hAnsi="Times New Roman" w:cs="Times New Roman"/>
          <w:spacing w:val="-3"/>
        </w:rPr>
        <w:t xml:space="preserve"> </w:t>
      </w:r>
      <w:r w:rsidRPr="008A2A40">
        <w:rPr>
          <w:rFonts w:ascii="Times New Roman" w:hAnsi="Times New Roman" w:cs="Times New Roman"/>
          <w:spacing w:val="-1"/>
        </w:rPr>
        <w:t>form,</w:t>
      </w:r>
      <w:r w:rsidRPr="008A2A40">
        <w:rPr>
          <w:rFonts w:ascii="Times New Roman" w:hAnsi="Times New Roman" w:cs="Times New Roman"/>
          <w:spacing w:val="-4"/>
        </w:rPr>
        <w:t xml:space="preserve"> </w:t>
      </w:r>
      <w:r w:rsidRPr="008A2A40">
        <w:rPr>
          <w:rFonts w:ascii="Times New Roman" w:hAnsi="Times New Roman" w:cs="Times New Roman"/>
        </w:rPr>
        <w:t>if</w:t>
      </w:r>
      <w:r w:rsidRPr="008A2A40">
        <w:rPr>
          <w:rFonts w:ascii="Times New Roman" w:hAnsi="Times New Roman" w:cs="Times New Roman"/>
          <w:spacing w:val="-2"/>
        </w:rPr>
        <w:t xml:space="preserve"> </w:t>
      </w:r>
      <w:r w:rsidRPr="008A2A40">
        <w:rPr>
          <w:rFonts w:ascii="Times New Roman" w:hAnsi="Times New Roman" w:cs="Times New Roman"/>
          <w:spacing w:val="-1"/>
        </w:rPr>
        <w:t>required,</w:t>
      </w:r>
      <w:r w:rsidRPr="008A2A40">
        <w:rPr>
          <w:rFonts w:ascii="Times New Roman" w:hAnsi="Times New Roman" w:cs="Times New Roman"/>
          <w:spacing w:val="-4"/>
        </w:rPr>
        <w:t xml:space="preserve"> </w:t>
      </w:r>
      <w:r w:rsidRPr="008A2A40">
        <w:rPr>
          <w:rFonts w:ascii="Times New Roman" w:hAnsi="Times New Roman" w:cs="Times New Roman"/>
          <w:spacing w:val="-1"/>
        </w:rPr>
        <w:t>with each</w:t>
      </w:r>
      <w:r w:rsidRPr="008A2A40">
        <w:rPr>
          <w:rFonts w:ascii="Times New Roman" w:hAnsi="Times New Roman" w:cs="Times New Roman"/>
          <w:spacing w:val="-3"/>
        </w:rPr>
        <w:t xml:space="preserve"> </w:t>
      </w:r>
      <w:r w:rsidRPr="008A2A40">
        <w:rPr>
          <w:rFonts w:ascii="Times New Roman" w:hAnsi="Times New Roman" w:cs="Times New Roman"/>
          <w:spacing w:val="-1"/>
        </w:rPr>
        <w:t>submission</w:t>
      </w:r>
      <w:r w:rsidRPr="008A2A40">
        <w:rPr>
          <w:rFonts w:ascii="Times New Roman" w:hAnsi="Times New Roman" w:cs="Times New Roman"/>
          <w:spacing w:val="89"/>
        </w:rPr>
        <w:t xml:space="preserve"> </w:t>
      </w:r>
      <w:r w:rsidRPr="008A2A40">
        <w:rPr>
          <w:rFonts w:ascii="Times New Roman" w:hAnsi="Times New Roman" w:cs="Times New Roman"/>
          <w:spacing w:val="-1"/>
        </w:rPr>
        <w:t>that</w:t>
      </w:r>
      <w:r w:rsidRPr="008A2A40">
        <w:rPr>
          <w:rFonts w:ascii="Times New Roman" w:hAnsi="Times New Roman" w:cs="Times New Roman"/>
          <w:spacing w:val="-2"/>
        </w:rPr>
        <w:t xml:space="preserve"> </w:t>
      </w:r>
      <w:r w:rsidRPr="008A2A40">
        <w:rPr>
          <w:rFonts w:ascii="Times New Roman" w:hAnsi="Times New Roman" w:cs="Times New Roman"/>
          <w:spacing w:val="-1"/>
        </w:rPr>
        <w:t>initiates</w:t>
      </w:r>
      <w:r w:rsidRPr="008A2A40">
        <w:rPr>
          <w:rFonts w:ascii="Times New Roman" w:hAnsi="Times New Roman" w:cs="Times New Roman"/>
          <w:spacing w:val="-3"/>
        </w:rPr>
        <w:t xml:space="preserve"> </w:t>
      </w:r>
      <w:r w:rsidRPr="008A2A40">
        <w:rPr>
          <w:rFonts w:ascii="Times New Roman" w:hAnsi="Times New Roman" w:cs="Times New Roman"/>
          <w:spacing w:val="-1"/>
        </w:rPr>
        <w:t>agency</w:t>
      </w:r>
      <w:r w:rsidRPr="008A2A40">
        <w:rPr>
          <w:rFonts w:ascii="Times New Roman" w:hAnsi="Times New Roman" w:cs="Times New Roman"/>
          <w:spacing w:val="-3"/>
        </w:rPr>
        <w:t xml:space="preserve"> </w:t>
      </w:r>
      <w:r w:rsidRPr="008A2A40">
        <w:rPr>
          <w:rFonts w:ascii="Times New Roman" w:hAnsi="Times New Roman" w:cs="Times New Roman"/>
          <w:spacing w:val="-1"/>
        </w:rPr>
        <w:t>consideration</w:t>
      </w:r>
      <w:r w:rsidRPr="008A2A40">
        <w:rPr>
          <w:rFonts w:ascii="Times New Roman" w:hAnsi="Times New Roman" w:cs="Times New Roman"/>
          <w:spacing w:val="-3"/>
        </w:rPr>
        <w:t xml:space="preserve"> </w:t>
      </w:r>
      <w:r w:rsidRPr="008A2A40">
        <w:rPr>
          <w:rFonts w:ascii="Times New Roman" w:hAnsi="Times New Roman" w:cs="Times New Roman"/>
        </w:rPr>
        <w:t>of</w:t>
      </w:r>
      <w:r w:rsidRPr="008A2A40">
        <w:rPr>
          <w:rFonts w:ascii="Times New Roman" w:hAnsi="Times New Roman" w:cs="Times New Roman"/>
          <w:spacing w:val="-4"/>
        </w:rPr>
        <w:t xml:space="preserve"> </w:t>
      </w:r>
      <w:r w:rsidRPr="008A2A40">
        <w:rPr>
          <w:rFonts w:ascii="Times New Roman" w:hAnsi="Times New Roman" w:cs="Times New Roman"/>
          <w:spacing w:val="-1"/>
        </w:rPr>
        <w:t>such</w:t>
      </w:r>
      <w:r w:rsidRPr="008A2A40">
        <w:rPr>
          <w:rFonts w:ascii="Times New Roman" w:hAnsi="Times New Roman" w:cs="Times New Roman"/>
          <w:spacing w:val="-3"/>
        </w:rPr>
        <w:t xml:space="preserve"> </w:t>
      </w:r>
      <w:r w:rsidRPr="008A2A40">
        <w:rPr>
          <w:rFonts w:ascii="Times New Roman" w:hAnsi="Times New Roman" w:cs="Times New Roman"/>
          <w:spacing w:val="-1"/>
        </w:rPr>
        <w:t>person</w:t>
      </w:r>
      <w:r w:rsidRPr="008A2A40">
        <w:rPr>
          <w:rFonts w:ascii="Times New Roman" w:hAnsi="Times New Roman" w:cs="Times New Roman"/>
          <w:spacing w:val="-2"/>
        </w:rPr>
        <w:t xml:space="preserve"> </w:t>
      </w:r>
      <w:r w:rsidRPr="008A2A40">
        <w:rPr>
          <w:rFonts w:ascii="Times New Roman" w:hAnsi="Times New Roman" w:cs="Times New Roman"/>
          <w:spacing w:val="-1"/>
        </w:rPr>
        <w:t>for:</w:t>
      </w:r>
    </w:p>
    <w:p w14:paraId="190ACD0E" w14:textId="77777777" w:rsidR="001D7140" w:rsidRPr="008A2A40" w:rsidRDefault="001D7140" w:rsidP="00C7267B">
      <w:pPr>
        <w:pStyle w:val="BodyText"/>
        <w:numPr>
          <w:ilvl w:val="1"/>
          <w:numId w:val="16"/>
        </w:numPr>
        <w:tabs>
          <w:tab w:val="left" w:pos="694"/>
        </w:tabs>
        <w:rPr>
          <w:rFonts w:ascii="Times New Roman" w:hAnsi="Times New Roman" w:cs="Times New Roman"/>
        </w:rPr>
      </w:pPr>
      <w:r w:rsidRPr="008A2A40">
        <w:rPr>
          <w:rFonts w:ascii="Times New Roman" w:hAnsi="Times New Roman" w:cs="Times New Roman"/>
        </w:rPr>
        <w:t>Award</w:t>
      </w:r>
      <w:r w:rsidRPr="008A2A40">
        <w:rPr>
          <w:rFonts w:ascii="Times New Roman" w:hAnsi="Times New Roman" w:cs="Times New Roman"/>
          <w:spacing w:val="-5"/>
        </w:rPr>
        <w:t xml:space="preserve"> </w:t>
      </w:r>
      <w:r w:rsidRPr="008A2A40">
        <w:rPr>
          <w:rFonts w:ascii="Times New Roman" w:hAnsi="Times New Roman" w:cs="Times New Roman"/>
          <w:spacing w:val="-1"/>
        </w:rPr>
        <w:t>of</w:t>
      </w:r>
      <w:r w:rsidRPr="008A2A40">
        <w:rPr>
          <w:rFonts w:ascii="Times New Roman" w:hAnsi="Times New Roman" w:cs="Times New Roman"/>
          <w:spacing w:val="-4"/>
        </w:rPr>
        <w:t xml:space="preserve"> </w:t>
      </w:r>
      <w:r w:rsidRPr="008A2A40">
        <w:rPr>
          <w:rFonts w:ascii="Times New Roman" w:hAnsi="Times New Roman" w:cs="Times New Roman"/>
        </w:rPr>
        <w:t>a</w:t>
      </w:r>
      <w:r w:rsidRPr="008A2A40">
        <w:rPr>
          <w:rFonts w:ascii="Times New Roman" w:hAnsi="Times New Roman" w:cs="Times New Roman"/>
          <w:spacing w:val="-5"/>
        </w:rPr>
        <w:t xml:space="preserve"> </w:t>
      </w:r>
      <w:r w:rsidRPr="008A2A40">
        <w:rPr>
          <w:rFonts w:ascii="Times New Roman" w:hAnsi="Times New Roman" w:cs="Times New Roman"/>
          <w:spacing w:val="-1"/>
        </w:rPr>
        <w:t>Federal</w:t>
      </w:r>
      <w:r w:rsidRPr="008A2A40">
        <w:rPr>
          <w:rFonts w:ascii="Times New Roman" w:hAnsi="Times New Roman" w:cs="Times New Roman"/>
          <w:spacing w:val="-4"/>
        </w:rPr>
        <w:t xml:space="preserve"> </w:t>
      </w:r>
      <w:r w:rsidRPr="008A2A40">
        <w:rPr>
          <w:rFonts w:ascii="Times New Roman" w:hAnsi="Times New Roman" w:cs="Times New Roman"/>
          <w:spacing w:val="-1"/>
        </w:rPr>
        <w:t>contract,</w:t>
      </w:r>
      <w:r w:rsidRPr="008A2A40">
        <w:rPr>
          <w:rFonts w:ascii="Times New Roman" w:hAnsi="Times New Roman" w:cs="Times New Roman"/>
          <w:spacing w:val="-7"/>
        </w:rPr>
        <w:t xml:space="preserve"> </w:t>
      </w:r>
      <w:r w:rsidRPr="008A2A40">
        <w:rPr>
          <w:rFonts w:ascii="Times New Roman" w:hAnsi="Times New Roman" w:cs="Times New Roman"/>
          <w:spacing w:val="-1"/>
        </w:rPr>
        <w:t>grant,</w:t>
      </w:r>
      <w:r w:rsidRPr="008A2A40">
        <w:rPr>
          <w:rFonts w:ascii="Times New Roman" w:hAnsi="Times New Roman" w:cs="Times New Roman"/>
          <w:spacing w:val="-7"/>
        </w:rPr>
        <w:t xml:space="preserve"> </w:t>
      </w:r>
      <w:r w:rsidRPr="008A2A40">
        <w:rPr>
          <w:rFonts w:ascii="Times New Roman" w:hAnsi="Times New Roman" w:cs="Times New Roman"/>
          <w:spacing w:val="-1"/>
        </w:rPr>
        <w:t>or</w:t>
      </w:r>
      <w:r w:rsidRPr="008A2A40">
        <w:rPr>
          <w:rFonts w:ascii="Times New Roman" w:hAnsi="Times New Roman" w:cs="Times New Roman"/>
          <w:spacing w:val="-4"/>
        </w:rPr>
        <w:t xml:space="preserve"> </w:t>
      </w:r>
      <w:r w:rsidRPr="008A2A40">
        <w:rPr>
          <w:rFonts w:ascii="Times New Roman" w:hAnsi="Times New Roman" w:cs="Times New Roman"/>
          <w:spacing w:val="-1"/>
        </w:rPr>
        <w:t>cooperative</w:t>
      </w:r>
      <w:r w:rsidRPr="008A2A40">
        <w:rPr>
          <w:rFonts w:ascii="Times New Roman" w:hAnsi="Times New Roman" w:cs="Times New Roman"/>
          <w:spacing w:val="-5"/>
        </w:rPr>
        <w:t xml:space="preserve"> </w:t>
      </w:r>
      <w:r w:rsidRPr="008A2A40">
        <w:rPr>
          <w:rFonts w:ascii="Times New Roman" w:hAnsi="Times New Roman" w:cs="Times New Roman"/>
          <w:spacing w:val="-1"/>
        </w:rPr>
        <w:t>agreement</w:t>
      </w:r>
      <w:r w:rsidRPr="008A2A40">
        <w:rPr>
          <w:rFonts w:ascii="Times New Roman" w:hAnsi="Times New Roman" w:cs="Times New Roman"/>
          <w:spacing w:val="-6"/>
        </w:rPr>
        <w:t xml:space="preserve"> </w:t>
      </w:r>
      <w:r w:rsidRPr="008A2A40">
        <w:rPr>
          <w:rFonts w:ascii="Times New Roman" w:hAnsi="Times New Roman" w:cs="Times New Roman"/>
          <w:spacing w:val="-1"/>
        </w:rPr>
        <w:t>exceeding</w:t>
      </w:r>
      <w:r w:rsidRPr="008A2A40">
        <w:rPr>
          <w:rFonts w:ascii="Times New Roman" w:hAnsi="Times New Roman" w:cs="Times New Roman"/>
          <w:spacing w:val="-5"/>
        </w:rPr>
        <w:t xml:space="preserve"> </w:t>
      </w:r>
      <w:r w:rsidRPr="008A2A40">
        <w:rPr>
          <w:rFonts w:ascii="Times New Roman" w:hAnsi="Times New Roman" w:cs="Times New Roman"/>
          <w:spacing w:val="-1"/>
        </w:rPr>
        <w:t>$100,000;</w:t>
      </w:r>
      <w:r w:rsidRPr="008A2A40">
        <w:rPr>
          <w:rFonts w:ascii="Times New Roman" w:hAnsi="Times New Roman" w:cs="Times New Roman"/>
          <w:spacing w:val="-4"/>
        </w:rPr>
        <w:t xml:space="preserve"> </w:t>
      </w:r>
      <w:r w:rsidRPr="008A2A40">
        <w:rPr>
          <w:rFonts w:ascii="Times New Roman" w:hAnsi="Times New Roman" w:cs="Times New Roman"/>
          <w:spacing w:val="-1"/>
        </w:rPr>
        <w:t>or</w:t>
      </w:r>
    </w:p>
    <w:p w14:paraId="4E6955BF" w14:textId="77777777" w:rsidR="001D7140" w:rsidRPr="008A2A40" w:rsidRDefault="001D7140" w:rsidP="00C7267B">
      <w:pPr>
        <w:pStyle w:val="BodyText"/>
        <w:numPr>
          <w:ilvl w:val="1"/>
          <w:numId w:val="16"/>
        </w:numPr>
        <w:tabs>
          <w:tab w:val="left" w:pos="694"/>
        </w:tabs>
        <w:rPr>
          <w:rFonts w:ascii="Times New Roman" w:hAnsi="Times New Roman" w:cs="Times New Roman"/>
        </w:rPr>
      </w:pPr>
      <w:r w:rsidRPr="008A2A40">
        <w:rPr>
          <w:rFonts w:ascii="Times New Roman" w:hAnsi="Times New Roman" w:cs="Times New Roman"/>
        </w:rPr>
        <w:t>An</w:t>
      </w:r>
      <w:r w:rsidRPr="008A2A40">
        <w:rPr>
          <w:rFonts w:ascii="Times New Roman" w:hAnsi="Times New Roman" w:cs="Times New Roman"/>
          <w:spacing w:val="-2"/>
        </w:rPr>
        <w:t xml:space="preserve"> </w:t>
      </w:r>
      <w:r w:rsidRPr="008A2A40">
        <w:rPr>
          <w:rFonts w:ascii="Times New Roman" w:hAnsi="Times New Roman" w:cs="Times New Roman"/>
          <w:spacing w:val="-1"/>
        </w:rPr>
        <w:t>award</w:t>
      </w:r>
      <w:r w:rsidRPr="008A2A40">
        <w:rPr>
          <w:rFonts w:ascii="Times New Roman" w:hAnsi="Times New Roman" w:cs="Times New Roman"/>
          <w:spacing w:val="-2"/>
        </w:rPr>
        <w:t xml:space="preserve"> </w:t>
      </w:r>
      <w:r w:rsidRPr="008A2A40">
        <w:rPr>
          <w:rFonts w:ascii="Times New Roman" w:hAnsi="Times New Roman" w:cs="Times New Roman"/>
          <w:spacing w:val="-1"/>
        </w:rPr>
        <w:t>of</w:t>
      </w:r>
      <w:r w:rsidRPr="008A2A40">
        <w:rPr>
          <w:rFonts w:ascii="Times New Roman" w:hAnsi="Times New Roman" w:cs="Times New Roman"/>
          <w:spacing w:val="-2"/>
        </w:rPr>
        <w:t xml:space="preserve"> </w:t>
      </w:r>
      <w:r w:rsidRPr="008A2A40">
        <w:rPr>
          <w:rFonts w:ascii="Times New Roman" w:hAnsi="Times New Roman" w:cs="Times New Roman"/>
        </w:rPr>
        <w:t>a</w:t>
      </w:r>
      <w:r w:rsidRPr="008A2A40">
        <w:rPr>
          <w:rFonts w:ascii="Times New Roman" w:hAnsi="Times New Roman" w:cs="Times New Roman"/>
          <w:spacing w:val="-2"/>
        </w:rPr>
        <w:t xml:space="preserve"> </w:t>
      </w:r>
      <w:r w:rsidRPr="008A2A40">
        <w:rPr>
          <w:rFonts w:ascii="Times New Roman" w:hAnsi="Times New Roman" w:cs="Times New Roman"/>
          <w:spacing w:val="-1"/>
        </w:rPr>
        <w:t>Federal</w:t>
      </w:r>
      <w:r w:rsidRPr="008A2A40">
        <w:rPr>
          <w:rFonts w:ascii="Times New Roman" w:hAnsi="Times New Roman" w:cs="Times New Roman"/>
          <w:spacing w:val="-2"/>
        </w:rPr>
        <w:t xml:space="preserve"> </w:t>
      </w:r>
      <w:r w:rsidRPr="008A2A40">
        <w:rPr>
          <w:rFonts w:ascii="Times New Roman" w:hAnsi="Times New Roman" w:cs="Times New Roman"/>
        </w:rPr>
        <w:t>loan</w:t>
      </w:r>
      <w:r w:rsidRPr="008A2A40">
        <w:rPr>
          <w:rFonts w:ascii="Times New Roman" w:hAnsi="Times New Roman" w:cs="Times New Roman"/>
          <w:spacing w:val="-3"/>
        </w:rPr>
        <w:t xml:space="preserve"> </w:t>
      </w:r>
      <w:r w:rsidRPr="008A2A40">
        <w:rPr>
          <w:rFonts w:ascii="Times New Roman" w:hAnsi="Times New Roman" w:cs="Times New Roman"/>
          <w:spacing w:val="-1"/>
        </w:rPr>
        <w:t>or</w:t>
      </w:r>
      <w:r w:rsidRPr="008A2A40">
        <w:rPr>
          <w:rFonts w:ascii="Times New Roman" w:hAnsi="Times New Roman" w:cs="Times New Roman"/>
          <w:spacing w:val="-4"/>
        </w:rPr>
        <w:t xml:space="preserve"> </w:t>
      </w:r>
      <w:r w:rsidRPr="008A2A40">
        <w:rPr>
          <w:rFonts w:ascii="Times New Roman" w:hAnsi="Times New Roman" w:cs="Times New Roman"/>
        </w:rPr>
        <w:t>a</w:t>
      </w:r>
      <w:r w:rsidRPr="008A2A40">
        <w:rPr>
          <w:rFonts w:ascii="Times New Roman" w:hAnsi="Times New Roman" w:cs="Times New Roman"/>
          <w:spacing w:val="-2"/>
        </w:rPr>
        <w:t xml:space="preserve"> </w:t>
      </w:r>
      <w:r w:rsidRPr="008A2A40">
        <w:rPr>
          <w:rFonts w:ascii="Times New Roman" w:hAnsi="Times New Roman" w:cs="Times New Roman"/>
          <w:spacing w:val="-1"/>
        </w:rPr>
        <w:t>commitment</w:t>
      </w:r>
      <w:r w:rsidRPr="008A2A40">
        <w:rPr>
          <w:rFonts w:ascii="Times New Roman" w:hAnsi="Times New Roman" w:cs="Times New Roman"/>
          <w:spacing w:val="-3"/>
        </w:rPr>
        <w:t xml:space="preserve"> </w:t>
      </w:r>
      <w:r w:rsidRPr="008A2A40">
        <w:rPr>
          <w:rFonts w:ascii="Times New Roman" w:hAnsi="Times New Roman" w:cs="Times New Roman"/>
          <w:spacing w:val="-1"/>
        </w:rPr>
        <w:t>providing</w:t>
      </w:r>
      <w:r w:rsidRPr="008A2A40">
        <w:rPr>
          <w:rFonts w:ascii="Times New Roman" w:hAnsi="Times New Roman" w:cs="Times New Roman"/>
          <w:spacing w:val="-3"/>
        </w:rPr>
        <w:t xml:space="preserve"> </w:t>
      </w:r>
      <w:r w:rsidRPr="008A2A40">
        <w:rPr>
          <w:rFonts w:ascii="Times New Roman" w:hAnsi="Times New Roman" w:cs="Times New Roman"/>
          <w:spacing w:val="-1"/>
        </w:rPr>
        <w:t>for</w:t>
      </w:r>
      <w:r w:rsidRPr="008A2A40">
        <w:rPr>
          <w:rFonts w:ascii="Times New Roman" w:hAnsi="Times New Roman" w:cs="Times New Roman"/>
          <w:spacing w:val="-3"/>
        </w:rPr>
        <w:t xml:space="preserve"> </w:t>
      </w:r>
      <w:r w:rsidRPr="008A2A40">
        <w:rPr>
          <w:rFonts w:ascii="Times New Roman" w:hAnsi="Times New Roman" w:cs="Times New Roman"/>
        </w:rPr>
        <w:t>the</w:t>
      </w:r>
      <w:r w:rsidRPr="008A2A40">
        <w:rPr>
          <w:rFonts w:ascii="Times New Roman" w:hAnsi="Times New Roman" w:cs="Times New Roman"/>
          <w:spacing w:val="-4"/>
        </w:rPr>
        <w:t xml:space="preserve"> </w:t>
      </w:r>
      <w:r w:rsidRPr="008A2A40">
        <w:rPr>
          <w:rFonts w:ascii="Times New Roman" w:hAnsi="Times New Roman" w:cs="Times New Roman"/>
          <w:spacing w:val="-1"/>
        </w:rPr>
        <w:t>United</w:t>
      </w:r>
      <w:r w:rsidRPr="008A2A40">
        <w:rPr>
          <w:rFonts w:ascii="Times New Roman" w:hAnsi="Times New Roman" w:cs="Times New Roman"/>
          <w:spacing w:val="-5"/>
        </w:rPr>
        <w:t xml:space="preserve"> </w:t>
      </w:r>
      <w:r w:rsidRPr="008A2A40">
        <w:rPr>
          <w:rFonts w:ascii="Times New Roman" w:hAnsi="Times New Roman" w:cs="Times New Roman"/>
        </w:rPr>
        <w:t>States</w:t>
      </w:r>
      <w:r w:rsidRPr="008A2A40">
        <w:rPr>
          <w:rFonts w:ascii="Times New Roman" w:hAnsi="Times New Roman" w:cs="Times New Roman"/>
          <w:spacing w:val="-4"/>
        </w:rPr>
        <w:t xml:space="preserve"> </w:t>
      </w:r>
      <w:r w:rsidRPr="008A2A40">
        <w:rPr>
          <w:rFonts w:ascii="Times New Roman" w:hAnsi="Times New Roman" w:cs="Times New Roman"/>
        </w:rPr>
        <w:t>to</w:t>
      </w:r>
      <w:r w:rsidRPr="008A2A40">
        <w:rPr>
          <w:rFonts w:ascii="Times New Roman" w:hAnsi="Times New Roman" w:cs="Times New Roman"/>
          <w:spacing w:val="-5"/>
        </w:rPr>
        <w:t xml:space="preserve"> </w:t>
      </w:r>
      <w:r w:rsidRPr="008A2A40">
        <w:rPr>
          <w:rFonts w:ascii="Times New Roman" w:hAnsi="Times New Roman" w:cs="Times New Roman"/>
          <w:spacing w:val="-1"/>
        </w:rPr>
        <w:t>insure</w:t>
      </w:r>
      <w:r w:rsidRPr="008A2A40">
        <w:rPr>
          <w:rFonts w:ascii="Times New Roman" w:hAnsi="Times New Roman" w:cs="Times New Roman"/>
          <w:spacing w:val="-3"/>
        </w:rPr>
        <w:t xml:space="preserve"> </w:t>
      </w:r>
      <w:r w:rsidRPr="008A2A40">
        <w:rPr>
          <w:rFonts w:ascii="Times New Roman" w:hAnsi="Times New Roman" w:cs="Times New Roman"/>
          <w:spacing w:val="-1"/>
        </w:rPr>
        <w:t>or</w:t>
      </w:r>
      <w:r w:rsidRPr="008A2A40">
        <w:rPr>
          <w:rFonts w:ascii="Times New Roman" w:hAnsi="Times New Roman" w:cs="Times New Roman"/>
          <w:spacing w:val="42"/>
          <w:w w:val="99"/>
        </w:rPr>
        <w:t xml:space="preserve"> </w:t>
      </w:r>
      <w:r w:rsidRPr="008A2A40">
        <w:rPr>
          <w:rFonts w:ascii="Times New Roman" w:hAnsi="Times New Roman" w:cs="Times New Roman"/>
        </w:rPr>
        <w:t>guarantee</w:t>
      </w:r>
      <w:r w:rsidRPr="008A2A40">
        <w:rPr>
          <w:rFonts w:ascii="Times New Roman" w:hAnsi="Times New Roman" w:cs="Times New Roman"/>
          <w:spacing w:val="-8"/>
        </w:rPr>
        <w:t xml:space="preserve"> </w:t>
      </w:r>
      <w:r w:rsidRPr="008A2A40">
        <w:rPr>
          <w:rFonts w:ascii="Times New Roman" w:hAnsi="Times New Roman" w:cs="Times New Roman"/>
        </w:rPr>
        <w:t>a</w:t>
      </w:r>
      <w:r w:rsidRPr="008A2A40">
        <w:rPr>
          <w:rFonts w:ascii="Times New Roman" w:hAnsi="Times New Roman" w:cs="Times New Roman"/>
          <w:spacing w:val="-6"/>
        </w:rPr>
        <w:t xml:space="preserve"> </w:t>
      </w:r>
      <w:r w:rsidRPr="008A2A40">
        <w:rPr>
          <w:rFonts w:ascii="Times New Roman" w:hAnsi="Times New Roman" w:cs="Times New Roman"/>
          <w:spacing w:val="-1"/>
        </w:rPr>
        <w:t>loan</w:t>
      </w:r>
      <w:r w:rsidRPr="008A2A40">
        <w:rPr>
          <w:rFonts w:ascii="Times New Roman" w:hAnsi="Times New Roman" w:cs="Times New Roman"/>
          <w:spacing w:val="-7"/>
        </w:rPr>
        <w:t xml:space="preserve"> </w:t>
      </w:r>
      <w:r w:rsidRPr="008A2A40">
        <w:rPr>
          <w:rFonts w:ascii="Times New Roman" w:hAnsi="Times New Roman" w:cs="Times New Roman"/>
          <w:spacing w:val="-1"/>
        </w:rPr>
        <w:t>exceeding</w:t>
      </w:r>
      <w:r w:rsidRPr="008A2A40">
        <w:rPr>
          <w:rFonts w:ascii="Times New Roman" w:hAnsi="Times New Roman" w:cs="Times New Roman"/>
          <w:spacing w:val="-6"/>
        </w:rPr>
        <w:t xml:space="preserve"> </w:t>
      </w:r>
      <w:r w:rsidRPr="008A2A40">
        <w:rPr>
          <w:rFonts w:ascii="Times New Roman" w:hAnsi="Times New Roman" w:cs="Times New Roman"/>
          <w:spacing w:val="-1"/>
        </w:rPr>
        <w:t>$150,000.</w:t>
      </w:r>
    </w:p>
    <w:p w14:paraId="3A0B5B0D" w14:textId="77777777" w:rsidR="001D7140" w:rsidRPr="008A2A40" w:rsidRDefault="001D7140" w:rsidP="00C7267B">
      <w:pPr>
        <w:pStyle w:val="BodyText"/>
        <w:numPr>
          <w:ilvl w:val="0"/>
          <w:numId w:val="16"/>
        </w:numPr>
        <w:tabs>
          <w:tab w:val="left" w:pos="427"/>
        </w:tabs>
        <w:spacing w:before="2"/>
        <w:rPr>
          <w:rFonts w:ascii="Times New Roman" w:hAnsi="Times New Roman" w:cs="Times New Roman"/>
        </w:rPr>
      </w:pPr>
      <w:r w:rsidRPr="008A2A40">
        <w:rPr>
          <w:rFonts w:ascii="Times New Roman" w:hAnsi="Times New Roman" w:cs="Times New Roman"/>
          <w:spacing w:val="-1"/>
        </w:rPr>
        <w:t>Each person</w:t>
      </w:r>
      <w:r w:rsidRPr="008A2A40">
        <w:rPr>
          <w:rFonts w:ascii="Times New Roman" w:hAnsi="Times New Roman" w:cs="Times New Roman"/>
          <w:spacing w:val="-3"/>
        </w:rPr>
        <w:t xml:space="preserve"> </w:t>
      </w:r>
      <w:r w:rsidRPr="008A2A40">
        <w:rPr>
          <w:rFonts w:ascii="Times New Roman" w:hAnsi="Times New Roman" w:cs="Times New Roman"/>
          <w:spacing w:val="-1"/>
        </w:rPr>
        <w:t>shall</w:t>
      </w:r>
      <w:r w:rsidRPr="008A2A40">
        <w:rPr>
          <w:rFonts w:ascii="Times New Roman" w:hAnsi="Times New Roman" w:cs="Times New Roman"/>
          <w:spacing w:val="-4"/>
        </w:rPr>
        <w:t xml:space="preserve"> </w:t>
      </w:r>
      <w:r w:rsidRPr="008A2A40">
        <w:rPr>
          <w:rFonts w:ascii="Times New Roman" w:hAnsi="Times New Roman" w:cs="Times New Roman"/>
          <w:spacing w:val="-1"/>
        </w:rPr>
        <w:t>file</w:t>
      </w:r>
      <w:r w:rsidRPr="008A2A40">
        <w:rPr>
          <w:rFonts w:ascii="Times New Roman" w:hAnsi="Times New Roman" w:cs="Times New Roman"/>
          <w:spacing w:val="-3"/>
        </w:rPr>
        <w:t xml:space="preserve"> </w:t>
      </w:r>
      <w:r w:rsidRPr="008A2A40">
        <w:rPr>
          <w:rFonts w:ascii="Times New Roman" w:hAnsi="Times New Roman" w:cs="Times New Roman"/>
        </w:rPr>
        <w:t>a</w:t>
      </w:r>
      <w:r w:rsidRPr="008A2A40">
        <w:rPr>
          <w:rFonts w:ascii="Times New Roman" w:hAnsi="Times New Roman" w:cs="Times New Roman"/>
          <w:spacing w:val="-2"/>
        </w:rPr>
        <w:t xml:space="preserve"> </w:t>
      </w:r>
      <w:r w:rsidRPr="008A2A40">
        <w:rPr>
          <w:rFonts w:ascii="Times New Roman" w:hAnsi="Times New Roman" w:cs="Times New Roman"/>
          <w:spacing w:val="-1"/>
        </w:rPr>
        <w:t>certification,</w:t>
      </w:r>
      <w:r w:rsidRPr="008A2A40">
        <w:rPr>
          <w:rFonts w:ascii="Times New Roman" w:hAnsi="Times New Roman" w:cs="Times New Roman"/>
          <w:spacing w:val="-2"/>
        </w:rPr>
        <w:t xml:space="preserve"> </w:t>
      </w:r>
      <w:r w:rsidRPr="008A2A40">
        <w:rPr>
          <w:rFonts w:ascii="Times New Roman" w:hAnsi="Times New Roman" w:cs="Times New Roman"/>
          <w:spacing w:val="-1"/>
        </w:rPr>
        <w:t>and</w:t>
      </w:r>
      <w:r w:rsidRPr="008A2A40">
        <w:rPr>
          <w:rFonts w:ascii="Times New Roman" w:hAnsi="Times New Roman" w:cs="Times New Roman"/>
          <w:spacing w:val="-2"/>
        </w:rPr>
        <w:t xml:space="preserve"> </w:t>
      </w:r>
      <w:r w:rsidRPr="008A2A40">
        <w:rPr>
          <w:rFonts w:ascii="Times New Roman" w:hAnsi="Times New Roman" w:cs="Times New Roman"/>
        </w:rPr>
        <w:t>a</w:t>
      </w:r>
      <w:r w:rsidRPr="008A2A40">
        <w:rPr>
          <w:rFonts w:ascii="Times New Roman" w:hAnsi="Times New Roman" w:cs="Times New Roman"/>
          <w:spacing w:val="-4"/>
        </w:rPr>
        <w:t xml:space="preserve"> </w:t>
      </w:r>
      <w:r w:rsidRPr="008A2A40">
        <w:rPr>
          <w:rFonts w:ascii="Times New Roman" w:hAnsi="Times New Roman" w:cs="Times New Roman"/>
          <w:spacing w:val="-1"/>
        </w:rPr>
        <w:t>disclosure</w:t>
      </w:r>
      <w:r w:rsidRPr="008A2A40">
        <w:rPr>
          <w:rFonts w:ascii="Times New Roman" w:hAnsi="Times New Roman" w:cs="Times New Roman"/>
          <w:spacing w:val="-3"/>
        </w:rPr>
        <w:t xml:space="preserve"> </w:t>
      </w:r>
      <w:r w:rsidRPr="008A2A40">
        <w:rPr>
          <w:rFonts w:ascii="Times New Roman" w:hAnsi="Times New Roman" w:cs="Times New Roman"/>
          <w:spacing w:val="-1"/>
        </w:rPr>
        <w:t>form,</w:t>
      </w:r>
      <w:r w:rsidRPr="008A2A40">
        <w:rPr>
          <w:rFonts w:ascii="Times New Roman" w:hAnsi="Times New Roman" w:cs="Times New Roman"/>
          <w:spacing w:val="-4"/>
        </w:rPr>
        <w:t xml:space="preserve"> </w:t>
      </w:r>
      <w:r w:rsidRPr="008A2A40">
        <w:rPr>
          <w:rFonts w:ascii="Times New Roman" w:hAnsi="Times New Roman" w:cs="Times New Roman"/>
        </w:rPr>
        <w:t>if</w:t>
      </w:r>
      <w:r w:rsidRPr="008A2A40">
        <w:rPr>
          <w:rFonts w:ascii="Times New Roman" w:hAnsi="Times New Roman" w:cs="Times New Roman"/>
          <w:spacing w:val="-3"/>
        </w:rPr>
        <w:t xml:space="preserve"> </w:t>
      </w:r>
      <w:r w:rsidRPr="008A2A40">
        <w:rPr>
          <w:rFonts w:ascii="Times New Roman" w:hAnsi="Times New Roman" w:cs="Times New Roman"/>
          <w:spacing w:val="-1"/>
        </w:rPr>
        <w:t>required,</w:t>
      </w:r>
      <w:r w:rsidRPr="008A2A40">
        <w:rPr>
          <w:rFonts w:ascii="Times New Roman" w:hAnsi="Times New Roman" w:cs="Times New Roman"/>
          <w:spacing w:val="-3"/>
        </w:rPr>
        <w:t xml:space="preserve"> </w:t>
      </w:r>
      <w:r w:rsidRPr="008A2A40">
        <w:rPr>
          <w:rFonts w:ascii="Times New Roman" w:hAnsi="Times New Roman" w:cs="Times New Roman"/>
          <w:spacing w:val="-1"/>
        </w:rPr>
        <w:t>upon receipt</w:t>
      </w:r>
      <w:r w:rsidRPr="008A2A40">
        <w:rPr>
          <w:rFonts w:ascii="Times New Roman" w:hAnsi="Times New Roman" w:cs="Times New Roman"/>
          <w:spacing w:val="-3"/>
        </w:rPr>
        <w:t xml:space="preserve"> </w:t>
      </w:r>
      <w:r w:rsidRPr="008A2A40">
        <w:rPr>
          <w:rFonts w:ascii="Times New Roman" w:hAnsi="Times New Roman" w:cs="Times New Roman"/>
        </w:rPr>
        <w:t>by</w:t>
      </w:r>
      <w:r w:rsidRPr="008A2A40">
        <w:rPr>
          <w:rFonts w:ascii="Times New Roman" w:hAnsi="Times New Roman" w:cs="Times New Roman"/>
          <w:spacing w:val="-2"/>
        </w:rPr>
        <w:t xml:space="preserve"> </w:t>
      </w:r>
      <w:r w:rsidRPr="008A2A40">
        <w:rPr>
          <w:rFonts w:ascii="Times New Roman" w:hAnsi="Times New Roman" w:cs="Times New Roman"/>
          <w:spacing w:val="-1"/>
        </w:rPr>
        <w:t>such</w:t>
      </w:r>
      <w:r w:rsidRPr="008A2A40">
        <w:rPr>
          <w:rFonts w:ascii="Times New Roman" w:hAnsi="Times New Roman" w:cs="Times New Roman"/>
          <w:spacing w:val="81"/>
        </w:rPr>
        <w:t xml:space="preserve"> </w:t>
      </w:r>
      <w:r w:rsidRPr="008A2A40">
        <w:rPr>
          <w:rFonts w:ascii="Times New Roman" w:hAnsi="Times New Roman" w:cs="Times New Roman"/>
          <w:spacing w:val="-1"/>
        </w:rPr>
        <w:t>person</w:t>
      </w:r>
      <w:r w:rsidRPr="008A2A40">
        <w:rPr>
          <w:rFonts w:ascii="Times New Roman" w:hAnsi="Times New Roman" w:cs="Times New Roman"/>
          <w:spacing w:val="-4"/>
        </w:rPr>
        <w:t xml:space="preserve"> </w:t>
      </w:r>
      <w:r w:rsidRPr="008A2A40">
        <w:rPr>
          <w:rFonts w:ascii="Times New Roman" w:hAnsi="Times New Roman" w:cs="Times New Roman"/>
          <w:spacing w:val="-1"/>
        </w:rPr>
        <w:t>of:</w:t>
      </w:r>
    </w:p>
    <w:p w14:paraId="7AA7C335" w14:textId="77777777" w:rsidR="001D7140" w:rsidRPr="008A2A40" w:rsidRDefault="001D7140" w:rsidP="00C7267B">
      <w:pPr>
        <w:pStyle w:val="BodyText"/>
        <w:numPr>
          <w:ilvl w:val="1"/>
          <w:numId w:val="16"/>
        </w:numPr>
        <w:tabs>
          <w:tab w:val="left" w:pos="694"/>
        </w:tabs>
        <w:spacing w:before="40"/>
        <w:rPr>
          <w:rFonts w:ascii="Times New Roman" w:hAnsi="Times New Roman" w:cs="Times New Roman"/>
        </w:rPr>
      </w:pPr>
      <w:r w:rsidRPr="008A2A40">
        <w:rPr>
          <w:rFonts w:ascii="Times New Roman" w:hAnsi="Times New Roman" w:cs="Times New Roman"/>
        </w:rPr>
        <w:t>A</w:t>
      </w:r>
      <w:r w:rsidRPr="008A2A40">
        <w:rPr>
          <w:rFonts w:ascii="Times New Roman" w:hAnsi="Times New Roman" w:cs="Times New Roman"/>
          <w:spacing w:val="-5"/>
        </w:rPr>
        <w:t xml:space="preserve"> </w:t>
      </w:r>
      <w:r w:rsidRPr="008A2A40">
        <w:rPr>
          <w:rFonts w:ascii="Times New Roman" w:hAnsi="Times New Roman" w:cs="Times New Roman"/>
          <w:spacing w:val="-1"/>
        </w:rPr>
        <w:t>Federal</w:t>
      </w:r>
      <w:r w:rsidRPr="008A2A40">
        <w:rPr>
          <w:rFonts w:ascii="Times New Roman" w:hAnsi="Times New Roman" w:cs="Times New Roman"/>
          <w:spacing w:val="-5"/>
        </w:rPr>
        <w:t xml:space="preserve"> </w:t>
      </w:r>
      <w:r w:rsidRPr="008A2A40">
        <w:rPr>
          <w:rFonts w:ascii="Times New Roman" w:hAnsi="Times New Roman" w:cs="Times New Roman"/>
          <w:spacing w:val="-1"/>
        </w:rPr>
        <w:t>contract,</w:t>
      </w:r>
      <w:r w:rsidRPr="008A2A40">
        <w:rPr>
          <w:rFonts w:ascii="Times New Roman" w:hAnsi="Times New Roman" w:cs="Times New Roman"/>
          <w:spacing w:val="-5"/>
        </w:rPr>
        <w:t xml:space="preserve"> </w:t>
      </w:r>
      <w:r w:rsidRPr="008A2A40">
        <w:rPr>
          <w:rFonts w:ascii="Times New Roman" w:hAnsi="Times New Roman" w:cs="Times New Roman"/>
          <w:spacing w:val="-1"/>
        </w:rPr>
        <w:t>grant,</w:t>
      </w:r>
      <w:r w:rsidRPr="008A2A40">
        <w:rPr>
          <w:rFonts w:ascii="Times New Roman" w:hAnsi="Times New Roman" w:cs="Times New Roman"/>
          <w:spacing w:val="-8"/>
        </w:rPr>
        <w:t xml:space="preserve"> </w:t>
      </w:r>
      <w:r w:rsidRPr="008A2A40">
        <w:rPr>
          <w:rFonts w:ascii="Times New Roman" w:hAnsi="Times New Roman" w:cs="Times New Roman"/>
          <w:spacing w:val="-1"/>
        </w:rPr>
        <w:t>or</w:t>
      </w:r>
      <w:r w:rsidRPr="008A2A40">
        <w:rPr>
          <w:rFonts w:ascii="Times New Roman" w:hAnsi="Times New Roman" w:cs="Times New Roman"/>
          <w:spacing w:val="-4"/>
        </w:rPr>
        <w:t xml:space="preserve"> </w:t>
      </w:r>
      <w:r w:rsidRPr="008A2A40">
        <w:rPr>
          <w:rFonts w:ascii="Times New Roman" w:hAnsi="Times New Roman" w:cs="Times New Roman"/>
          <w:spacing w:val="-1"/>
        </w:rPr>
        <w:t>cooperative</w:t>
      </w:r>
      <w:r w:rsidRPr="008A2A40">
        <w:rPr>
          <w:rFonts w:ascii="Times New Roman" w:hAnsi="Times New Roman" w:cs="Times New Roman"/>
          <w:spacing w:val="-8"/>
        </w:rPr>
        <w:t xml:space="preserve"> </w:t>
      </w:r>
      <w:r w:rsidRPr="008A2A40">
        <w:rPr>
          <w:rFonts w:ascii="Times New Roman" w:hAnsi="Times New Roman" w:cs="Times New Roman"/>
          <w:spacing w:val="-1"/>
        </w:rPr>
        <w:t>agreement</w:t>
      </w:r>
      <w:r w:rsidRPr="008A2A40">
        <w:rPr>
          <w:rFonts w:ascii="Times New Roman" w:hAnsi="Times New Roman" w:cs="Times New Roman"/>
          <w:spacing w:val="-5"/>
        </w:rPr>
        <w:t xml:space="preserve"> </w:t>
      </w:r>
      <w:r w:rsidRPr="008A2A40">
        <w:rPr>
          <w:rFonts w:ascii="Times New Roman" w:hAnsi="Times New Roman" w:cs="Times New Roman"/>
          <w:spacing w:val="-1"/>
        </w:rPr>
        <w:t>exceeding</w:t>
      </w:r>
      <w:r w:rsidRPr="008A2A40">
        <w:rPr>
          <w:rFonts w:ascii="Times New Roman" w:hAnsi="Times New Roman" w:cs="Times New Roman"/>
          <w:spacing w:val="-7"/>
        </w:rPr>
        <w:t xml:space="preserve"> </w:t>
      </w:r>
      <w:r w:rsidRPr="008A2A40">
        <w:rPr>
          <w:rFonts w:ascii="Times New Roman" w:hAnsi="Times New Roman" w:cs="Times New Roman"/>
          <w:spacing w:val="-1"/>
        </w:rPr>
        <w:t>$100,000;</w:t>
      </w:r>
      <w:r w:rsidRPr="008A2A40">
        <w:rPr>
          <w:rFonts w:ascii="Times New Roman" w:hAnsi="Times New Roman" w:cs="Times New Roman"/>
          <w:spacing w:val="-6"/>
        </w:rPr>
        <w:t xml:space="preserve"> </w:t>
      </w:r>
      <w:r w:rsidRPr="008A2A40">
        <w:rPr>
          <w:rFonts w:ascii="Times New Roman" w:hAnsi="Times New Roman" w:cs="Times New Roman"/>
          <w:spacing w:val="-1"/>
        </w:rPr>
        <w:t>or</w:t>
      </w:r>
    </w:p>
    <w:p w14:paraId="176D79BC" w14:textId="77777777" w:rsidR="00025D6B" w:rsidRPr="008A2A40" w:rsidRDefault="001D7140" w:rsidP="00C7267B">
      <w:pPr>
        <w:pStyle w:val="BodyText"/>
        <w:numPr>
          <w:ilvl w:val="1"/>
          <w:numId w:val="16"/>
        </w:numPr>
        <w:tabs>
          <w:tab w:val="left" w:pos="694"/>
        </w:tabs>
        <w:rPr>
          <w:rFonts w:ascii="Times New Roman" w:hAnsi="Times New Roman" w:cs="Times New Roman"/>
        </w:rPr>
      </w:pPr>
      <w:r w:rsidRPr="008A2A40">
        <w:rPr>
          <w:rFonts w:ascii="Times New Roman" w:hAnsi="Times New Roman" w:cs="Times New Roman"/>
        </w:rPr>
        <w:t>A</w:t>
      </w:r>
      <w:r w:rsidRPr="008A2A40">
        <w:rPr>
          <w:rFonts w:ascii="Times New Roman" w:hAnsi="Times New Roman" w:cs="Times New Roman"/>
          <w:spacing w:val="-2"/>
        </w:rPr>
        <w:t xml:space="preserve"> </w:t>
      </w:r>
      <w:r w:rsidRPr="008A2A40">
        <w:rPr>
          <w:rFonts w:ascii="Times New Roman" w:hAnsi="Times New Roman" w:cs="Times New Roman"/>
          <w:spacing w:val="-1"/>
        </w:rPr>
        <w:t>Federal</w:t>
      </w:r>
      <w:r w:rsidRPr="008A2A40">
        <w:rPr>
          <w:rFonts w:ascii="Times New Roman" w:hAnsi="Times New Roman" w:cs="Times New Roman"/>
          <w:spacing w:val="-2"/>
        </w:rPr>
        <w:t xml:space="preserve"> </w:t>
      </w:r>
      <w:r w:rsidRPr="008A2A40">
        <w:rPr>
          <w:rFonts w:ascii="Times New Roman" w:hAnsi="Times New Roman" w:cs="Times New Roman"/>
          <w:spacing w:val="-1"/>
        </w:rPr>
        <w:t>loan</w:t>
      </w:r>
      <w:r w:rsidRPr="008A2A40">
        <w:rPr>
          <w:rFonts w:ascii="Times New Roman" w:hAnsi="Times New Roman" w:cs="Times New Roman"/>
          <w:spacing w:val="-3"/>
        </w:rPr>
        <w:t xml:space="preserve"> </w:t>
      </w:r>
      <w:r w:rsidRPr="008A2A40">
        <w:rPr>
          <w:rFonts w:ascii="Times New Roman" w:hAnsi="Times New Roman" w:cs="Times New Roman"/>
          <w:spacing w:val="-1"/>
        </w:rPr>
        <w:t>or</w:t>
      </w:r>
      <w:r w:rsidRPr="008A2A40">
        <w:rPr>
          <w:rFonts w:ascii="Times New Roman" w:hAnsi="Times New Roman" w:cs="Times New Roman"/>
          <w:spacing w:val="-2"/>
        </w:rPr>
        <w:t xml:space="preserve"> </w:t>
      </w:r>
      <w:r w:rsidRPr="008A2A40">
        <w:rPr>
          <w:rFonts w:ascii="Times New Roman" w:hAnsi="Times New Roman" w:cs="Times New Roman"/>
        </w:rPr>
        <w:t>a</w:t>
      </w:r>
      <w:r w:rsidRPr="008A2A40">
        <w:rPr>
          <w:rFonts w:ascii="Times New Roman" w:hAnsi="Times New Roman" w:cs="Times New Roman"/>
          <w:spacing w:val="-4"/>
        </w:rPr>
        <w:t xml:space="preserve"> </w:t>
      </w:r>
      <w:r w:rsidRPr="008A2A40">
        <w:rPr>
          <w:rFonts w:ascii="Times New Roman" w:hAnsi="Times New Roman" w:cs="Times New Roman"/>
          <w:spacing w:val="-1"/>
        </w:rPr>
        <w:t>commitment</w:t>
      </w:r>
      <w:r w:rsidRPr="008A2A40">
        <w:rPr>
          <w:rFonts w:ascii="Times New Roman" w:hAnsi="Times New Roman" w:cs="Times New Roman"/>
          <w:spacing w:val="-4"/>
        </w:rPr>
        <w:t xml:space="preserve"> </w:t>
      </w:r>
      <w:r w:rsidRPr="008A2A40">
        <w:rPr>
          <w:rFonts w:ascii="Times New Roman" w:hAnsi="Times New Roman" w:cs="Times New Roman"/>
          <w:spacing w:val="-1"/>
        </w:rPr>
        <w:t>providing</w:t>
      </w:r>
      <w:r w:rsidRPr="008A2A40">
        <w:rPr>
          <w:rFonts w:ascii="Times New Roman" w:hAnsi="Times New Roman" w:cs="Times New Roman"/>
          <w:spacing w:val="-4"/>
        </w:rPr>
        <w:t xml:space="preserve"> </w:t>
      </w:r>
      <w:r w:rsidRPr="008A2A40">
        <w:rPr>
          <w:rFonts w:ascii="Times New Roman" w:hAnsi="Times New Roman" w:cs="Times New Roman"/>
          <w:spacing w:val="-1"/>
        </w:rPr>
        <w:t>for</w:t>
      </w:r>
      <w:r w:rsidRPr="008A2A40">
        <w:rPr>
          <w:rFonts w:ascii="Times New Roman" w:hAnsi="Times New Roman" w:cs="Times New Roman"/>
          <w:spacing w:val="-5"/>
        </w:rPr>
        <w:t xml:space="preserve"> </w:t>
      </w:r>
      <w:r w:rsidRPr="008A2A40">
        <w:rPr>
          <w:rFonts w:ascii="Times New Roman" w:hAnsi="Times New Roman" w:cs="Times New Roman"/>
        </w:rPr>
        <w:t>the</w:t>
      </w:r>
      <w:r w:rsidRPr="008A2A40">
        <w:rPr>
          <w:rFonts w:ascii="Times New Roman" w:hAnsi="Times New Roman" w:cs="Times New Roman"/>
          <w:spacing w:val="-5"/>
        </w:rPr>
        <w:t xml:space="preserve"> </w:t>
      </w:r>
      <w:r w:rsidRPr="008A2A40">
        <w:rPr>
          <w:rFonts w:ascii="Times New Roman" w:hAnsi="Times New Roman" w:cs="Times New Roman"/>
          <w:spacing w:val="-1"/>
        </w:rPr>
        <w:t>United</w:t>
      </w:r>
      <w:r w:rsidRPr="008A2A40">
        <w:rPr>
          <w:rFonts w:ascii="Times New Roman" w:hAnsi="Times New Roman" w:cs="Times New Roman"/>
          <w:spacing w:val="-3"/>
        </w:rPr>
        <w:t xml:space="preserve"> </w:t>
      </w:r>
      <w:r w:rsidRPr="008A2A40">
        <w:rPr>
          <w:rFonts w:ascii="Times New Roman" w:hAnsi="Times New Roman" w:cs="Times New Roman"/>
          <w:spacing w:val="-1"/>
        </w:rPr>
        <w:t>States</w:t>
      </w:r>
      <w:r w:rsidRPr="008A2A40">
        <w:rPr>
          <w:rFonts w:ascii="Times New Roman" w:hAnsi="Times New Roman" w:cs="Times New Roman"/>
          <w:spacing w:val="-5"/>
        </w:rPr>
        <w:t xml:space="preserve"> </w:t>
      </w:r>
      <w:r w:rsidRPr="008A2A40">
        <w:rPr>
          <w:rFonts w:ascii="Times New Roman" w:hAnsi="Times New Roman" w:cs="Times New Roman"/>
        </w:rPr>
        <w:t>to</w:t>
      </w:r>
      <w:r w:rsidRPr="008A2A40">
        <w:rPr>
          <w:rFonts w:ascii="Times New Roman" w:hAnsi="Times New Roman" w:cs="Times New Roman"/>
          <w:spacing w:val="-1"/>
        </w:rPr>
        <w:t xml:space="preserve"> insure</w:t>
      </w:r>
      <w:r w:rsidRPr="008A2A40">
        <w:rPr>
          <w:rFonts w:ascii="Times New Roman" w:hAnsi="Times New Roman" w:cs="Times New Roman"/>
          <w:spacing w:val="-2"/>
        </w:rPr>
        <w:t xml:space="preserve"> </w:t>
      </w:r>
      <w:r w:rsidRPr="008A2A40">
        <w:rPr>
          <w:rFonts w:ascii="Times New Roman" w:hAnsi="Times New Roman" w:cs="Times New Roman"/>
          <w:spacing w:val="-1"/>
        </w:rPr>
        <w:t>or</w:t>
      </w:r>
      <w:r w:rsidRPr="008A2A40">
        <w:rPr>
          <w:rFonts w:ascii="Times New Roman" w:hAnsi="Times New Roman" w:cs="Times New Roman"/>
          <w:spacing w:val="-3"/>
        </w:rPr>
        <w:t xml:space="preserve"> </w:t>
      </w:r>
      <w:r w:rsidRPr="008A2A40">
        <w:rPr>
          <w:rFonts w:ascii="Times New Roman" w:hAnsi="Times New Roman" w:cs="Times New Roman"/>
          <w:spacing w:val="-1"/>
        </w:rPr>
        <w:t>guarantee</w:t>
      </w:r>
      <w:r w:rsidRPr="008A2A40">
        <w:rPr>
          <w:rFonts w:ascii="Times New Roman" w:hAnsi="Times New Roman" w:cs="Times New Roman"/>
          <w:spacing w:val="-2"/>
        </w:rPr>
        <w:t xml:space="preserve"> </w:t>
      </w:r>
      <w:r w:rsidRPr="008A2A40">
        <w:rPr>
          <w:rFonts w:ascii="Times New Roman" w:hAnsi="Times New Roman" w:cs="Times New Roman"/>
        </w:rPr>
        <w:t>a</w:t>
      </w:r>
      <w:r w:rsidRPr="008A2A40">
        <w:rPr>
          <w:rFonts w:ascii="Times New Roman" w:hAnsi="Times New Roman" w:cs="Times New Roman"/>
          <w:spacing w:val="65"/>
        </w:rPr>
        <w:t xml:space="preserve"> </w:t>
      </w:r>
      <w:r w:rsidRPr="008A2A40">
        <w:rPr>
          <w:rFonts w:ascii="Times New Roman" w:hAnsi="Times New Roman" w:cs="Times New Roman"/>
        </w:rPr>
        <w:t>loan</w:t>
      </w:r>
      <w:r w:rsidRPr="008A2A40">
        <w:rPr>
          <w:rFonts w:ascii="Times New Roman" w:hAnsi="Times New Roman" w:cs="Times New Roman"/>
          <w:spacing w:val="-8"/>
        </w:rPr>
        <w:t xml:space="preserve"> </w:t>
      </w:r>
      <w:r w:rsidRPr="008A2A40">
        <w:rPr>
          <w:rFonts w:ascii="Times New Roman" w:hAnsi="Times New Roman" w:cs="Times New Roman"/>
          <w:spacing w:val="-1"/>
        </w:rPr>
        <w:t>exceeding</w:t>
      </w:r>
      <w:r w:rsidRPr="008A2A40">
        <w:rPr>
          <w:rFonts w:ascii="Times New Roman" w:hAnsi="Times New Roman" w:cs="Times New Roman"/>
          <w:spacing w:val="-10"/>
        </w:rPr>
        <w:t xml:space="preserve"> </w:t>
      </w:r>
      <w:r w:rsidRPr="008A2A40">
        <w:rPr>
          <w:rFonts w:ascii="Times New Roman" w:hAnsi="Times New Roman" w:cs="Times New Roman"/>
          <w:spacing w:val="-1"/>
        </w:rPr>
        <w:t>$150,000,</w:t>
      </w:r>
    </w:p>
    <w:p w14:paraId="320F8F2F" w14:textId="477E9E46" w:rsidR="001D7140" w:rsidRPr="008A2A40" w:rsidRDefault="00025D6B" w:rsidP="00025D6B">
      <w:pPr>
        <w:pStyle w:val="Heading2"/>
        <w:ind w:left="360"/>
        <w:rPr>
          <w:rFonts w:ascii="Times New Roman" w:hAnsi="Times New Roman" w:cs="Times New Roman"/>
          <w:spacing w:val="-1"/>
        </w:rPr>
      </w:pPr>
      <w:r w:rsidRPr="008A2A40">
        <w:rPr>
          <w:rFonts w:ascii="Times New Roman" w:hAnsi="Times New Roman" w:cs="Times New Roman"/>
        </w:rPr>
        <w:tab/>
      </w:r>
      <w:r w:rsidR="001D7140" w:rsidRPr="008A2A40">
        <w:rPr>
          <w:rFonts w:ascii="Times New Roman" w:hAnsi="Times New Roman" w:cs="Times New Roman"/>
        </w:rPr>
        <w:t>Unless</w:t>
      </w:r>
      <w:r w:rsidR="001D7140" w:rsidRPr="008A2A40">
        <w:rPr>
          <w:rFonts w:ascii="Times New Roman" w:hAnsi="Times New Roman" w:cs="Times New Roman"/>
          <w:spacing w:val="-3"/>
        </w:rPr>
        <w:t xml:space="preserve"> </w:t>
      </w:r>
      <w:r w:rsidR="001D7140" w:rsidRPr="008A2A40">
        <w:rPr>
          <w:rFonts w:ascii="Times New Roman" w:hAnsi="Times New Roman" w:cs="Times New Roman"/>
          <w:spacing w:val="-1"/>
        </w:rPr>
        <w:t>such</w:t>
      </w:r>
      <w:r w:rsidR="001D7140" w:rsidRPr="008A2A40">
        <w:rPr>
          <w:rFonts w:ascii="Times New Roman" w:hAnsi="Times New Roman" w:cs="Times New Roman"/>
          <w:spacing w:val="-3"/>
        </w:rPr>
        <w:t xml:space="preserve"> </w:t>
      </w:r>
      <w:r w:rsidR="001D7140" w:rsidRPr="008A2A40">
        <w:rPr>
          <w:rFonts w:ascii="Times New Roman" w:hAnsi="Times New Roman" w:cs="Times New Roman"/>
          <w:spacing w:val="-1"/>
        </w:rPr>
        <w:t>person</w:t>
      </w:r>
      <w:r w:rsidR="001D7140" w:rsidRPr="008A2A40">
        <w:rPr>
          <w:rFonts w:ascii="Times New Roman" w:hAnsi="Times New Roman" w:cs="Times New Roman"/>
          <w:spacing w:val="-3"/>
        </w:rPr>
        <w:t xml:space="preserve"> </w:t>
      </w:r>
      <w:r w:rsidR="001D7140" w:rsidRPr="008A2A40">
        <w:rPr>
          <w:rFonts w:ascii="Times New Roman" w:hAnsi="Times New Roman" w:cs="Times New Roman"/>
          <w:spacing w:val="-1"/>
        </w:rPr>
        <w:t>previously</w:t>
      </w:r>
      <w:r w:rsidR="001D7140" w:rsidRPr="008A2A40">
        <w:rPr>
          <w:rFonts w:ascii="Times New Roman" w:hAnsi="Times New Roman" w:cs="Times New Roman"/>
          <w:spacing w:val="-2"/>
        </w:rPr>
        <w:t xml:space="preserve"> </w:t>
      </w:r>
      <w:r w:rsidR="001D7140" w:rsidRPr="008A2A40">
        <w:rPr>
          <w:rFonts w:ascii="Times New Roman" w:hAnsi="Times New Roman" w:cs="Times New Roman"/>
          <w:spacing w:val="-1"/>
        </w:rPr>
        <w:t>filed</w:t>
      </w:r>
      <w:r w:rsidR="001D7140" w:rsidRPr="008A2A40">
        <w:rPr>
          <w:rFonts w:ascii="Times New Roman" w:hAnsi="Times New Roman" w:cs="Times New Roman"/>
          <w:spacing w:val="-3"/>
        </w:rPr>
        <w:t xml:space="preserve"> </w:t>
      </w:r>
      <w:r w:rsidR="001D7140" w:rsidRPr="008A2A40">
        <w:rPr>
          <w:rFonts w:ascii="Times New Roman" w:hAnsi="Times New Roman" w:cs="Times New Roman"/>
        </w:rPr>
        <w:t>a</w:t>
      </w:r>
      <w:r w:rsidR="001D7140" w:rsidRPr="008A2A40">
        <w:rPr>
          <w:rFonts w:ascii="Times New Roman" w:hAnsi="Times New Roman" w:cs="Times New Roman"/>
          <w:spacing w:val="-3"/>
        </w:rPr>
        <w:t xml:space="preserve"> </w:t>
      </w:r>
      <w:r w:rsidR="001D7140" w:rsidRPr="008A2A40">
        <w:rPr>
          <w:rFonts w:ascii="Times New Roman" w:hAnsi="Times New Roman" w:cs="Times New Roman"/>
          <w:spacing w:val="-1"/>
        </w:rPr>
        <w:t>certification,</w:t>
      </w:r>
      <w:r w:rsidR="001D7140" w:rsidRPr="008A2A40">
        <w:rPr>
          <w:rFonts w:ascii="Times New Roman" w:hAnsi="Times New Roman" w:cs="Times New Roman"/>
          <w:spacing w:val="-4"/>
        </w:rPr>
        <w:t xml:space="preserve"> </w:t>
      </w:r>
      <w:r w:rsidR="001D7140" w:rsidRPr="008A2A40">
        <w:rPr>
          <w:rFonts w:ascii="Times New Roman" w:hAnsi="Times New Roman" w:cs="Times New Roman"/>
        </w:rPr>
        <w:t>and</w:t>
      </w:r>
      <w:r w:rsidR="001D7140" w:rsidRPr="008A2A40">
        <w:rPr>
          <w:rFonts w:ascii="Times New Roman" w:hAnsi="Times New Roman" w:cs="Times New Roman"/>
          <w:spacing w:val="-3"/>
        </w:rPr>
        <w:t xml:space="preserve"> </w:t>
      </w:r>
      <w:r w:rsidR="001D7140" w:rsidRPr="008A2A40">
        <w:rPr>
          <w:rFonts w:ascii="Times New Roman" w:hAnsi="Times New Roman" w:cs="Times New Roman"/>
        </w:rPr>
        <w:t>a</w:t>
      </w:r>
      <w:r w:rsidR="001D7140" w:rsidRPr="008A2A40">
        <w:rPr>
          <w:rFonts w:ascii="Times New Roman" w:hAnsi="Times New Roman" w:cs="Times New Roman"/>
          <w:spacing w:val="-5"/>
        </w:rPr>
        <w:t xml:space="preserve"> </w:t>
      </w:r>
      <w:r w:rsidR="001D7140" w:rsidRPr="008A2A40">
        <w:rPr>
          <w:rFonts w:ascii="Times New Roman" w:hAnsi="Times New Roman" w:cs="Times New Roman"/>
          <w:spacing w:val="-1"/>
        </w:rPr>
        <w:t>disclosure</w:t>
      </w:r>
      <w:r w:rsidR="001D7140" w:rsidRPr="008A2A40">
        <w:rPr>
          <w:rFonts w:ascii="Times New Roman" w:hAnsi="Times New Roman" w:cs="Times New Roman"/>
          <w:spacing w:val="-3"/>
        </w:rPr>
        <w:t xml:space="preserve"> </w:t>
      </w:r>
      <w:r w:rsidR="001D7140" w:rsidRPr="008A2A40">
        <w:rPr>
          <w:rFonts w:ascii="Times New Roman" w:hAnsi="Times New Roman" w:cs="Times New Roman"/>
          <w:spacing w:val="-1"/>
        </w:rPr>
        <w:t xml:space="preserve">form, </w:t>
      </w:r>
      <w:r w:rsidR="001D7140" w:rsidRPr="008A2A40">
        <w:rPr>
          <w:rFonts w:ascii="Times New Roman" w:hAnsi="Times New Roman" w:cs="Times New Roman"/>
          <w:spacing w:val="-2"/>
        </w:rPr>
        <w:t>if</w:t>
      </w:r>
      <w:r w:rsidR="001D7140" w:rsidRPr="008A2A40">
        <w:rPr>
          <w:rFonts w:ascii="Times New Roman" w:hAnsi="Times New Roman" w:cs="Times New Roman"/>
          <w:spacing w:val="-4"/>
        </w:rPr>
        <w:t xml:space="preserve"> </w:t>
      </w:r>
      <w:r w:rsidR="001D7140" w:rsidRPr="008A2A40">
        <w:rPr>
          <w:rFonts w:ascii="Times New Roman" w:hAnsi="Times New Roman" w:cs="Times New Roman"/>
          <w:spacing w:val="-1"/>
        </w:rPr>
        <w:t>required,</w:t>
      </w:r>
      <w:r w:rsidR="001D7140" w:rsidRPr="008A2A40">
        <w:rPr>
          <w:rFonts w:ascii="Times New Roman" w:hAnsi="Times New Roman" w:cs="Times New Roman"/>
          <w:spacing w:val="-4"/>
        </w:rPr>
        <w:t xml:space="preserve"> </w:t>
      </w:r>
      <w:r w:rsidR="00420A62" w:rsidRPr="008A2A40">
        <w:rPr>
          <w:rFonts w:ascii="Times New Roman" w:hAnsi="Times New Roman" w:cs="Times New Roman"/>
          <w:spacing w:val="-4"/>
        </w:rPr>
        <w:tab/>
      </w:r>
      <w:r w:rsidR="001D7140" w:rsidRPr="008A2A40">
        <w:rPr>
          <w:rFonts w:ascii="Times New Roman" w:hAnsi="Times New Roman" w:cs="Times New Roman"/>
          <w:spacing w:val="-1"/>
        </w:rPr>
        <w:t>under</w:t>
      </w:r>
      <w:r w:rsidR="00420A62" w:rsidRPr="008A2A40">
        <w:rPr>
          <w:rFonts w:ascii="Times New Roman" w:hAnsi="Times New Roman" w:cs="Times New Roman"/>
          <w:spacing w:val="85"/>
          <w:w w:val="99"/>
        </w:rPr>
        <w:t xml:space="preserve"> </w:t>
      </w:r>
      <w:r w:rsidR="001D7140" w:rsidRPr="008A2A40">
        <w:rPr>
          <w:rFonts w:ascii="Times New Roman" w:hAnsi="Times New Roman" w:cs="Times New Roman"/>
          <w:spacing w:val="-1"/>
        </w:rPr>
        <w:t>paragraph</w:t>
      </w:r>
      <w:r w:rsidR="001D7140" w:rsidRPr="008A2A40">
        <w:rPr>
          <w:rFonts w:ascii="Times New Roman" w:hAnsi="Times New Roman" w:cs="Times New Roman"/>
          <w:spacing w:val="-2"/>
        </w:rPr>
        <w:t xml:space="preserve"> </w:t>
      </w:r>
      <w:r w:rsidR="001D7140" w:rsidRPr="008A2A40">
        <w:rPr>
          <w:rFonts w:ascii="Times New Roman" w:hAnsi="Times New Roman" w:cs="Times New Roman"/>
          <w:spacing w:val="-1"/>
        </w:rPr>
        <w:t>(a)</w:t>
      </w:r>
      <w:r w:rsidR="001D7140" w:rsidRPr="008A2A40">
        <w:rPr>
          <w:rFonts w:ascii="Times New Roman" w:hAnsi="Times New Roman" w:cs="Times New Roman"/>
          <w:spacing w:val="-4"/>
        </w:rPr>
        <w:t xml:space="preserve"> </w:t>
      </w:r>
      <w:r w:rsidR="001D7140" w:rsidRPr="008A2A40">
        <w:rPr>
          <w:rFonts w:ascii="Times New Roman" w:hAnsi="Times New Roman" w:cs="Times New Roman"/>
          <w:spacing w:val="-1"/>
        </w:rPr>
        <w:t>of</w:t>
      </w:r>
      <w:r w:rsidR="001D7140" w:rsidRPr="008A2A40">
        <w:rPr>
          <w:rFonts w:ascii="Times New Roman" w:hAnsi="Times New Roman" w:cs="Times New Roman"/>
          <w:spacing w:val="-3"/>
        </w:rPr>
        <w:t xml:space="preserve"> </w:t>
      </w:r>
      <w:r w:rsidR="001D7140" w:rsidRPr="008A2A40">
        <w:rPr>
          <w:rFonts w:ascii="Times New Roman" w:hAnsi="Times New Roman" w:cs="Times New Roman"/>
        </w:rPr>
        <w:t>this</w:t>
      </w:r>
      <w:r w:rsidR="001D7140" w:rsidRPr="008A2A40">
        <w:rPr>
          <w:rFonts w:ascii="Times New Roman" w:hAnsi="Times New Roman" w:cs="Times New Roman"/>
          <w:spacing w:val="-3"/>
        </w:rPr>
        <w:t xml:space="preserve"> </w:t>
      </w:r>
      <w:r w:rsidR="001D7140" w:rsidRPr="008A2A40">
        <w:rPr>
          <w:rFonts w:ascii="Times New Roman" w:hAnsi="Times New Roman" w:cs="Times New Roman"/>
          <w:spacing w:val="-1"/>
        </w:rPr>
        <w:t>section.</w:t>
      </w:r>
    </w:p>
    <w:p w14:paraId="39D665A9" w14:textId="77777777" w:rsidR="00420A62" w:rsidRPr="008A2A40" w:rsidRDefault="00420A62" w:rsidP="00025D6B">
      <w:pPr>
        <w:pStyle w:val="Heading2"/>
        <w:ind w:left="360"/>
        <w:rPr>
          <w:rFonts w:ascii="Times New Roman" w:hAnsi="Times New Roman" w:cs="Times New Roman"/>
          <w:b w:val="0"/>
          <w:bCs w:val="0"/>
        </w:rPr>
      </w:pPr>
    </w:p>
    <w:p w14:paraId="608AA37F" w14:textId="232BB448" w:rsidR="001D7140" w:rsidRPr="008A2A40" w:rsidRDefault="001D7140" w:rsidP="00C7267B">
      <w:pPr>
        <w:pStyle w:val="BodyText"/>
        <w:numPr>
          <w:ilvl w:val="0"/>
          <w:numId w:val="16"/>
        </w:numPr>
        <w:tabs>
          <w:tab w:val="left" w:pos="415"/>
        </w:tabs>
        <w:spacing w:before="2"/>
        <w:rPr>
          <w:rFonts w:ascii="Times New Roman" w:hAnsi="Times New Roman" w:cs="Times New Roman"/>
        </w:rPr>
      </w:pPr>
      <w:r w:rsidRPr="008A2A40">
        <w:rPr>
          <w:rFonts w:ascii="Times New Roman" w:hAnsi="Times New Roman" w:cs="Times New Roman"/>
        </w:rPr>
        <w:t>Each</w:t>
      </w:r>
      <w:r w:rsidRPr="008A2A40">
        <w:rPr>
          <w:rFonts w:ascii="Times New Roman" w:hAnsi="Times New Roman" w:cs="Times New Roman"/>
          <w:spacing w:val="-1"/>
        </w:rPr>
        <w:t xml:space="preserve"> person shall</w:t>
      </w:r>
      <w:r w:rsidRPr="008A2A40">
        <w:rPr>
          <w:rFonts w:ascii="Times New Roman" w:hAnsi="Times New Roman" w:cs="Times New Roman"/>
          <w:spacing w:val="-3"/>
        </w:rPr>
        <w:t xml:space="preserve"> </w:t>
      </w:r>
      <w:r w:rsidRPr="008A2A40">
        <w:rPr>
          <w:rFonts w:ascii="Times New Roman" w:hAnsi="Times New Roman" w:cs="Times New Roman"/>
        </w:rPr>
        <w:t>file</w:t>
      </w:r>
      <w:r w:rsidRPr="008A2A40">
        <w:rPr>
          <w:rFonts w:ascii="Times New Roman" w:hAnsi="Times New Roman" w:cs="Times New Roman"/>
          <w:spacing w:val="-4"/>
        </w:rPr>
        <w:t xml:space="preserve"> </w:t>
      </w:r>
      <w:r w:rsidRPr="008A2A40">
        <w:rPr>
          <w:rFonts w:ascii="Times New Roman" w:hAnsi="Times New Roman" w:cs="Times New Roman"/>
        </w:rPr>
        <w:t>a</w:t>
      </w:r>
      <w:r w:rsidRPr="008A2A40">
        <w:rPr>
          <w:rFonts w:ascii="Times New Roman" w:hAnsi="Times New Roman" w:cs="Times New Roman"/>
          <w:spacing w:val="-1"/>
        </w:rPr>
        <w:t xml:space="preserve"> disclosure form </w:t>
      </w:r>
      <w:r w:rsidRPr="008A2A40">
        <w:rPr>
          <w:rFonts w:ascii="Times New Roman" w:hAnsi="Times New Roman" w:cs="Times New Roman"/>
          <w:spacing w:val="-2"/>
        </w:rPr>
        <w:t>at</w:t>
      </w:r>
      <w:r w:rsidRPr="008A2A40">
        <w:rPr>
          <w:rFonts w:ascii="Times New Roman" w:hAnsi="Times New Roman" w:cs="Times New Roman"/>
          <w:spacing w:val="-3"/>
        </w:rPr>
        <w:t xml:space="preserve"> </w:t>
      </w:r>
      <w:r w:rsidRPr="008A2A40">
        <w:rPr>
          <w:rFonts w:ascii="Times New Roman" w:hAnsi="Times New Roman" w:cs="Times New Roman"/>
          <w:spacing w:val="-1"/>
        </w:rPr>
        <w:t>the</w:t>
      </w:r>
      <w:r w:rsidRPr="008A2A40">
        <w:rPr>
          <w:rFonts w:ascii="Times New Roman" w:hAnsi="Times New Roman" w:cs="Times New Roman"/>
          <w:spacing w:val="-2"/>
        </w:rPr>
        <w:t xml:space="preserve"> </w:t>
      </w:r>
      <w:r w:rsidRPr="008A2A40">
        <w:rPr>
          <w:rFonts w:ascii="Times New Roman" w:hAnsi="Times New Roman" w:cs="Times New Roman"/>
        </w:rPr>
        <w:t>end</w:t>
      </w:r>
      <w:r w:rsidRPr="008A2A40">
        <w:rPr>
          <w:rFonts w:ascii="Times New Roman" w:hAnsi="Times New Roman" w:cs="Times New Roman"/>
          <w:spacing w:val="-3"/>
        </w:rPr>
        <w:t xml:space="preserve"> </w:t>
      </w:r>
      <w:r w:rsidRPr="008A2A40">
        <w:rPr>
          <w:rFonts w:ascii="Times New Roman" w:hAnsi="Times New Roman" w:cs="Times New Roman"/>
          <w:spacing w:val="-1"/>
        </w:rPr>
        <w:t>of</w:t>
      </w:r>
      <w:r w:rsidRPr="008A2A40">
        <w:rPr>
          <w:rFonts w:ascii="Times New Roman" w:hAnsi="Times New Roman" w:cs="Times New Roman"/>
          <w:spacing w:val="-2"/>
        </w:rPr>
        <w:t xml:space="preserve"> </w:t>
      </w:r>
      <w:r w:rsidRPr="008A2A40">
        <w:rPr>
          <w:rFonts w:ascii="Times New Roman" w:hAnsi="Times New Roman" w:cs="Times New Roman"/>
        </w:rPr>
        <w:t>each</w:t>
      </w:r>
      <w:r w:rsidRPr="008A2A40">
        <w:rPr>
          <w:rFonts w:ascii="Times New Roman" w:hAnsi="Times New Roman" w:cs="Times New Roman"/>
          <w:spacing w:val="-3"/>
        </w:rPr>
        <w:t xml:space="preserve"> </w:t>
      </w:r>
      <w:r w:rsidRPr="008A2A40">
        <w:rPr>
          <w:rFonts w:ascii="Times New Roman" w:hAnsi="Times New Roman" w:cs="Times New Roman"/>
          <w:spacing w:val="-1"/>
        </w:rPr>
        <w:t>calendar</w:t>
      </w:r>
      <w:r w:rsidRPr="008A2A40">
        <w:rPr>
          <w:rFonts w:ascii="Times New Roman" w:hAnsi="Times New Roman" w:cs="Times New Roman"/>
          <w:spacing w:val="-2"/>
        </w:rPr>
        <w:t xml:space="preserve"> </w:t>
      </w:r>
      <w:r w:rsidRPr="008A2A40">
        <w:rPr>
          <w:rFonts w:ascii="Times New Roman" w:hAnsi="Times New Roman" w:cs="Times New Roman"/>
          <w:spacing w:val="-1"/>
        </w:rPr>
        <w:t>quarter</w:t>
      </w:r>
      <w:r w:rsidRPr="008A2A40">
        <w:rPr>
          <w:rFonts w:ascii="Times New Roman" w:hAnsi="Times New Roman" w:cs="Times New Roman"/>
          <w:spacing w:val="-3"/>
        </w:rPr>
        <w:t xml:space="preserve"> </w:t>
      </w:r>
      <w:r w:rsidRPr="008A2A40">
        <w:rPr>
          <w:rFonts w:ascii="Times New Roman" w:hAnsi="Times New Roman" w:cs="Times New Roman"/>
        </w:rPr>
        <w:t>in</w:t>
      </w:r>
      <w:r w:rsidRPr="008A2A40">
        <w:rPr>
          <w:rFonts w:ascii="Times New Roman" w:hAnsi="Times New Roman" w:cs="Times New Roman"/>
          <w:spacing w:val="-3"/>
        </w:rPr>
        <w:t xml:space="preserve"> </w:t>
      </w:r>
      <w:r w:rsidRPr="008A2A40">
        <w:rPr>
          <w:rFonts w:ascii="Times New Roman" w:hAnsi="Times New Roman" w:cs="Times New Roman"/>
          <w:spacing w:val="-1"/>
        </w:rPr>
        <w:t>which there</w:t>
      </w:r>
      <w:r w:rsidRPr="008A2A40">
        <w:rPr>
          <w:rFonts w:ascii="Times New Roman" w:hAnsi="Times New Roman" w:cs="Times New Roman"/>
          <w:spacing w:val="61"/>
          <w:w w:val="99"/>
        </w:rPr>
        <w:t xml:space="preserve"> </w:t>
      </w:r>
      <w:r w:rsidRPr="008A2A40">
        <w:rPr>
          <w:rFonts w:ascii="Times New Roman" w:hAnsi="Times New Roman" w:cs="Times New Roman"/>
          <w:spacing w:val="-1"/>
        </w:rPr>
        <w:t>occurs</w:t>
      </w:r>
      <w:r w:rsidRPr="008A2A40">
        <w:rPr>
          <w:rFonts w:ascii="Times New Roman" w:hAnsi="Times New Roman" w:cs="Times New Roman"/>
          <w:spacing w:val="-4"/>
        </w:rPr>
        <w:t xml:space="preserve"> </w:t>
      </w:r>
      <w:r w:rsidRPr="008A2A40">
        <w:rPr>
          <w:rFonts w:ascii="Times New Roman" w:hAnsi="Times New Roman" w:cs="Times New Roman"/>
        </w:rPr>
        <w:t>any</w:t>
      </w:r>
      <w:r w:rsidRPr="008A2A40">
        <w:rPr>
          <w:rFonts w:ascii="Times New Roman" w:hAnsi="Times New Roman" w:cs="Times New Roman"/>
          <w:spacing w:val="-3"/>
        </w:rPr>
        <w:t xml:space="preserve"> </w:t>
      </w:r>
      <w:r w:rsidRPr="008A2A40">
        <w:rPr>
          <w:rFonts w:ascii="Times New Roman" w:hAnsi="Times New Roman" w:cs="Times New Roman"/>
          <w:spacing w:val="-1"/>
        </w:rPr>
        <w:t>event</w:t>
      </w:r>
      <w:r w:rsidRPr="008A2A40">
        <w:rPr>
          <w:rFonts w:ascii="Times New Roman" w:hAnsi="Times New Roman" w:cs="Times New Roman"/>
          <w:spacing w:val="-4"/>
        </w:rPr>
        <w:t xml:space="preserve"> </w:t>
      </w:r>
      <w:r w:rsidRPr="008A2A40">
        <w:rPr>
          <w:rFonts w:ascii="Times New Roman" w:hAnsi="Times New Roman" w:cs="Times New Roman"/>
          <w:spacing w:val="-1"/>
        </w:rPr>
        <w:t>that</w:t>
      </w:r>
      <w:r w:rsidRPr="008A2A40">
        <w:rPr>
          <w:rFonts w:ascii="Times New Roman" w:hAnsi="Times New Roman" w:cs="Times New Roman"/>
          <w:spacing w:val="-5"/>
        </w:rPr>
        <w:t xml:space="preserve"> </w:t>
      </w:r>
      <w:r w:rsidRPr="008A2A40">
        <w:rPr>
          <w:rFonts w:ascii="Times New Roman" w:hAnsi="Times New Roman" w:cs="Times New Roman"/>
          <w:spacing w:val="-1"/>
        </w:rPr>
        <w:t>requires</w:t>
      </w:r>
      <w:r w:rsidRPr="008A2A40">
        <w:rPr>
          <w:rFonts w:ascii="Times New Roman" w:hAnsi="Times New Roman" w:cs="Times New Roman"/>
          <w:spacing w:val="-5"/>
        </w:rPr>
        <w:t xml:space="preserve"> </w:t>
      </w:r>
      <w:r w:rsidRPr="008A2A40">
        <w:rPr>
          <w:rFonts w:ascii="Times New Roman" w:hAnsi="Times New Roman" w:cs="Times New Roman"/>
          <w:spacing w:val="-1"/>
        </w:rPr>
        <w:t>disclosure</w:t>
      </w:r>
      <w:r w:rsidRPr="008A2A40">
        <w:rPr>
          <w:rFonts w:ascii="Times New Roman" w:hAnsi="Times New Roman" w:cs="Times New Roman"/>
          <w:spacing w:val="-2"/>
        </w:rPr>
        <w:t xml:space="preserve"> </w:t>
      </w:r>
      <w:r w:rsidRPr="008A2A40">
        <w:rPr>
          <w:rFonts w:ascii="Times New Roman" w:hAnsi="Times New Roman" w:cs="Times New Roman"/>
          <w:spacing w:val="-1"/>
        </w:rPr>
        <w:t>or</w:t>
      </w:r>
      <w:r w:rsidRPr="008A2A40">
        <w:rPr>
          <w:rFonts w:ascii="Times New Roman" w:hAnsi="Times New Roman" w:cs="Times New Roman"/>
          <w:spacing w:val="-3"/>
        </w:rPr>
        <w:t xml:space="preserve"> </w:t>
      </w:r>
      <w:r w:rsidRPr="008A2A40">
        <w:rPr>
          <w:rFonts w:ascii="Times New Roman" w:hAnsi="Times New Roman" w:cs="Times New Roman"/>
          <w:spacing w:val="-1"/>
        </w:rPr>
        <w:t>that</w:t>
      </w:r>
      <w:r w:rsidRPr="008A2A40">
        <w:rPr>
          <w:rFonts w:ascii="Times New Roman" w:hAnsi="Times New Roman" w:cs="Times New Roman"/>
          <w:spacing w:val="-6"/>
        </w:rPr>
        <w:t xml:space="preserve"> </w:t>
      </w:r>
      <w:r w:rsidRPr="008A2A40">
        <w:rPr>
          <w:rFonts w:ascii="Times New Roman" w:hAnsi="Times New Roman" w:cs="Times New Roman"/>
        </w:rPr>
        <w:t>materially</w:t>
      </w:r>
      <w:r w:rsidRPr="008A2A40">
        <w:rPr>
          <w:rFonts w:ascii="Times New Roman" w:hAnsi="Times New Roman" w:cs="Times New Roman"/>
          <w:spacing w:val="-6"/>
        </w:rPr>
        <w:t xml:space="preserve"> </w:t>
      </w:r>
      <w:r w:rsidRPr="008A2A40">
        <w:rPr>
          <w:rFonts w:ascii="Times New Roman" w:hAnsi="Times New Roman" w:cs="Times New Roman"/>
          <w:spacing w:val="-1"/>
        </w:rPr>
        <w:t>affects</w:t>
      </w:r>
      <w:r w:rsidRPr="008A2A40">
        <w:rPr>
          <w:rFonts w:ascii="Times New Roman" w:hAnsi="Times New Roman" w:cs="Times New Roman"/>
          <w:spacing w:val="-5"/>
        </w:rPr>
        <w:t xml:space="preserve"> </w:t>
      </w:r>
      <w:r w:rsidRPr="008A2A40">
        <w:rPr>
          <w:rFonts w:ascii="Times New Roman" w:hAnsi="Times New Roman" w:cs="Times New Roman"/>
        </w:rPr>
        <w:t>the</w:t>
      </w:r>
      <w:r w:rsidRPr="008A2A40">
        <w:rPr>
          <w:rFonts w:ascii="Times New Roman" w:hAnsi="Times New Roman" w:cs="Times New Roman"/>
          <w:spacing w:val="-5"/>
        </w:rPr>
        <w:t xml:space="preserve"> </w:t>
      </w:r>
      <w:r w:rsidRPr="008A2A40">
        <w:rPr>
          <w:rFonts w:ascii="Times New Roman" w:hAnsi="Times New Roman" w:cs="Times New Roman"/>
          <w:spacing w:val="-1"/>
        </w:rPr>
        <w:t>accuracy</w:t>
      </w:r>
      <w:r w:rsidRPr="008A2A40">
        <w:rPr>
          <w:rFonts w:ascii="Times New Roman" w:hAnsi="Times New Roman" w:cs="Times New Roman"/>
          <w:spacing w:val="-5"/>
        </w:rPr>
        <w:t xml:space="preserve"> </w:t>
      </w:r>
      <w:r w:rsidRPr="008A2A40">
        <w:rPr>
          <w:rFonts w:ascii="Times New Roman" w:hAnsi="Times New Roman" w:cs="Times New Roman"/>
          <w:spacing w:val="-1"/>
        </w:rPr>
        <w:t>of</w:t>
      </w:r>
      <w:r w:rsidRPr="008A2A40">
        <w:rPr>
          <w:rFonts w:ascii="Times New Roman" w:hAnsi="Times New Roman" w:cs="Times New Roman"/>
          <w:spacing w:val="-3"/>
        </w:rPr>
        <w:t xml:space="preserve"> </w:t>
      </w:r>
      <w:r w:rsidRPr="008A2A40">
        <w:rPr>
          <w:rFonts w:ascii="Times New Roman" w:hAnsi="Times New Roman" w:cs="Times New Roman"/>
          <w:spacing w:val="-1"/>
        </w:rPr>
        <w:t>the</w:t>
      </w:r>
      <w:r w:rsidRPr="008A2A40">
        <w:rPr>
          <w:rFonts w:ascii="Times New Roman" w:hAnsi="Times New Roman" w:cs="Times New Roman"/>
          <w:spacing w:val="79"/>
          <w:w w:val="99"/>
        </w:rPr>
        <w:t xml:space="preserve"> </w:t>
      </w:r>
      <w:r w:rsidRPr="008A2A40">
        <w:rPr>
          <w:rFonts w:ascii="Times New Roman" w:hAnsi="Times New Roman" w:cs="Times New Roman"/>
          <w:spacing w:val="-1"/>
        </w:rPr>
        <w:t>information</w:t>
      </w:r>
      <w:r w:rsidRPr="008A2A40">
        <w:rPr>
          <w:rFonts w:ascii="Times New Roman" w:hAnsi="Times New Roman" w:cs="Times New Roman"/>
          <w:spacing w:val="-2"/>
        </w:rPr>
        <w:t xml:space="preserve"> </w:t>
      </w:r>
      <w:r w:rsidRPr="008A2A40">
        <w:rPr>
          <w:rFonts w:ascii="Times New Roman" w:hAnsi="Times New Roman" w:cs="Times New Roman"/>
          <w:spacing w:val="-1"/>
        </w:rPr>
        <w:t>contained</w:t>
      </w:r>
      <w:r w:rsidRPr="008A2A40">
        <w:rPr>
          <w:rFonts w:ascii="Times New Roman" w:hAnsi="Times New Roman" w:cs="Times New Roman"/>
          <w:spacing w:val="-4"/>
        </w:rPr>
        <w:t xml:space="preserve"> </w:t>
      </w:r>
      <w:r w:rsidRPr="008A2A40">
        <w:rPr>
          <w:rFonts w:ascii="Times New Roman" w:hAnsi="Times New Roman" w:cs="Times New Roman"/>
        </w:rPr>
        <w:t>in</w:t>
      </w:r>
      <w:r w:rsidRPr="008A2A40">
        <w:rPr>
          <w:rFonts w:ascii="Times New Roman" w:hAnsi="Times New Roman" w:cs="Times New Roman"/>
          <w:spacing w:val="-3"/>
        </w:rPr>
        <w:t xml:space="preserve"> </w:t>
      </w:r>
      <w:r w:rsidRPr="008A2A40">
        <w:rPr>
          <w:rFonts w:ascii="Times New Roman" w:hAnsi="Times New Roman" w:cs="Times New Roman"/>
        </w:rPr>
        <w:t>any</w:t>
      </w:r>
      <w:r w:rsidRPr="008A2A40">
        <w:rPr>
          <w:rFonts w:ascii="Times New Roman" w:hAnsi="Times New Roman" w:cs="Times New Roman"/>
          <w:spacing w:val="-6"/>
        </w:rPr>
        <w:t xml:space="preserve"> </w:t>
      </w:r>
      <w:r w:rsidRPr="008A2A40">
        <w:rPr>
          <w:rFonts w:ascii="Times New Roman" w:hAnsi="Times New Roman" w:cs="Times New Roman"/>
          <w:spacing w:val="-1"/>
        </w:rPr>
        <w:t>disclosure</w:t>
      </w:r>
      <w:r w:rsidRPr="008A2A40">
        <w:rPr>
          <w:rFonts w:ascii="Times New Roman" w:hAnsi="Times New Roman" w:cs="Times New Roman"/>
          <w:spacing w:val="-4"/>
        </w:rPr>
        <w:t xml:space="preserve"> </w:t>
      </w:r>
      <w:r w:rsidRPr="008A2A40">
        <w:rPr>
          <w:rFonts w:ascii="Times New Roman" w:hAnsi="Times New Roman" w:cs="Times New Roman"/>
          <w:spacing w:val="-1"/>
        </w:rPr>
        <w:t>form previously</w:t>
      </w:r>
      <w:r w:rsidRPr="008A2A40">
        <w:rPr>
          <w:rFonts w:ascii="Times New Roman" w:hAnsi="Times New Roman" w:cs="Times New Roman"/>
          <w:spacing w:val="-3"/>
        </w:rPr>
        <w:t xml:space="preserve"> </w:t>
      </w:r>
      <w:r w:rsidRPr="008A2A40">
        <w:rPr>
          <w:rFonts w:ascii="Times New Roman" w:hAnsi="Times New Roman" w:cs="Times New Roman"/>
          <w:spacing w:val="-1"/>
        </w:rPr>
        <w:t>filed</w:t>
      </w:r>
      <w:r w:rsidRPr="008A2A40">
        <w:rPr>
          <w:rFonts w:ascii="Times New Roman" w:hAnsi="Times New Roman" w:cs="Times New Roman"/>
          <w:spacing w:val="-4"/>
        </w:rPr>
        <w:t xml:space="preserve"> </w:t>
      </w:r>
      <w:r w:rsidRPr="008A2A40">
        <w:rPr>
          <w:rFonts w:ascii="Times New Roman" w:hAnsi="Times New Roman" w:cs="Times New Roman"/>
        </w:rPr>
        <w:t>by</w:t>
      </w:r>
      <w:r w:rsidRPr="008A2A40">
        <w:rPr>
          <w:rFonts w:ascii="Times New Roman" w:hAnsi="Times New Roman" w:cs="Times New Roman"/>
          <w:spacing w:val="-2"/>
        </w:rPr>
        <w:t xml:space="preserve"> </w:t>
      </w:r>
      <w:r w:rsidRPr="008A2A40">
        <w:rPr>
          <w:rFonts w:ascii="Times New Roman" w:hAnsi="Times New Roman" w:cs="Times New Roman"/>
          <w:spacing w:val="-1"/>
        </w:rPr>
        <w:t>such</w:t>
      </w:r>
      <w:r w:rsidRPr="008A2A40">
        <w:rPr>
          <w:rFonts w:ascii="Times New Roman" w:hAnsi="Times New Roman" w:cs="Times New Roman"/>
          <w:spacing w:val="-4"/>
        </w:rPr>
        <w:t xml:space="preserve"> </w:t>
      </w:r>
      <w:r w:rsidRPr="008A2A40">
        <w:rPr>
          <w:rFonts w:ascii="Times New Roman" w:hAnsi="Times New Roman" w:cs="Times New Roman"/>
        </w:rPr>
        <w:t>person</w:t>
      </w:r>
      <w:r w:rsidRPr="008A2A40">
        <w:rPr>
          <w:rFonts w:ascii="Times New Roman" w:hAnsi="Times New Roman" w:cs="Times New Roman"/>
          <w:spacing w:val="-3"/>
        </w:rPr>
        <w:t xml:space="preserve"> </w:t>
      </w:r>
      <w:r w:rsidRPr="008A2A40">
        <w:rPr>
          <w:rFonts w:ascii="Times New Roman" w:hAnsi="Times New Roman" w:cs="Times New Roman"/>
          <w:spacing w:val="-1"/>
        </w:rPr>
        <w:t>under</w:t>
      </w:r>
      <w:r w:rsidRPr="008A2A40">
        <w:rPr>
          <w:rFonts w:ascii="Times New Roman" w:hAnsi="Times New Roman" w:cs="Times New Roman"/>
          <w:spacing w:val="-3"/>
        </w:rPr>
        <w:t xml:space="preserve"> </w:t>
      </w:r>
      <w:r w:rsidRPr="008A2A40">
        <w:rPr>
          <w:rFonts w:ascii="Times New Roman" w:hAnsi="Times New Roman" w:cs="Times New Roman"/>
          <w:spacing w:val="-1"/>
        </w:rPr>
        <w:t>paragraphs</w:t>
      </w:r>
      <w:r w:rsidR="006A7798" w:rsidRPr="008A2A40">
        <w:rPr>
          <w:rFonts w:ascii="Times New Roman" w:hAnsi="Times New Roman" w:cs="Times New Roman"/>
          <w:spacing w:val="-1"/>
        </w:rPr>
        <w:t xml:space="preserve"> (a) </w:t>
      </w:r>
      <w:r w:rsidRPr="008A2A40">
        <w:rPr>
          <w:rFonts w:ascii="Times New Roman" w:hAnsi="Times New Roman" w:cs="Times New Roman"/>
          <w:spacing w:val="-1"/>
        </w:rPr>
        <w:t>or</w:t>
      </w:r>
      <w:r w:rsidRPr="008A2A40">
        <w:rPr>
          <w:rFonts w:ascii="Times New Roman" w:hAnsi="Times New Roman" w:cs="Times New Roman"/>
          <w:spacing w:val="-2"/>
        </w:rPr>
        <w:t xml:space="preserve"> </w:t>
      </w:r>
      <w:r w:rsidRPr="008A2A40">
        <w:rPr>
          <w:rFonts w:ascii="Times New Roman" w:hAnsi="Times New Roman" w:cs="Times New Roman"/>
          <w:spacing w:val="-1"/>
        </w:rPr>
        <w:t>(b)</w:t>
      </w:r>
      <w:r w:rsidRPr="008A2A40">
        <w:rPr>
          <w:rFonts w:ascii="Times New Roman" w:hAnsi="Times New Roman" w:cs="Times New Roman"/>
          <w:spacing w:val="-3"/>
        </w:rPr>
        <w:t xml:space="preserve"> </w:t>
      </w:r>
      <w:r w:rsidRPr="008A2A40">
        <w:rPr>
          <w:rFonts w:ascii="Times New Roman" w:hAnsi="Times New Roman" w:cs="Times New Roman"/>
          <w:spacing w:val="-1"/>
        </w:rPr>
        <w:t>of</w:t>
      </w:r>
      <w:r w:rsidRPr="008A2A40">
        <w:rPr>
          <w:rFonts w:ascii="Times New Roman" w:hAnsi="Times New Roman" w:cs="Times New Roman"/>
          <w:spacing w:val="-2"/>
        </w:rPr>
        <w:t xml:space="preserve"> </w:t>
      </w:r>
      <w:r w:rsidRPr="008A2A40">
        <w:rPr>
          <w:rFonts w:ascii="Times New Roman" w:hAnsi="Times New Roman" w:cs="Times New Roman"/>
          <w:spacing w:val="-1"/>
        </w:rPr>
        <w:t>this</w:t>
      </w:r>
      <w:r w:rsidRPr="008A2A40">
        <w:rPr>
          <w:rFonts w:ascii="Times New Roman" w:hAnsi="Times New Roman" w:cs="Times New Roman"/>
          <w:spacing w:val="-3"/>
        </w:rPr>
        <w:t xml:space="preserve"> </w:t>
      </w:r>
      <w:r w:rsidRPr="008A2A40">
        <w:rPr>
          <w:rFonts w:ascii="Times New Roman" w:hAnsi="Times New Roman" w:cs="Times New Roman"/>
          <w:spacing w:val="-1"/>
        </w:rPr>
        <w:t>section.</w:t>
      </w:r>
      <w:r w:rsidRPr="008A2A40">
        <w:rPr>
          <w:rFonts w:ascii="Times New Roman" w:hAnsi="Times New Roman" w:cs="Times New Roman"/>
          <w:spacing w:val="-6"/>
        </w:rPr>
        <w:t xml:space="preserve"> </w:t>
      </w:r>
      <w:r w:rsidRPr="008A2A40">
        <w:rPr>
          <w:rFonts w:ascii="Times New Roman" w:hAnsi="Times New Roman" w:cs="Times New Roman"/>
        </w:rPr>
        <w:t>An</w:t>
      </w:r>
      <w:r w:rsidRPr="008A2A40">
        <w:rPr>
          <w:rFonts w:ascii="Times New Roman" w:hAnsi="Times New Roman" w:cs="Times New Roman"/>
          <w:spacing w:val="-2"/>
        </w:rPr>
        <w:t xml:space="preserve"> </w:t>
      </w:r>
      <w:r w:rsidRPr="008A2A40">
        <w:rPr>
          <w:rFonts w:ascii="Times New Roman" w:hAnsi="Times New Roman" w:cs="Times New Roman"/>
          <w:spacing w:val="-1"/>
        </w:rPr>
        <w:t>event</w:t>
      </w:r>
      <w:r w:rsidRPr="008A2A40">
        <w:rPr>
          <w:rFonts w:ascii="Times New Roman" w:hAnsi="Times New Roman" w:cs="Times New Roman"/>
          <w:spacing w:val="-4"/>
        </w:rPr>
        <w:t xml:space="preserve"> </w:t>
      </w:r>
      <w:r w:rsidRPr="008A2A40">
        <w:rPr>
          <w:rFonts w:ascii="Times New Roman" w:hAnsi="Times New Roman" w:cs="Times New Roman"/>
          <w:spacing w:val="-1"/>
        </w:rPr>
        <w:t>that</w:t>
      </w:r>
      <w:r w:rsidRPr="008A2A40">
        <w:rPr>
          <w:rFonts w:ascii="Times New Roman" w:hAnsi="Times New Roman" w:cs="Times New Roman"/>
          <w:spacing w:val="-3"/>
        </w:rPr>
        <w:t xml:space="preserve"> </w:t>
      </w:r>
      <w:r w:rsidRPr="008A2A40">
        <w:rPr>
          <w:rFonts w:ascii="Times New Roman" w:hAnsi="Times New Roman" w:cs="Times New Roman"/>
          <w:spacing w:val="-1"/>
        </w:rPr>
        <w:t>materially</w:t>
      </w:r>
      <w:r w:rsidRPr="008A2A40">
        <w:rPr>
          <w:rFonts w:ascii="Times New Roman" w:hAnsi="Times New Roman" w:cs="Times New Roman"/>
          <w:spacing w:val="-6"/>
        </w:rPr>
        <w:t xml:space="preserve"> </w:t>
      </w:r>
      <w:r w:rsidRPr="008A2A40">
        <w:rPr>
          <w:rFonts w:ascii="Times New Roman" w:hAnsi="Times New Roman" w:cs="Times New Roman"/>
          <w:spacing w:val="-1"/>
        </w:rPr>
        <w:t>affects</w:t>
      </w:r>
      <w:r w:rsidRPr="008A2A40">
        <w:rPr>
          <w:rFonts w:ascii="Times New Roman" w:hAnsi="Times New Roman" w:cs="Times New Roman"/>
          <w:spacing w:val="-3"/>
        </w:rPr>
        <w:t xml:space="preserve"> </w:t>
      </w:r>
      <w:r w:rsidRPr="008A2A40">
        <w:rPr>
          <w:rFonts w:ascii="Times New Roman" w:hAnsi="Times New Roman" w:cs="Times New Roman"/>
          <w:spacing w:val="-1"/>
        </w:rPr>
        <w:t>the</w:t>
      </w:r>
      <w:r w:rsidRPr="008A2A40">
        <w:rPr>
          <w:rFonts w:ascii="Times New Roman" w:hAnsi="Times New Roman" w:cs="Times New Roman"/>
          <w:spacing w:val="-2"/>
        </w:rPr>
        <w:t xml:space="preserve"> </w:t>
      </w:r>
      <w:r w:rsidRPr="008A2A40">
        <w:rPr>
          <w:rFonts w:ascii="Times New Roman" w:hAnsi="Times New Roman" w:cs="Times New Roman"/>
          <w:spacing w:val="-1"/>
        </w:rPr>
        <w:t>accuracy</w:t>
      </w:r>
      <w:r w:rsidRPr="008A2A40">
        <w:rPr>
          <w:rFonts w:ascii="Times New Roman" w:hAnsi="Times New Roman" w:cs="Times New Roman"/>
          <w:spacing w:val="-4"/>
        </w:rPr>
        <w:t xml:space="preserve"> </w:t>
      </w:r>
      <w:r w:rsidRPr="008A2A40">
        <w:rPr>
          <w:rFonts w:ascii="Times New Roman" w:hAnsi="Times New Roman" w:cs="Times New Roman"/>
          <w:spacing w:val="-1"/>
        </w:rPr>
        <w:t>of</w:t>
      </w:r>
      <w:r w:rsidRPr="008A2A40">
        <w:rPr>
          <w:rFonts w:ascii="Times New Roman" w:hAnsi="Times New Roman" w:cs="Times New Roman"/>
          <w:spacing w:val="-3"/>
        </w:rPr>
        <w:t xml:space="preserve"> </w:t>
      </w:r>
      <w:r w:rsidRPr="008A2A40">
        <w:rPr>
          <w:rFonts w:ascii="Times New Roman" w:hAnsi="Times New Roman" w:cs="Times New Roman"/>
          <w:spacing w:val="-1"/>
        </w:rPr>
        <w:t>the</w:t>
      </w:r>
      <w:r w:rsidRPr="008A2A40">
        <w:rPr>
          <w:rFonts w:ascii="Times New Roman" w:hAnsi="Times New Roman" w:cs="Times New Roman"/>
          <w:spacing w:val="-2"/>
        </w:rPr>
        <w:t xml:space="preserve"> </w:t>
      </w:r>
      <w:r w:rsidRPr="008A2A40">
        <w:rPr>
          <w:rFonts w:ascii="Times New Roman" w:hAnsi="Times New Roman" w:cs="Times New Roman"/>
          <w:spacing w:val="-1"/>
        </w:rPr>
        <w:t>information</w:t>
      </w:r>
      <w:r w:rsidRPr="008A2A40">
        <w:rPr>
          <w:rFonts w:ascii="Times New Roman" w:hAnsi="Times New Roman" w:cs="Times New Roman"/>
          <w:spacing w:val="77"/>
        </w:rPr>
        <w:t xml:space="preserve"> </w:t>
      </w:r>
      <w:r w:rsidRPr="008A2A40">
        <w:rPr>
          <w:rFonts w:ascii="Times New Roman" w:hAnsi="Times New Roman" w:cs="Times New Roman"/>
          <w:spacing w:val="-1"/>
        </w:rPr>
        <w:t>reported</w:t>
      </w:r>
      <w:r w:rsidRPr="008A2A40">
        <w:rPr>
          <w:rFonts w:ascii="Times New Roman" w:hAnsi="Times New Roman" w:cs="Times New Roman"/>
          <w:spacing w:val="-13"/>
        </w:rPr>
        <w:t xml:space="preserve"> </w:t>
      </w:r>
      <w:r w:rsidRPr="008A2A40">
        <w:rPr>
          <w:rFonts w:ascii="Times New Roman" w:hAnsi="Times New Roman" w:cs="Times New Roman"/>
          <w:spacing w:val="-1"/>
        </w:rPr>
        <w:t>includes:</w:t>
      </w:r>
    </w:p>
    <w:p w14:paraId="41AF3885" w14:textId="77777777" w:rsidR="001D7140" w:rsidRPr="008A2A40" w:rsidRDefault="001D7140" w:rsidP="00C7267B">
      <w:pPr>
        <w:pStyle w:val="BodyText"/>
        <w:numPr>
          <w:ilvl w:val="1"/>
          <w:numId w:val="16"/>
        </w:numPr>
        <w:tabs>
          <w:tab w:val="left" w:pos="782"/>
        </w:tabs>
        <w:rPr>
          <w:rFonts w:ascii="Times New Roman" w:hAnsi="Times New Roman" w:cs="Times New Roman"/>
        </w:rPr>
      </w:pPr>
      <w:r w:rsidRPr="008A2A40">
        <w:rPr>
          <w:rFonts w:ascii="Times New Roman" w:hAnsi="Times New Roman" w:cs="Times New Roman"/>
        </w:rPr>
        <w:t>A</w:t>
      </w:r>
      <w:r w:rsidRPr="008A2A40">
        <w:rPr>
          <w:rFonts w:ascii="Times New Roman" w:hAnsi="Times New Roman" w:cs="Times New Roman"/>
          <w:spacing w:val="-2"/>
        </w:rPr>
        <w:t xml:space="preserve"> </w:t>
      </w:r>
      <w:r w:rsidRPr="008A2A40">
        <w:rPr>
          <w:rFonts w:ascii="Times New Roman" w:hAnsi="Times New Roman" w:cs="Times New Roman"/>
          <w:spacing w:val="-1"/>
        </w:rPr>
        <w:t>cumulative</w:t>
      </w:r>
      <w:r w:rsidRPr="008A2A40">
        <w:rPr>
          <w:rFonts w:ascii="Times New Roman" w:hAnsi="Times New Roman" w:cs="Times New Roman"/>
          <w:spacing w:val="-4"/>
        </w:rPr>
        <w:t xml:space="preserve"> </w:t>
      </w:r>
      <w:r w:rsidRPr="008A2A40">
        <w:rPr>
          <w:rFonts w:ascii="Times New Roman" w:hAnsi="Times New Roman" w:cs="Times New Roman"/>
          <w:spacing w:val="-1"/>
        </w:rPr>
        <w:t>increase</w:t>
      </w:r>
      <w:r w:rsidRPr="008A2A40">
        <w:rPr>
          <w:rFonts w:ascii="Times New Roman" w:hAnsi="Times New Roman" w:cs="Times New Roman"/>
          <w:spacing w:val="-2"/>
        </w:rPr>
        <w:t xml:space="preserve"> </w:t>
      </w:r>
      <w:r w:rsidRPr="008A2A40">
        <w:rPr>
          <w:rFonts w:ascii="Times New Roman" w:hAnsi="Times New Roman" w:cs="Times New Roman"/>
          <w:spacing w:val="-1"/>
        </w:rPr>
        <w:t>of</w:t>
      </w:r>
      <w:r w:rsidRPr="008A2A40">
        <w:rPr>
          <w:rFonts w:ascii="Times New Roman" w:hAnsi="Times New Roman" w:cs="Times New Roman"/>
          <w:spacing w:val="-3"/>
        </w:rPr>
        <w:t xml:space="preserve"> </w:t>
      </w:r>
      <w:r w:rsidRPr="008A2A40">
        <w:rPr>
          <w:rFonts w:ascii="Times New Roman" w:hAnsi="Times New Roman" w:cs="Times New Roman"/>
          <w:spacing w:val="-1"/>
        </w:rPr>
        <w:t>$25,000 or</w:t>
      </w:r>
      <w:r w:rsidRPr="008A2A40">
        <w:rPr>
          <w:rFonts w:ascii="Times New Roman" w:hAnsi="Times New Roman" w:cs="Times New Roman"/>
          <w:spacing w:val="-4"/>
        </w:rPr>
        <w:t xml:space="preserve"> </w:t>
      </w:r>
      <w:r w:rsidRPr="008A2A40">
        <w:rPr>
          <w:rFonts w:ascii="Times New Roman" w:hAnsi="Times New Roman" w:cs="Times New Roman"/>
          <w:spacing w:val="-1"/>
        </w:rPr>
        <w:t xml:space="preserve">more </w:t>
      </w:r>
      <w:r w:rsidRPr="008A2A40">
        <w:rPr>
          <w:rFonts w:ascii="Times New Roman" w:hAnsi="Times New Roman" w:cs="Times New Roman"/>
          <w:spacing w:val="-2"/>
        </w:rPr>
        <w:t xml:space="preserve">in </w:t>
      </w:r>
      <w:r w:rsidRPr="008A2A40">
        <w:rPr>
          <w:rFonts w:ascii="Times New Roman" w:hAnsi="Times New Roman" w:cs="Times New Roman"/>
          <w:spacing w:val="-1"/>
        </w:rPr>
        <w:t>the amount</w:t>
      </w:r>
      <w:r w:rsidRPr="008A2A40">
        <w:rPr>
          <w:rFonts w:ascii="Times New Roman" w:hAnsi="Times New Roman" w:cs="Times New Roman"/>
          <w:spacing w:val="-4"/>
        </w:rPr>
        <w:t xml:space="preserve"> </w:t>
      </w:r>
      <w:r w:rsidRPr="008A2A40">
        <w:rPr>
          <w:rFonts w:ascii="Times New Roman" w:hAnsi="Times New Roman" w:cs="Times New Roman"/>
        </w:rPr>
        <w:t>paid</w:t>
      </w:r>
      <w:r w:rsidRPr="008A2A40">
        <w:rPr>
          <w:rFonts w:ascii="Times New Roman" w:hAnsi="Times New Roman" w:cs="Times New Roman"/>
          <w:spacing w:val="-3"/>
        </w:rPr>
        <w:t xml:space="preserve"> </w:t>
      </w:r>
      <w:r w:rsidRPr="008A2A40">
        <w:rPr>
          <w:rFonts w:ascii="Times New Roman" w:hAnsi="Times New Roman" w:cs="Times New Roman"/>
          <w:spacing w:val="-1"/>
        </w:rPr>
        <w:t>or</w:t>
      </w:r>
      <w:r w:rsidRPr="008A2A40">
        <w:rPr>
          <w:rFonts w:ascii="Times New Roman" w:hAnsi="Times New Roman" w:cs="Times New Roman"/>
          <w:spacing w:val="-4"/>
        </w:rPr>
        <w:t xml:space="preserve"> </w:t>
      </w:r>
      <w:r w:rsidRPr="008A2A40">
        <w:rPr>
          <w:rFonts w:ascii="Times New Roman" w:hAnsi="Times New Roman" w:cs="Times New Roman"/>
          <w:spacing w:val="-1"/>
        </w:rPr>
        <w:t>expected</w:t>
      </w:r>
      <w:r w:rsidRPr="008A2A40">
        <w:rPr>
          <w:rFonts w:ascii="Times New Roman" w:hAnsi="Times New Roman" w:cs="Times New Roman"/>
          <w:spacing w:val="-3"/>
        </w:rPr>
        <w:t xml:space="preserve"> </w:t>
      </w:r>
      <w:r w:rsidRPr="008A2A40">
        <w:rPr>
          <w:rFonts w:ascii="Times New Roman" w:hAnsi="Times New Roman" w:cs="Times New Roman"/>
        </w:rPr>
        <w:t>to</w:t>
      </w:r>
      <w:r w:rsidRPr="008A2A40">
        <w:rPr>
          <w:rFonts w:ascii="Times New Roman" w:hAnsi="Times New Roman" w:cs="Times New Roman"/>
          <w:spacing w:val="-4"/>
        </w:rPr>
        <w:t xml:space="preserve"> </w:t>
      </w:r>
      <w:r w:rsidRPr="008A2A40">
        <w:rPr>
          <w:rFonts w:ascii="Times New Roman" w:hAnsi="Times New Roman" w:cs="Times New Roman"/>
        </w:rPr>
        <w:t>be</w:t>
      </w:r>
      <w:r w:rsidRPr="008A2A40">
        <w:rPr>
          <w:rFonts w:ascii="Times New Roman" w:hAnsi="Times New Roman" w:cs="Times New Roman"/>
          <w:spacing w:val="-5"/>
        </w:rPr>
        <w:t xml:space="preserve"> </w:t>
      </w:r>
      <w:r w:rsidRPr="008A2A40">
        <w:rPr>
          <w:rFonts w:ascii="Times New Roman" w:hAnsi="Times New Roman" w:cs="Times New Roman"/>
          <w:spacing w:val="-1"/>
        </w:rPr>
        <w:t>paid</w:t>
      </w:r>
      <w:r w:rsidRPr="008A2A40">
        <w:rPr>
          <w:rFonts w:ascii="Times New Roman" w:hAnsi="Times New Roman" w:cs="Times New Roman"/>
          <w:spacing w:val="-3"/>
        </w:rPr>
        <w:t xml:space="preserve"> </w:t>
      </w:r>
      <w:r w:rsidRPr="008A2A40">
        <w:rPr>
          <w:rFonts w:ascii="Times New Roman" w:hAnsi="Times New Roman" w:cs="Times New Roman"/>
          <w:spacing w:val="-1"/>
        </w:rPr>
        <w:t>for</w:t>
      </w:r>
      <w:r w:rsidRPr="008A2A40">
        <w:rPr>
          <w:rFonts w:ascii="Times New Roman" w:hAnsi="Times New Roman" w:cs="Times New Roman"/>
          <w:spacing w:val="62"/>
          <w:w w:val="99"/>
        </w:rPr>
        <w:t xml:space="preserve"> </w:t>
      </w:r>
      <w:r w:rsidRPr="008A2A40">
        <w:rPr>
          <w:rFonts w:ascii="Times New Roman" w:hAnsi="Times New Roman" w:cs="Times New Roman"/>
          <w:spacing w:val="-1"/>
        </w:rPr>
        <w:t>influencing</w:t>
      </w:r>
      <w:r w:rsidRPr="008A2A40">
        <w:rPr>
          <w:rFonts w:ascii="Times New Roman" w:hAnsi="Times New Roman" w:cs="Times New Roman"/>
          <w:spacing w:val="-5"/>
        </w:rPr>
        <w:t xml:space="preserve"> </w:t>
      </w:r>
      <w:r w:rsidRPr="008A2A40">
        <w:rPr>
          <w:rFonts w:ascii="Times New Roman" w:hAnsi="Times New Roman" w:cs="Times New Roman"/>
          <w:spacing w:val="-1"/>
        </w:rPr>
        <w:t>or</w:t>
      </w:r>
      <w:r w:rsidRPr="008A2A40">
        <w:rPr>
          <w:rFonts w:ascii="Times New Roman" w:hAnsi="Times New Roman" w:cs="Times New Roman"/>
          <w:spacing w:val="-4"/>
        </w:rPr>
        <w:t xml:space="preserve"> </w:t>
      </w:r>
      <w:r w:rsidRPr="008A2A40">
        <w:rPr>
          <w:rFonts w:ascii="Times New Roman" w:hAnsi="Times New Roman" w:cs="Times New Roman"/>
          <w:spacing w:val="-1"/>
        </w:rPr>
        <w:t>attempting</w:t>
      </w:r>
      <w:r w:rsidRPr="008A2A40">
        <w:rPr>
          <w:rFonts w:ascii="Times New Roman" w:hAnsi="Times New Roman" w:cs="Times New Roman"/>
          <w:spacing w:val="-4"/>
        </w:rPr>
        <w:t xml:space="preserve"> </w:t>
      </w:r>
      <w:r w:rsidRPr="008A2A40">
        <w:rPr>
          <w:rFonts w:ascii="Times New Roman" w:hAnsi="Times New Roman" w:cs="Times New Roman"/>
        </w:rPr>
        <w:t>to</w:t>
      </w:r>
      <w:r w:rsidRPr="008A2A40">
        <w:rPr>
          <w:rFonts w:ascii="Times New Roman" w:hAnsi="Times New Roman" w:cs="Times New Roman"/>
          <w:spacing w:val="-4"/>
        </w:rPr>
        <w:t xml:space="preserve"> </w:t>
      </w:r>
      <w:r w:rsidRPr="008A2A40">
        <w:rPr>
          <w:rFonts w:ascii="Times New Roman" w:hAnsi="Times New Roman" w:cs="Times New Roman"/>
          <w:spacing w:val="-1"/>
        </w:rPr>
        <w:t>influence</w:t>
      </w:r>
      <w:r w:rsidRPr="008A2A40">
        <w:rPr>
          <w:rFonts w:ascii="Times New Roman" w:hAnsi="Times New Roman" w:cs="Times New Roman"/>
          <w:spacing w:val="-3"/>
        </w:rPr>
        <w:t xml:space="preserve"> </w:t>
      </w:r>
      <w:r w:rsidRPr="008A2A40">
        <w:rPr>
          <w:rFonts w:ascii="Times New Roman" w:hAnsi="Times New Roman" w:cs="Times New Roman"/>
        </w:rPr>
        <w:t>a</w:t>
      </w:r>
      <w:r w:rsidRPr="008A2A40">
        <w:rPr>
          <w:rFonts w:ascii="Times New Roman" w:hAnsi="Times New Roman" w:cs="Times New Roman"/>
          <w:spacing w:val="-3"/>
        </w:rPr>
        <w:t xml:space="preserve"> </w:t>
      </w:r>
      <w:r w:rsidRPr="008A2A40">
        <w:rPr>
          <w:rFonts w:ascii="Times New Roman" w:hAnsi="Times New Roman" w:cs="Times New Roman"/>
          <w:spacing w:val="-1"/>
        </w:rPr>
        <w:t>covered</w:t>
      </w:r>
      <w:r w:rsidRPr="008A2A40">
        <w:rPr>
          <w:rFonts w:ascii="Times New Roman" w:hAnsi="Times New Roman" w:cs="Times New Roman"/>
          <w:spacing w:val="-5"/>
        </w:rPr>
        <w:t xml:space="preserve"> </w:t>
      </w:r>
      <w:r w:rsidRPr="008A2A40">
        <w:rPr>
          <w:rFonts w:ascii="Times New Roman" w:hAnsi="Times New Roman" w:cs="Times New Roman"/>
          <w:spacing w:val="-1"/>
        </w:rPr>
        <w:t>Federal</w:t>
      </w:r>
      <w:r w:rsidRPr="008A2A40">
        <w:rPr>
          <w:rFonts w:ascii="Times New Roman" w:hAnsi="Times New Roman" w:cs="Times New Roman"/>
          <w:spacing w:val="-5"/>
        </w:rPr>
        <w:t xml:space="preserve"> </w:t>
      </w:r>
      <w:r w:rsidRPr="008A2A40">
        <w:rPr>
          <w:rFonts w:ascii="Times New Roman" w:hAnsi="Times New Roman" w:cs="Times New Roman"/>
          <w:spacing w:val="-1"/>
        </w:rPr>
        <w:t>action;</w:t>
      </w:r>
      <w:r w:rsidRPr="008A2A40">
        <w:rPr>
          <w:rFonts w:ascii="Times New Roman" w:hAnsi="Times New Roman" w:cs="Times New Roman"/>
          <w:spacing w:val="-4"/>
        </w:rPr>
        <w:t xml:space="preserve"> </w:t>
      </w:r>
      <w:r w:rsidRPr="008A2A40">
        <w:rPr>
          <w:rFonts w:ascii="Times New Roman" w:hAnsi="Times New Roman" w:cs="Times New Roman"/>
          <w:spacing w:val="-1"/>
        </w:rPr>
        <w:t>or</w:t>
      </w:r>
    </w:p>
    <w:p w14:paraId="7A182A0B" w14:textId="77777777" w:rsidR="001D7140" w:rsidRPr="008A2A40" w:rsidRDefault="001D7140" w:rsidP="00C7267B">
      <w:pPr>
        <w:pStyle w:val="BodyText"/>
        <w:numPr>
          <w:ilvl w:val="1"/>
          <w:numId w:val="16"/>
        </w:numPr>
        <w:tabs>
          <w:tab w:val="left" w:pos="782"/>
        </w:tabs>
        <w:rPr>
          <w:rFonts w:ascii="Times New Roman" w:hAnsi="Times New Roman" w:cs="Times New Roman"/>
        </w:rPr>
      </w:pPr>
      <w:r w:rsidRPr="008A2A40">
        <w:rPr>
          <w:rFonts w:ascii="Times New Roman" w:hAnsi="Times New Roman" w:cs="Times New Roman"/>
        </w:rPr>
        <w:t>A</w:t>
      </w:r>
      <w:r w:rsidRPr="008A2A40">
        <w:rPr>
          <w:rFonts w:ascii="Times New Roman" w:hAnsi="Times New Roman" w:cs="Times New Roman"/>
          <w:spacing w:val="-2"/>
        </w:rPr>
        <w:t xml:space="preserve"> </w:t>
      </w:r>
      <w:r w:rsidRPr="008A2A40">
        <w:rPr>
          <w:rFonts w:ascii="Times New Roman" w:hAnsi="Times New Roman" w:cs="Times New Roman"/>
        </w:rPr>
        <w:t>change</w:t>
      </w:r>
      <w:r w:rsidRPr="008A2A40">
        <w:rPr>
          <w:rFonts w:ascii="Times New Roman" w:hAnsi="Times New Roman" w:cs="Times New Roman"/>
          <w:spacing w:val="-4"/>
        </w:rPr>
        <w:t xml:space="preserve"> </w:t>
      </w:r>
      <w:r w:rsidRPr="008A2A40">
        <w:rPr>
          <w:rFonts w:ascii="Times New Roman" w:hAnsi="Times New Roman" w:cs="Times New Roman"/>
        </w:rPr>
        <w:t>in</w:t>
      </w:r>
      <w:r w:rsidRPr="008A2A40">
        <w:rPr>
          <w:rFonts w:ascii="Times New Roman" w:hAnsi="Times New Roman" w:cs="Times New Roman"/>
          <w:spacing w:val="-3"/>
        </w:rPr>
        <w:t xml:space="preserve"> </w:t>
      </w:r>
      <w:r w:rsidRPr="008A2A40">
        <w:rPr>
          <w:rFonts w:ascii="Times New Roman" w:hAnsi="Times New Roman" w:cs="Times New Roman"/>
          <w:spacing w:val="-1"/>
        </w:rPr>
        <w:t>the</w:t>
      </w:r>
      <w:r w:rsidRPr="008A2A40">
        <w:rPr>
          <w:rFonts w:ascii="Times New Roman" w:hAnsi="Times New Roman" w:cs="Times New Roman"/>
          <w:spacing w:val="-3"/>
        </w:rPr>
        <w:t xml:space="preserve"> </w:t>
      </w:r>
      <w:r w:rsidRPr="008A2A40">
        <w:rPr>
          <w:rFonts w:ascii="Times New Roman" w:hAnsi="Times New Roman" w:cs="Times New Roman"/>
          <w:spacing w:val="-1"/>
        </w:rPr>
        <w:t>person(s)</w:t>
      </w:r>
      <w:r w:rsidRPr="008A2A40">
        <w:rPr>
          <w:rFonts w:ascii="Times New Roman" w:hAnsi="Times New Roman" w:cs="Times New Roman"/>
          <w:spacing w:val="-4"/>
        </w:rPr>
        <w:t xml:space="preserve"> </w:t>
      </w:r>
      <w:r w:rsidRPr="008A2A40">
        <w:rPr>
          <w:rFonts w:ascii="Times New Roman" w:hAnsi="Times New Roman" w:cs="Times New Roman"/>
        </w:rPr>
        <w:t>or</w:t>
      </w:r>
      <w:r w:rsidRPr="008A2A40">
        <w:rPr>
          <w:rFonts w:ascii="Times New Roman" w:hAnsi="Times New Roman" w:cs="Times New Roman"/>
          <w:spacing w:val="-1"/>
        </w:rPr>
        <w:t xml:space="preserve"> individual(s)</w:t>
      </w:r>
      <w:r w:rsidRPr="008A2A40">
        <w:rPr>
          <w:rFonts w:ascii="Times New Roman" w:hAnsi="Times New Roman" w:cs="Times New Roman"/>
          <w:spacing w:val="-3"/>
        </w:rPr>
        <w:t xml:space="preserve"> </w:t>
      </w:r>
      <w:r w:rsidRPr="008A2A40">
        <w:rPr>
          <w:rFonts w:ascii="Times New Roman" w:hAnsi="Times New Roman" w:cs="Times New Roman"/>
          <w:spacing w:val="-1"/>
        </w:rPr>
        <w:t>influencing</w:t>
      </w:r>
      <w:r w:rsidRPr="008A2A40">
        <w:rPr>
          <w:rFonts w:ascii="Times New Roman" w:hAnsi="Times New Roman" w:cs="Times New Roman"/>
          <w:spacing w:val="-3"/>
        </w:rPr>
        <w:t xml:space="preserve"> </w:t>
      </w:r>
      <w:r w:rsidRPr="008A2A40">
        <w:rPr>
          <w:rFonts w:ascii="Times New Roman" w:hAnsi="Times New Roman" w:cs="Times New Roman"/>
          <w:spacing w:val="-1"/>
        </w:rPr>
        <w:t>or attempting</w:t>
      </w:r>
      <w:r w:rsidRPr="008A2A40">
        <w:rPr>
          <w:rFonts w:ascii="Times New Roman" w:hAnsi="Times New Roman" w:cs="Times New Roman"/>
          <w:spacing w:val="-4"/>
        </w:rPr>
        <w:t xml:space="preserve"> </w:t>
      </w:r>
      <w:r w:rsidRPr="008A2A40">
        <w:rPr>
          <w:rFonts w:ascii="Times New Roman" w:hAnsi="Times New Roman" w:cs="Times New Roman"/>
        </w:rPr>
        <w:t>to</w:t>
      </w:r>
      <w:r w:rsidRPr="008A2A40">
        <w:rPr>
          <w:rFonts w:ascii="Times New Roman" w:hAnsi="Times New Roman" w:cs="Times New Roman"/>
          <w:spacing w:val="-1"/>
        </w:rPr>
        <w:t xml:space="preserve"> influence</w:t>
      </w:r>
      <w:r w:rsidRPr="008A2A40">
        <w:rPr>
          <w:rFonts w:ascii="Times New Roman" w:hAnsi="Times New Roman" w:cs="Times New Roman"/>
          <w:spacing w:val="-4"/>
        </w:rPr>
        <w:t xml:space="preserve"> </w:t>
      </w:r>
      <w:r w:rsidRPr="008A2A40">
        <w:rPr>
          <w:rFonts w:ascii="Times New Roman" w:hAnsi="Times New Roman" w:cs="Times New Roman"/>
        </w:rPr>
        <w:t>a</w:t>
      </w:r>
      <w:r w:rsidRPr="008A2A40">
        <w:rPr>
          <w:rFonts w:ascii="Times New Roman" w:hAnsi="Times New Roman" w:cs="Times New Roman"/>
          <w:spacing w:val="53"/>
        </w:rPr>
        <w:t xml:space="preserve"> </w:t>
      </w:r>
      <w:r w:rsidRPr="008A2A40">
        <w:rPr>
          <w:rFonts w:ascii="Times New Roman" w:hAnsi="Times New Roman" w:cs="Times New Roman"/>
          <w:spacing w:val="-1"/>
        </w:rPr>
        <w:t>covered</w:t>
      </w:r>
      <w:r w:rsidRPr="008A2A40">
        <w:rPr>
          <w:rFonts w:ascii="Times New Roman" w:hAnsi="Times New Roman" w:cs="Times New Roman"/>
          <w:spacing w:val="-5"/>
        </w:rPr>
        <w:t xml:space="preserve"> </w:t>
      </w:r>
      <w:r w:rsidRPr="008A2A40">
        <w:rPr>
          <w:rFonts w:ascii="Times New Roman" w:hAnsi="Times New Roman" w:cs="Times New Roman"/>
          <w:spacing w:val="-1"/>
        </w:rPr>
        <w:t>Federal</w:t>
      </w:r>
      <w:r w:rsidRPr="008A2A40">
        <w:rPr>
          <w:rFonts w:ascii="Times New Roman" w:hAnsi="Times New Roman" w:cs="Times New Roman"/>
          <w:spacing w:val="-6"/>
        </w:rPr>
        <w:t xml:space="preserve"> </w:t>
      </w:r>
      <w:r w:rsidRPr="008A2A40">
        <w:rPr>
          <w:rFonts w:ascii="Times New Roman" w:hAnsi="Times New Roman" w:cs="Times New Roman"/>
          <w:spacing w:val="-1"/>
        </w:rPr>
        <w:t>action;</w:t>
      </w:r>
      <w:r w:rsidRPr="008A2A40">
        <w:rPr>
          <w:rFonts w:ascii="Times New Roman" w:hAnsi="Times New Roman" w:cs="Times New Roman"/>
          <w:spacing w:val="-10"/>
        </w:rPr>
        <w:t xml:space="preserve"> </w:t>
      </w:r>
      <w:r w:rsidRPr="008A2A40">
        <w:rPr>
          <w:rFonts w:ascii="Times New Roman" w:hAnsi="Times New Roman" w:cs="Times New Roman"/>
          <w:spacing w:val="-1"/>
        </w:rPr>
        <w:t>or,</w:t>
      </w:r>
    </w:p>
    <w:p w14:paraId="0C11DF23" w14:textId="77777777" w:rsidR="001D7140" w:rsidRPr="008A2A40" w:rsidRDefault="001D7140" w:rsidP="00C7267B">
      <w:pPr>
        <w:pStyle w:val="BodyText"/>
        <w:numPr>
          <w:ilvl w:val="1"/>
          <w:numId w:val="16"/>
        </w:numPr>
        <w:tabs>
          <w:tab w:val="left" w:pos="782"/>
        </w:tabs>
        <w:rPr>
          <w:rFonts w:ascii="Times New Roman" w:hAnsi="Times New Roman" w:cs="Times New Roman"/>
        </w:rPr>
      </w:pPr>
      <w:r w:rsidRPr="008A2A40">
        <w:rPr>
          <w:rFonts w:ascii="Times New Roman" w:hAnsi="Times New Roman" w:cs="Times New Roman"/>
        </w:rPr>
        <w:t>A</w:t>
      </w:r>
      <w:r w:rsidRPr="008A2A40">
        <w:rPr>
          <w:rFonts w:ascii="Times New Roman" w:hAnsi="Times New Roman" w:cs="Times New Roman"/>
          <w:spacing w:val="-3"/>
        </w:rPr>
        <w:t xml:space="preserve"> </w:t>
      </w:r>
      <w:r w:rsidRPr="008A2A40">
        <w:rPr>
          <w:rFonts w:ascii="Times New Roman" w:hAnsi="Times New Roman" w:cs="Times New Roman"/>
        </w:rPr>
        <w:t>change</w:t>
      </w:r>
      <w:r w:rsidRPr="008A2A40">
        <w:rPr>
          <w:rFonts w:ascii="Times New Roman" w:hAnsi="Times New Roman" w:cs="Times New Roman"/>
          <w:spacing w:val="-6"/>
        </w:rPr>
        <w:t xml:space="preserve"> </w:t>
      </w:r>
      <w:r w:rsidRPr="008A2A40">
        <w:rPr>
          <w:rFonts w:ascii="Times New Roman" w:hAnsi="Times New Roman" w:cs="Times New Roman"/>
        </w:rPr>
        <w:t>in</w:t>
      </w:r>
      <w:r w:rsidRPr="008A2A40">
        <w:rPr>
          <w:rFonts w:ascii="Times New Roman" w:hAnsi="Times New Roman" w:cs="Times New Roman"/>
          <w:spacing w:val="-4"/>
        </w:rPr>
        <w:t xml:space="preserve"> </w:t>
      </w:r>
      <w:r w:rsidRPr="008A2A40">
        <w:rPr>
          <w:rFonts w:ascii="Times New Roman" w:hAnsi="Times New Roman" w:cs="Times New Roman"/>
          <w:spacing w:val="-1"/>
        </w:rPr>
        <w:t>the</w:t>
      </w:r>
      <w:r w:rsidRPr="008A2A40">
        <w:rPr>
          <w:rFonts w:ascii="Times New Roman" w:hAnsi="Times New Roman" w:cs="Times New Roman"/>
          <w:spacing w:val="-5"/>
        </w:rPr>
        <w:t xml:space="preserve"> </w:t>
      </w:r>
      <w:r w:rsidRPr="008A2A40">
        <w:rPr>
          <w:rFonts w:ascii="Times New Roman" w:hAnsi="Times New Roman" w:cs="Times New Roman"/>
          <w:spacing w:val="-1"/>
        </w:rPr>
        <w:t>officer(s),</w:t>
      </w:r>
      <w:r w:rsidRPr="008A2A40">
        <w:rPr>
          <w:rFonts w:ascii="Times New Roman" w:hAnsi="Times New Roman" w:cs="Times New Roman"/>
          <w:spacing w:val="-4"/>
        </w:rPr>
        <w:t xml:space="preserve"> </w:t>
      </w:r>
      <w:r w:rsidRPr="008A2A40">
        <w:rPr>
          <w:rFonts w:ascii="Times New Roman" w:hAnsi="Times New Roman" w:cs="Times New Roman"/>
          <w:spacing w:val="-1"/>
        </w:rPr>
        <w:t>employee(s),</w:t>
      </w:r>
      <w:r w:rsidRPr="008A2A40">
        <w:rPr>
          <w:rFonts w:ascii="Times New Roman" w:hAnsi="Times New Roman" w:cs="Times New Roman"/>
          <w:spacing w:val="-3"/>
        </w:rPr>
        <w:t xml:space="preserve"> </w:t>
      </w:r>
      <w:r w:rsidRPr="008A2A40">
        <w:rPr>
          <w:rFonts w:ascii="Times New Roman" w:hAnsi="Times New Roman" w:cs="Times New Roman"/>
        </w:rPr>
        <w:t>or</w:t>
      </w:r>
      <w:r w:rsidRPr="008A2A40">
        <w:rPr>
          <w:rFonts w:ascii="Times New Roman" w:hAnsi="Times New Roman" w:cs="Times New Roman"/>
          <w:spacing w:val="-6"/>
        </w:rPr>
        <w:t xml:space="preserve"> </w:t>
      </w:r>
      <w:r w:rsidRPr="008A2A40">
        <w:rPr>
          <w:rFonts w:ascii="Times New Roman" w:hAnsi="Times New Roman" w:cs="Times New Roman"/>
          <w:spacing w:val="-1"/>
        </w:rPr>
        <w:t>Member(s)</w:t>
      </w:r>
      <w:r w:rsidRPr="008A2A40">
        <w:rPr>
          <w:rFonts w:ascii="Times New Roman" w:hAnsi="Times New Roman" w:cs="Times New Roman"/>
          <w:spacing w:val="-4"/>
        </w:rPr>
        <w:t xml:space="preserve"> </w:t>
      </w:r>
      <w:r w:rsidRPr="008A2A40">
        <w:rPr>
          <w:rFonts w:ascii="Times New Roman" w:hAnsi="Times New Roman" w:cs="Times New Roman"/>
          <w:spacing w:val="-1"/>
        </w:rPr>
        <w:t>contacted</w:t>
      </w:r>
      <w:r w:rsidRPr="008A2A40">
        <w:rPr>
          <w:rFonts w:ascii="Times New Roman" w:hAnsi="Times New Roman" w:cs="Times New Roman"/>
          <w:spacing w:val="-3"/>
        </w:rPr>
        <w:t xml:space="preserve"> </w:t>
      </w:r>
      <w:r w:rsidRPr="008A2A40">
        <w:rPr>
          <w:rFonts w:ascii="Times New Roman" w:hAnsi="Times New Roman" w:cs="Times New Roman"/>
          <w:spacing w:val="-1"/>
        </w:rPr>
        <w:t>to</w:t>
      </w:r>
      <w:r w:rsidRPr="008A2A40">
        <w:rPr>
          <w:rFonts w:ascii="Times New Roman" w:hAnsi="Times New Roman" w:cs="Times New Roman"/>
          <w:spacing w:val="-3"/>
        </w:rPr>
        <w:t xml:space="preserve"> </w:t>
      </w:r>
      <w:r w:rsidRPr="008A2A40">
        <w:rPr>
          <w:rFonts w:ascii="Times New Roman" w:hAnsi="Times New Roman" w:cs="Times New Roman"/>
          <w:spacing w:val="-1"/>
        </w:rPr>
        <w:t>influence</w:t>
      </w:r>
      <w:r w:rsidRPr="008A2A40">
        <w:rPr>
          <w:rFonts w:ascii="Times New Roman" w:hAnsi="Times New Roman" w:cs="Times New Roman"/>
          <w:spacing w:val="-5"/>
        </w:rPr>
        <w:t xml:space="preserve"> </w:t>
      </w:r>
      <w:r w:rsidRPr="008A2A40">
        <w:rPr>
          <w:rFonts w:ascii="Times New Roman" w:hAnsi="Times New Roman" w:cs="Times New Roman"/>
          <w:spacing w:val="-1"/>
        </w:rPr>
        <w:t>or</w:t>
      </w:r>
      <w:r w:rsidRPr="008A2A40">
        <w:rPr>
          <w:rFonts w:ascii="Times New Roman" w:hAnsi="Times New Roman" w:cs="Times New Roman"/>
          <w:spacing w:val="-2"/>
        </w:rPr>
        <w:t xml:space="preserve"> </w:t>
      </w:r>
      <w:r w:rsidRPr="008A2A40">
        <w:rPr>
          <w:rFonts w:ascii="Times New Roman" w:hAnsi="Times New Roman" w:cs="Times New Roman"/>
          <w:spacing w:val="-1"/>
        </w:rPr>
        <w:t>attempt</w:t>
      </w:r>
      <w:r w:rsidRPr="008A2A40">
        <w:rPr>
          <w:rFonts w:ascii="Times New Roman" w:hAnsi="Times New Roman" w:cs="Times New Roman"/>
          <w:spacing w:val="61"/>
          <w:w w:val="99"/>
        </w:rPr>
        <w:t xml:space="preserve"> </w:t>
      </w:r>
      <w:r w:rsidRPr="008A2A40">
        <w:rPr>
          <w:rFonts w:ascii="Times New Roman" w:hAnsi="Times New Roman" w:cs="Times New Roman"/>
        </w:rPr>
        <w:t>to</w:t>
      </w:r>
      <w:r w:rsidRPr="008A2A40">
        <w:rPr>
          <w:rFonts w:ascii="Times New Roman" w:hAnsi="Times New Roman" w:cs="Times New Roman"/>
          <w:spacing w:val="-3"/>
        </w:rPr>
        <w:t xml:space="preserve"> </w:t>
      </w:r>
      <w:r w:rsidRPr="008A2A40">
        <w:rPr>
          <w:rFonts w:ascii="Times New Roman" w:hAnsi="Times New Roman" w:cs="Times New Roman"/>
          <w:spacing w:val="-1"/>
        </w:rPr>
        <w:t>influence</w:t>
      </w:r>
      <w:r w:rsidRPr="008A2A40">
        <w:rPr>
          <w:rFonts w:ascii="Times New Roman" w:hAnsi="Times New Roman" w:cs="Times New Roman"/>
          <w:spacing w:val="-6"/>
        </w:rPr>
        <w:t xml:space="preserve"> </w:t>
      </w:r>
      <w:r w:rsidRPr="008A2A40">
        <w:rPr>
          <w:rFonts w:ascii="Times New Roman" w:hAnsi="Times New Roman" w:cs="Times New Roman"/>
        </w:rPr>
        <w:t>a</w:t>
      </w:r>
      <w:r w:rsidRPr="008A2A40">
        <w:rPr>
          <w:rFonts w:ascii="Times New Roman" w:hAnsi="Times New Roman" w:cs="Times New Roman"/>
          <w:spacing w:val="-4"/>
        </w:rPr>
        <w:t xml:space="preserve"> </w:t>
      </w:r>
      <w:r w:rsidRPr="008A2A40">
        <w:rPr>
          <w:rFonts w:ascii="Times New Roman" w:hAnsi="Times New Roman" w:cs="Times New Roman"/>
          <w:spacing w:val="-1"/>
        </w:rPr>
        <w:t>covered</w:t>
      </w:r>
      <w:r w:rsidRPr="008A2A40">
        <w:rPr>
          <w:rFonts w:ascii="Times New Roman" w:hAnsi="Times New Roman" w:cs="Times New Roman"/>
          <w:spacing w:val="-2"/>
        </w:rPr>
        <w:t xml:space="preserve"> </w:t>
      </w:r>
      <w:r w:rsidRPr="008A2A40">
        <w:rPr>
          <w:rFonts w:ascii="Times New Roman" w:hAnsi="Times New Roman" w:cs="Times New Roman"/>
          <w:spacing w:val="-1"/>
        </w:rPr>
        <w:t>Federal</w:t>
      </w:r>
      <w:r w:rsidRPr="008A2A40">
        <w:rPr>
          <w:rFonts w:ascii="Times New Roman" w:hAnsi="Times New Roman" w:cs="Times New Roman"/>
          <w:spacing w:val="-3"/>
        </w:rPr>
        <w:t xml:space="preserve"> </w:t>
      </w:r>
      <w:r w:rsidRPr="008A2A40">
        <w:rPr>
          <w:rFonts w:ascii="Times New Roman" w:hAnsi="Times New Roman" w:cs="Times New Roman"/>
          <w:spacing w:val="-1"/>
        </w:rPr>
        <w:t>action.</w:t>
      </w:r>
    </w:p>
    <w:p w14:paraId="24A9EE00" w14:textId="77777777" w:rsidR="001D7140" w:rsidRPr="008A2A40" w:rsidRDefault="001D7140" w:rsidP="00C7267B">
      <w:pPr>
        <w:pStyle w:val="BodyText"/>
        <w:numPr>
          <w:ilvl w:val="0"/>
          <w:numId w:val="16"/>
        </w:numPr>
        <w:tabs>
          <w:tab w:val="left" w:pos="427"/>
        </w:tabs>
        <w:rPr>
          <w:rFonts w:ascii="Times New Roman" w:hAnsi="Times New Roman" w:cs="Times New Roman"/>
        </w:rPr>
      </w:pPr>
      <w:r w:rsidRPr="008A2A40">
        <w:rPr>
          <w:rFonts w:ascii="Times New Roman" w:hAnsi="Times New Roman" w:cs="Times New Roman"/>
        </w:rPr>
        <w:t>Any</w:t>
      </w:r>
      <w:r w:rsidRPr="008A2A40">
        <w:rPr>
          <w:rFonts w:ascii="Times New Roman" w:hAnsi="Times New Roman" w:cs="Times New Roman"/>
          <w:spacing w:val="-3"/>
        </w:rPr>
        <w:t xml:space="preserve"> </w:t>
      </w:r>
      <w:r w:rsidRPr="008A2A40">
        <w:rPr>
          <w:rFonts w:ascii="Times New Roman" w:hAnsi="Times New Roman" w:cs="Times New Roman"/>
          <w:spacing w:val="-1"/>
        </w:rPr>
        <w:t>person</w:t>
      </w:r>
      <w:r w:rsidRPr="008A2A40">
        <w:rPr>
          <w:rFonts w:ascii="Times New Roman" w:hAnsi="Times New Roman" w:cs="Times New Roman"/>
          <w:spacing w:val="-4"/>
        </w:rPr>
        <w:t xml:space="preserve"> </w:t>
      </w:r>
      <w:r w:rsidRPr="008A2A40">
        <w:rPr>
          <w:rFonts w:ascii="Times New Roman" w:hAnsi="Times New Roman" w:cs="Times New Roman"/>
          <w:spacing w:val="-1"/>
        </w:rPr>
        <w:t>who requests</w:t>
      </w:r>
      <w:r w:rsidRPr="008A2A40">
        <w:rPr>
          <w:rFonts w:ascii="Times New Roman" w:hAnsi="Times New Roman" w:cs="Times New Roman"/>
          <w:spacing w:val="-3"/>
        </w:rPr>
        <w:t xml:space="preserve"> </w:t>
      </w:r>
      <w:r w:rsidRPr="008A2A40">
        <w:rPr>
          <w:rFonts w:ascii="Times New Roman" w:hAnsi="Times New Roman" w:cs="Times New Roman"/>
          <w:spacing w:val="-1"/>
        </w:rPr>
        <w:t>or</w:t>
      </w:r>
      <w:r w:rsidRPr="008A2A40">
        <w:rPr>
          <w:rFonts w:ascii="Times New Roman" w:hAnsi="Times New Roman" w:cs="Times New Roman"/>
          <w:spacing w:val="-3"/>
        </w:rPr>
        <w:t xml:space="preserve"> </w:t>
      </w:r>
      <w:r w:rsidRPr="008A2A40">
        <w:rPr>
          <w:rFonts w:ascii="Times New Roman" w:hAnsi="Times New Roman" w:cs="Times New Roman"/>
          <w:spacing w:val="-1"/>
        </w:rPr>
        <w:t>receives</w:t>
      </w:r>
      <w:r w:rsidRPr="008A2A40">
        <w:rPr>
          <w:rFonts w:ascii="Times New Roman" w:hAnsi="Times New Roman" w:cs="Times New Roman"/>
          <w:spacing w:val="-5"/>
        </w:rPr>
        <w:t xml:space="preserve"> </w:t>
      </w:r>
      <w:r w:rsidRPr="008A2A40">
        <w:rPr>
          <w:rFonts w:ascii="Times New Roman" w:hAnsi="Times New Roman" w:cs="Times New Roman"/>
        </w:rPr>
        <w:t>from</w:t>
      </w:r>
      <w:r w:rsidRPr="008A2A40">
        <w:rPr>
          <w:rFonts w:ascii="Times New Roman" w:hAnsi="Times New Roman" w:cs="Times New Roman"/>
          <w:spacing w:val="-5"/>
        </w:rPr>
        <w:t xml:space="preserve"> </w:t>
      </w:r>
      <w:r w:rsidRPr="008A2A40">
        <w:rPr>
          <w:rFonts w:ascii="Times New Roman" w:hAnsi="Times New Roman" w:cs="Times New Roman"/>
        </w:rPr>
        <w:t>a</w:t>
      </w:r>
      <w:r w:rsidRPr="008A2A40">
        <w:rPr>
          <w:rFonts w:ascii="Times New Roman" w:hAnsi="Times New Roman" w:cs="Times New Roman"/>
          <w:spacing w:val="-4"/>
        </w:rPr>
        <w:t xml:space="preserve"> </w:t>
      </w:r>
      <w:r w:rsidRPr="008A2A40">
        <w:rPr>
          <w:rFonts w:ascii="Times New Roman" w:hAnsi="Times New Roman" w:cs="Times New Roman"/>
          <w:spacing w:val="-1"/>
        </w:rPr>
        <w:t>person</w:t>
      </w:r>
      <w:r w:rsidRPr="008A2A40">
        <w:rPr>
          <w:rFonts w:ascii="Times New Roman" w:hAnsi="Times New Roman" w:cs="Times New Roman"/>
          <w:spacing w:val="-4"/>
        </w:rPr>
        <w:t xml:space="preserve"> </w:t>
      </w:r>
      <w:r w:rsidRPr="008A2A40">
        <w:rPr>
          <w:rFonts w:ascii="Times New Roman" w:hAnsi="Times New Roman" w:cs="Times New Roman"/>
          <w:spacing w:val="-1"/>
        </w:rPr>
        <w:t>referred</w:t>
      </w:r>
      <w:r w:rsidRPr="008A2A40">
        <w:rPr>
          <w:rFonts w:ascii="Times New Roman" w:hAnsi="Times New Roman" w:cs="Times New Roman"/>
          <w:spacing w:val="-3"/>
        </w:rPr>
        <w:t xml:space="preserve"> </w:t>
      </w:r>
      <w:r w:rsidRPr="008A2A40">
        <w:rPr>
          <w:rFonts w:ascii="Times New Roman" w:hAnsi="Times New Roman" w:cs="Times New Roman"/>
          <w:spacing w:val="-1"/>
        </w:rPr>
        <w:t>to</w:t>
      </w:r>
      <w:r w:rsidRPr="008A2A40">
        <w:rPr>
          <w:rFonts w:ascii="Times New Roman" w:hAnsi="Times New Roman" w:cs="Times New Roman"/>
          <w:spacing w:val="-2"/>
        </w:rPr>
        <w:t xml:space="preserve"> </w:t>
      </w:r>
      <w:r w:rsidRPr="008A2A40">
        <w:rPr>
          <w:rFonts w:ascii="Times New Roman" w:hAnsi="Times New Roman" w:cs="Times New Roman"/>
        </w:rPr>
        <w:t>in</w:t>
      </w:r>
      <w:r w:rsidRPr="008A2A40">
        <w:rPr>
          <w:rFonts w:ascii="Times New Roman" w:hAnsi="Times New Roman" w:cs="Times New Roman"/>
          <w:spacing w:val="-3"/>
        </w:rPr>
        <w:t xml:space="preserve"> </w:t>
      </w:r>
      <w:r w:rsidRPr="008A2A40">
        <w:rPr>
          <w:rFonts w:ascii="Times New Roman" w:hAnsi="Times New Roman" w:cs="Times New Roman"/>
          <w:spacing w:val="-1"/>
        </w:rPr>
        <w:t>paragraphs</w:t>
      </w:r>
      <w:r w:rsidRPr="008A2A40">
        <w:rPr>
          <w:rFonts w:ascii="Times New Roman" w:hAnsi="Times New Roman" w:cs="Times New Roman"/>
          <w:spacing w:val="-3"/>
        </w:rPr>
        <w:t xml:space="preserve"> </w:t>
      </w:r>
      <w:r w:rsidRPr="008A2A40">
        <w:rPr>
          <w:rFonts w:ascii="Times New Roman" w:hAnsi="Times New Roman" w:cs="Times New Roman"/>
          <w:spacing w:val="-1"/>
        </w:rPr>
        <w:t>(a)</w:t>
      </w:r>
      <w:r w:rsidRPr="008A2A40">
        <w:rPr>
          <w:rFonts w:ascii="Times New Roman" w:hAnsi="Times New Roman" w:cs="Times New Roman"/>
          <w:spacing w:val="-4"/>
        </w:rPr>
        <w:t xml:space="preserve"> </w:t>
      </w:r>
      <w:r w:rsidRPr="008A2A40">
        <w:rPr>
          <w:rFonts w:ascii="Times New Roman" w:hAnsi="Times New Roman" w:cs="Times New Roman"/>
          <w:spacing w:val="-1"/>
        </w:rPr>
        <w:t>or (b)</w:t>
      </w:r>
      <w:r w:rsidRPr="008A2A40">
        <w:rPr>
          <w:rFonts w:ascii="Times New Roman" w:hAnsi="Times New Roman" w:cs="Times New Roman"/>
          <w:spacing w:val="-3"/>
        </w:rPr>
        <w:t xml:space="preserve"> </w:t>
      </w:r>
      <w:r w:rsidRPr="008A2A40">
        <w:rPr>
          <w:rFonts w:ascii="Times New Roman" w:hAnsi="Times New Roman" w:cs="Times New Roman"/>
          <w:spacing w:val="-1"/>
        </w:rPr>
        <w:t>of</w:t>
      </w:r>
      <w:r w:rsidRPr="008A2A40">
        <w:rPr>
          <w:rFonts w:ascii="Times New Roman" w:hAnsi="Times New Roman" w:cs="Times New Roman"/>
          <w:spacing w:val="63"/>
        </w:rPr>
        <w:t xml:space="preserve"> </w:t>
      </w:r>
      <w:r w:rsidRPr="008A2A40">
        <w:rPr>
          <w:rFonts w:ascii="Times New Roman" w:hAnsi="Times New Roman" w:cs="Times New Roman"/>
        </w:rPr>
        <w:t>this</w:t>
      </w:r>
      <w:r w:rsidRPr="008A2A40">
        <w:rPr>
          <w:rFonts w:ascii="Times New Roman" w:hAnsi="Times New Roman" w:cs="Times New Roman"/>
          <w:spacing w:val="-5"/>
        </w:rPr>
        <w:t xml:space="preserve"> </w:t>
      </w:r>
      <w:r w:rsidRPr="008A2A40">
        <w:rPr>
          <w:rFonts w:ascii="Times New Roman" w:hAnsi="Times New Roman" w:cs="Times New Roman"/>
          <w:spacing w:val="-1"/>
        </w:rPr>
        <w:t>section:</w:t>
      </w:r>
    </w:p>
    <w:p w14:paraId="261C36E4" w14:textId="77777777" w:rsidR="001D7140" w:rsidRPr="008A2A40" w:rsidRDefault="001D7140" w:rsidP="00C7267B">
      <w:pPr>
        <w:pStyle w:val="BodyText"/>
        <w:numPr>
          <w:ilvl w:val="1"/>
          <w:numId w:val="16"/>
        </w:numPr>
        <w:tabs>
          <w:tab w:val="left" w:pos="694"/>
        </w:tabs>
        <w:rPr>
          <w:rFonts w:ascii="Times New Roman" w:hAnsi="Times New Roman" w:cs="Times New Roman"/>
        </w:rPr>
      </w:pPr>
      <w:r w:rsidRPr="008A2A40">
        <w:rPr>
          <w:rFonts w:ascii="Times New Roman" w:hAnsi="Times New Roman" w:cs="Times New Roman"/>
        </w:rPr>
        <w:t>A</w:t>
      </w:r>
      <w:r w:rsidRPr="008A2A40">
        <w:rPr>
          <w:rFonts w:ascii="Times New Roman" w:hAnsi="Times New Roman" w:cs="Times New Roman"/>
          <w:spacing w:val="-4"/>
        </w:rPr>
        <w:t xml:space="preserve"> </w:t>
      </w:r>
      <w:r w:rsidRPr="008A2A40">
        <w:rPr>
          <w:rFonts w:ascii="Times New Roman" w:hAnsi="Times New Roman" w:cs="Times New Roman"/>
          <w:spacing w:val="-1"/>
        </w:rPr>
        <w:t>subcontract</w:t>
      </w:r>
      <w:r w:rsidRPr="008A2A40">
        <w:rPr>
          <w:rFonts w:ascii="Times New Roman" w:hAnsi="Times New Roman" w:cs="Times New Roman"/>
          <w:spacing w:val="-3"/>
        </w:rPr>
        <w:t xml:space="preserve"> </w:t>
      </w:r>
      <w:r w:rsidRPr="008A2A40">
        <w:rPr>
          <w:rFonts w:ascii="Times New Roman" w:hAnsi="Times New Roman" w:cs="Times New Roman"/>
          <w:spacing w:val="-1"/>
        </w:rPr>
        <w:t>exceeding</w:t>
      </w:r>
      <w:r w:rsidRPr="008A2A40">
        <w:rPr>
          <w:rFonts w:ascii="Times New Roman" w:hAnsi="Times New Roman" w:cs="Times New Roman"/>
          <w:spacing w:val="-4"/>
        </w:rPr>
        <w:t xml:space="preserve"> </w:t>
      </w:r>
      <w:r w:rsidRPr="008A2A40">
        <w:rPr>
          <w:rFonts w:ascii="Times New Roman" w:hAnsi="Times New Roman" w:cs="Times New Roman"/>
          <w:spacing w:val="-1"/>
        </w:rPr>
        <w:t>$100,000</w:t>
      </w:r>
      <w:r w:rsidRPr="008A2A40">
        <w:rPr>
          <w:rFonts w:ascii="Times New Roman" w:hAnsi="Times New Roman" w:cs="Times New Roman"/>
          <w:spacing w:val="-5"/>
        </w:rPr>
        <w:t xml:space="preserve"> </w:t>
      </w:r>
      <w:r w:rsidRPr="008A2A40">
        <w:rPr>
          <w:rFonts w:ascii="Times New Roman" w:hAnsi="Times New Roman" w:cs="Times New Roman"/>
        </w:rPr>
        <w:t>at</w:t>
      </w:r>
      <w:r w:rsidRPr="008A2A40">
        <w:rPr>
          <w:rFonts w:ascii="Times New Roman" w:hAnsi="Times New Roman" w:cs="Times New Roman"/>
          <w:spacing w:val="-4"/>
        </w:rPr>
        <w:t xml:space="preserve"> </w:t>
      </w:r>
      <w:r w:rsidRPr="008A2A40">
        <w:rPr>
          <w:rFonts w:ascii="Times New Roman" w:hAnsi="Times New Roman" w:cs="Times New Roman"/>
        </w:rPr>
        <w:t>any</w:t>
      </w:r>
      <w:r w:rsidRPr="008A2A40">
        <w:rPr>
          <w:rFonts w:ascii="Times New Roman" w:hAnsi="Times New Roman" w:cs="Times New Roman"/>
          <w:spacing w:val="-7"/>
        </w:rPr>
        <w:t xml:space="preserve"> </w:t>
      </w:r>
      <w:r w:rsidRPr="008A2A40">
        <w:rPr>
          <w:rFonts w:ascii="Times New Roman" w:hAnsi="Times New Roman" w:cs="Times New Roman"/>
        </w:rPr>
        <w:t>tier</w:t>
      </w:r>
      <w:r w:rsidRPr="008A2A40">
        <w:rPr>
          <w:rFonts w:ascii="Times New Roman" w:hAnsi="Times New Roman" w:cs="Times New Roman"/>
          <w:spacing w:val="-5"/>
        </w:rPr>
        <w:t xml:space="preserve"> </w:t>
      </w:r>
      <w:r w:rsidRPr="008A2A40">
        <w:rPr>
          <w:rFonts w:ascii="Times New Roman" w:hAnsi="Times New Roman" w:cs="Times New Roman"/>
          <w:spacing w:val="-1"/>
        </w:rPr>
        <w:t>under</w:t>
      </w:r>
      <w:r w:rsidRPr="008A2A40">
        <w:rPr>
          <w:rFonts w:ascii="Times New Roman" w:hAnsi="Times New Roman" w:cs="Times New Roman"/>
          <w:spacing w:val="-3"/>
        </w:rPr>
        <w:t xml:space="preserve"> </w:t>
      </w:r>
      <w:r w:rsidRPr="008A2A40">
        <w:rPr>
          <w:rFonts w:ascii="Times New Roman" w:hAnsi="Times New Roman" w:cs="Times New Roman"/>
        </w:rPr>
        <w:t>a</w:t>
      </w:r>
      <w:r w:rsidRPr="008A2A40">
        <w:rPr>
          <w:rFonts w:ascii="Times New Roman" w:hAnsi="Times New Roman" w:cs="Times New Roman"/>
          <w:spacing w:val="-6"/>
        </w:rPr>
        <w:t xml:space="preserve"> </w:t>
      </w:r>
      <w:r w:rsidRPr="008A2A40">
        <w:rPr>
          <w:rFonts w:ascii="Times New Roman" w:hAnsi="Times New Roman" w:cs="Times New Roman"/>
          <w:spacing w:val="-1"/>
        </w:rPr>
        <w:t>Federal</w:t>
      </w:r>
      <w:r w:rsidRPr="008A2A40">
        <w:rPr>
          <w:rFonts w:ascii="Times New Roman" w:hAnsi="Times New Roman" w:cs="Times New Roman"/>
          <w:spacing w:val="-3"/>
        </w:rPr>
        <w:t xml:space="preserve"> </w:t>
      </w:r>
      <w:r w:rsidRPr="008A2A40">
        <w:rPr>
          <w:rFonts w:ascii="Times New Roman" w:hAnsi="Times New Roman" w:cs="Times New Roman"/>
          <w:spacing w:val="-1"/>
        </w:rPr>
        <w:t>contract;</w:t>
      </w:r>
    </w:p>
    <w:p w14:paraId="237287D8" w14:textId="77777777" w:rsidR="001D7140" w:rsidRPr="008A2A40" w:rsidRDefault="001D7140" w:rsidP="00C7267B">
      <w:pPr>
        <w:pStyle w:val="BodyText"/>
        <w:numPr>
          <w:ilvl w:val="1"/>
          <w:numId w:val="16"/>
        </w:numPr>
        <w:tabs>
          <w:tab w:val="left" w:pos="694"/>
        </w:tabs>
        <w:rPr>
          <w:rFonts w:ascii="Times New Roman" w:hAnsi="Times New Roman" w:cs="Times New Roman"/>
        </w:rPr>
      </w:pPr>
      <w:r w:rsidRPr="008A2A40">
        <w:rPr>
          <w:rFonts w:ascii="Times New Roman" w:hAnsi="Times New Roman" w:cs="Times New Roman"/>
        </w:rPr>
        <w:t>A</w:t>
      </w:r>
      <w:r w:rsidRPr="008A2A40">
        <w:rPr>
          <w:rFonts w:ascii="Times New Roman" w:hAnsi="Times New Roman" w:cs="Times New Roman"/>
          <w:spacing w:val="-3"/>
        </w:rPr>
        <w:t xml:space="preserve"> </w:t>
      </w:r>
      <w:r w:rsidRPr="008A2A40">
        <w:rPr>
          <w:rFonts w:ascii="Times New Roman" w:hAnsi="Times New Roman" w:cs="Times New Roman"/>
          <w:spacing w:val="-1"/>
        </w:rPr>
        <w:t>subgrant,</w:t>
      </w:r>
      <w:r w:rsidRPr="008A2A40">
        <w:rPr>
          <w:rFonts w:ascii="Times New Roman" w:hAnsi="Times New Roman" w:cs="Times New Roman"/>
          <w:spacing w:val="-3"/>
        </w:rPr>
        <w:t xml:space="preserve"> </w:t>
      </w:r>
      <w:r w:rsidRPr="008A2A40">
        <w:rPr>
          <w:rFonts w:ascii="Times New Roman" w:hAnsi="Times New Roman" w:cs="Times New Roman"/>
          <w:spacing w:val="-1"/>
        </w:rPr>
        <w:t>contract,</w:t>
      </w:r>
      <w:r w:rsidRPr="008A2A40">
        <w:rPr>
          <w:rFonts w:ascii="Times New Roman" w:hAnsi="Times New Roman" w:cs="Times New Roman"/>
          <w:spacing w:val="-7"/>
        </w:rPr>
        <w:t xml:space="preserve"> </w:t>
      </w:r>
      <w:r w:rsidRPr="008A2A40">
        <w:rPr>
          <w:rFonts w:ascii="Times New Roman" w:hAnsi="Times New Roman" w:cs="Times New Roman"/>
          <w:spacing w:val="-1"/>
        </w:rPr>
        <w:t>or</w:t>
      </w:r>
      <w:r w:rsidRPr="008A2A40">
        <w:rPr>
          <w:rFonts w:ascii="Times New Roman" w:hAnsi="Times New Roman" w:cs="Times New Roman"/>
          <w:spacing w:val="-2"/>
        </w:rPr>
        <w:t xml:space="preserve"> </w:t>
      </w:r>
      <w:r w:rsidRPr="008A2A40">
        <w:rPr>
          <w:rFonts w:ascii="Times New Roman" w:hAnsi="Times New Roman" w:cs="Times New Roman"/>
          <w:spacing w:val="-1"/>
        </w:rPr>
        <w:t>subcontract</w:t>
      </w:r>
      <w:r w:rsidRPr="008A2A40">
        <w:rPr>
          <w:rFonts w:ascii="Times New Roman" w:hAnsi="Times New Roman" w:cs="Times New Roman"/>
          <w:spacing w:val="-5"/>
        </w:rPr>
        <w:t xml:space="preserve"> </w:t>
      </w:r>
      <w:r w:rsidRPr="008A2A40">
        <w:rPr>
          <w:rFonts w:ascii="Times New Roman" w:hAnsi="Times New Roman" w:cs="Times New Roman"/>
          <w:spacing w:val="-1"/>
        </w:rPr>
        <w:t>exceeding</w:t>
      </w:r>
      <w:r w:rsidRPr="008A2A40">
        <w:rPr>
          <w:rFonts w:ascii="Times New Roman" w:hAnsi="Times New Roman" w:cs="Times New Roman"/>
          <w:spacing w:val="-3"/>
        </w:rPr>
        <w:t xml:space="preserve"> </w:t>
      </w:r>
      <w:r w:rsidRPr="008A2A40">
        <w:rPr>
          <w:rFonts w:ascii="Times New Roman" w:hAnsi="Times New Roman" w:cs="Times New Roman"/>
          <w:spacing w:val="-1"/>
        </w:rPr>
        <w:t>$100,000</w:t>
      </w:r>
      <w:r w:rsidRPr="008A2A40">
        <w:rPr>
          <w:rFonts w:ascii="Times New Roman" w:hAnsi="Times New Roman" w:cs="Times New Roman"/>
          <w:spacing w:val="-2"/>
        </w:rPr>
        <w:t xml:space="preserve"> at</w:t>
      </w:r>
      <w:r w:rsidRPr="008A2A40">
        <w:rPr>
          <w:rFonts w:ascii="Times New Roman" w:hAnsi="Times New Roman" w:cs="Times New Roman"/>
          <w:spacing w:val="-3"/>
        </w:rPr>
        <w:t xml:space="preserve"> </w:t>
      </w:r>
      <w:r w:rsidRPr="008A2A40">
        <w:rPr>
          <w:rFonts w:ascii="Times New Roman" w:hAnsi="Times New Roman" w:cs="Times New Roman"/>
        </w:rPr>
        <w:t>any</w:t>
      </w:r>
      <w:r w:rsidRPr="008A2A40">
        <w:rPr>
          <w:rFonts w:ascii="Times New Roman" w:hAnsi="Times New Roman" w:cs="Times New Roman"/>
          <w:spacing w:val="-6"/>
        </w:rPr>
        <w:t xml:space="preserve"> </w:t>
      </w:r>
      <w:r w:rsidRPr="008A2A40">
        <w:rPr>
          <w:rFonts w:ascii="Times New Roman" w:hAnsi="Times New Roman" w:cs="Times New Roman"/>
          <w:spacing w:val="-1"/>
        </w:rPr>
        <w:t>tier</w:t>
      </w:r>
      <w:r w:rsidRPr="008A2A40">
        <w:rPr>
          <w:rFonts w:ascii="Times New Roman" w:hAnsi="Times New Roman" w:cs="Times New Roman"/>
          <w:spacing w:val="-2"/>
        </w:rPr>
        <w:t xml:space="preserve"> </w:t>
      </w:r>
      <w:r w:rsidRPr="008A2A40">
        <w:rPr>
          <w:rFonts w:ascii="Times New Roman" w:hAnsi="Times New Roman" w:cs="Times New Roman"/>
          <w:spacing w:val="-1"/>
        </w:rPr>
        <w:t>under</w:t>
      </w:r>
      <w:r w:rsidRPr="008A2A40">
        <w:rPr>
          <w:rFonts w:ascii="Times New Roman" w:hAnsi="Times New Roman" w:cs="Times New Roman"/>
          <w:spacing w:val="-2"/>
        </w:rPr>
        <w:t xml:space="preserve"> </w:t>
      </w:r>
      <w:r w:rsidRPr="008A2A40">
        <w:rPr>
          <w:rFonts w:ascii="Times New Roman" w:hAnsi="Times New Roman" w:cs="Times New Roman"/>
        </w:rPr>
        <w:t>a</w:t>
      </w:r>
      <w:r w:rsidRPr="008A2A40">
        <w:rPr>
          <w:rFonts w:ascii="Times New Roman" w:hAnsi="Times New Roman" w:cs="Times New Roman"/>
          <w:spacing w:val="-5"/>
        </w:rPr>
        <w:t xml:space="preserve"> </w:t>
      </w:r>
      <w:r w:rsidRPr="008A2A40">
        <w:rPr>
          <w:rFonts w:ascii="Times New Roman" w:hAnsi="Times New Roman" w:cs="Times New Roman"/>
          <w:spacing w:val="-1"/>
        </w:rPr>
        <w:t>Federal</w:t>
      </w:r>
      <w:r w:rsidRPr="008A2A40">
        <w:rPr>
          <w:rFonts w:ascii="Times New Roman" w:hAnsi="Times New Roman" w:cs="Times New Roman"/>
          <w:spacing w:val="69"/>
        </w:rPr>
        <w:t xml:space="preserve"> </w:t>
      </w:r>
      <w:r w:rsidRPr="008A2A40">
        <w:rPr>
          <w:rFonts w:ascii="Times New Roman" w:hAnsi="Times New Roman" w:cs="Times New Roman"/>
        </w:rPr>
        <w:t>grant;</w:t>
      </w:r>
    </w:p>
    <w:p w14:paraId="4B0B6F47" w14:textId="64799A9C" w:rsidR="001D7140" w:rsidRPr="008A2A40" w:rsidRDefault="001D7140" w:rsidP="00C7267B">
      <w:pPr>
        <w:pStyle w:val="BodyText"/>
        <w:numPr>
          <w:ilvl w:val="1"/>
          <w:numId w:val="16"/>
        </w:numPr>
        <w:tabs>
          <w:tab w:val="left" w:pos="694"/>
        </w:tabs>
        <w:spacing w:before="2"/>
        <w:rPr>
          <w:rFonts w:ascii="Times New Roman" w:hAnsi="Times New Roman" w:cs="Times New Roman"/>
        </w:rPr>
      </w:pPr>
      <w:r w:rsidRPr="008A2A40">
        <w:rPr>
          <w:rFonts w:ascii="Times New Roman" w:hAnsi="Times New Roman" w:cs="Times New Roman"/>
        </w:rPr>
        <w:t>A</w:t>
      </w:r>
      <w:r w:rsidRPr="008A2A40">
        <w:rPr>
          <w:rFonts w:ascii="Times New Roman" w:hAnsi="Times New Roman" w:cs="Times New Roman"/>
          <w:spacing w:val="-3"/>
        </w:rPr>
        <w:t xml:space="preserve"> </w:t>
      </w:r>
      <w:r w:rsidRPr="008A2A40">
        <w:rPr>
          <w:rFonts w:ascii="Times New Roman" w:hAnsi="Times New Roman" w:cs="Times New Roman"/>
          <w:spacing w:val="-1"/>
        </w:rPr>
        <w:t>contract</w:t>
      </w:r>
      <w:r w:rsidRPr="008A2A40">
        <w:rPr>
          <w:rFonts w:ascii="Times New Roman" w:hAnsi="Times New Roman" w:cs="Times New Roman"/>
          <w:spacing w:val="-4"/>
        </w:rPr>
        <w:t xml:space="preserve"> </w:t>
      </w:r>
      <w:r w:rsidRPr="008A2A40">
        <w:rPr>
          <w:rFonts w:ascii="Times New Roman" w:hAnsi="Times New Roman" w:cs="Times New Roman"/>
          <w:spacing w:val="-1"/>
        </w:rPr>
        <w:t>or</w:t>
      </w:r>
      <w:r w:rsidRPr="008A2A40">
        <w:rPr>
          <w:rFonts w:ascii="Times New Roman" w:hAnsi="Times New Roman" w:cs="Times New Roman"/>
          <w:spacing w:val="-3"/>
        </w:rPr>
        <w:t xml:space="preserve"> </w:t>
      </w:r>
      <w:r w:rsidRPr="008A2A40">
        <w:rPr>
          <w:rFonts w:ascii="Times New Roman" w:hAnsi="Times New Roman" w:cs="Times New Roman"/>
          <w:spacing w:val="-1"/>
        </w:rPr>
        <w:t>subcontract</w:t>
      </w:r>
      <w:r w:rsidRPr="008A2A40">
        <w:rPr>
          <w:rFonts w:ascii="Times New Roman" w:hAnsi="Times New Roman" w:cs="Times New Roman"/>
          <w:spacing w:val="-2"/>
        </w:rPr>
        <w:t xml:space="preserve"> </w:t>
      </w:r>
      <w:r w:rsidRPr="008A2A40">
        <w:rPr>
          <w:rFonts w:ascii="Times New Roman" w:hAnsi="Times New Roman" w:cs="Times New Roman"/>
          <w:spacing w:val="-1"/>
        </w:rPr>
        <w:t>exceeding</w:t>
      </w:r>
      <w:r w:rsidRPr="008A2A40">
        <w:rPr>
          <w:rFonts w:ascii="Times New Roman" w:hAnsi="Times New Roman" w:cs="Times New Roman"/>
          <w:spacing w:val="-5"/>
        </w:rPr>
        <w:t xml:space="preserve"> </w:t>
      </w:r>
      <w:r w:rsidRPr="008A2A40">
        <w:rPr>
          <w:rFonts w:ascii="Times New Roman" w:hAnsi="Times New Roman" w:cs="Times New Roman"/>
        </w:rPr>
        <w:t>$100,000</w:t>
      </w:r>
      <w:r w:rsidRPr="008A2A40">
        <w:rPr>
          <w:rFonts w:ascii="Times New Roman" w:hAnsi="Times New Roman" w:cs="Times New Roman"/>
          <w:spacing w:val="-7"/>
        </w:rPr>
        <w:t xml:space="preserve"> </w:t>
      </w:r>
      <w:r w:rsidRPr="008A2A40">
        <w:rPr>
          <w:rFonts w:ascii="Times New Roman" w:hAnsi="Times New Roman" w:cs="Times New Roman"/>
        </w:rPr>
        <w:t>at</w:t>
      </w:r>
      <w:r w:rsidRPr="008A2A40">
        <w:rPr>
          <w:rFonts w:ascii="Times New Roman" w:hAnsi="Times New Roman" w:cs="Times New Roman"/>
          <w:spacing w:val="-3"/>
        </w:rPr>
        <w:t xml:space="preserve"> </w:t>
      </w:r>
      <w:r w:rsidRPr="008A2A40">
        <w:rPr>
          <w:rFonts w:ascii="Times New Roman" w:hAnsi="Times New Roman" w:cs="Times New Roman"/>
          <w:spacing w:val="-1"/>
        </w:rPr>
        <w:t>any</w:t>
      </w:r>
      <w:r w:rsidRPr="008A2A40">
        <w:rPr>
          <w:rFonts w:ascii="Times New Roman" w:hAnsi="Times New Roman" w:cs="Times New Roman"/>
          <w:spacing w:val="-3"/>
        </w:rPr>
        <w:t xml:space="preserve"> </w:t>
      </w:r>
      <w:r w:rsidRPr="008A2A40">
        <w:rPr>
          <w:rFonts w:ascii="Times New Roman" w:hAnsi="Times New Roman" w:cs="Times New Roman"/>
          <w:spacing w:val="-1"/>
        </w:rPr>
        <w:t>tier</w:t>
      </w:r>
      <w:r w:rsidRPr="008A2A40">
        <w:rPr>
          <w:rFonts w:ascii="Times New Roman" w:hAnsi="Times New Roman" w:cs="Times New Roman"/>
          <w:spacing w:val="-3"/>
        </w:rPr>
        <w:t xml:space="preserve"> </w:t>
      </w:r>
      <w:r w:rsidRPr="008A2A40">
        <w:rPr>
          <w:rFonts w:ascii="Times New Roman" w:hAnsi="Times New Roman" w:cs="Times New Roman"/>
          <w:spacing w:val="-1"/>
        </w:rPr>
        <w:t>under</w:t>
      </w:r>
      <w:r w:rsidRPr="008A2A40">
        <w:rPr>
          <w:rFonts w:ascii="Times New Roman" w:hAnsi="Times New Roman" w:cs="Times New Roman"/>
          <w:spacing w:val="-2"/>
        </w:rPr>
        <w:t xml:space="preserve"> </w:t>
      </w:r>
      <w:r w:rsidRPr="008A2A40">
        <w:rPr>
          <w:rFonts w:ascii="Times New Roman" w:hAnsi="Times New Roman" w:cs="Times New Roman"/>
        </w:rPr>
        <w:t>a</w:t>
      </w:r>
      <w:r w:rsidRPr="008A2A40">
        <w:rPr>
          <w:rFonts w:ascii="Times New Roman" w:hAnsi="Times New Roman" w:cs="Times New Roman"/>
          <w:spacing w:val="-5"/>
        </w:rPr>
        <w:t xml:space="preserve"> </w:t>
      </w:r>
      <w:r w:rsidRPr="008A2A40">
        <w:rPr>
          <w:rFonts w:ascii="Times New Roman" w:hAnsi="Times New Roman" w:cs="Times New Roman"/>
          <w:spacing w:val="-1"/>
        </w:rPr>
        <w:t>Federal</w:t>
      </w:r>
      <w:r w:rsidRPr="008A2A40">
        <w:rPr>
          <w:rFonts w:ascii="Times New Roman" w:hAnsi="Times New Roman" w:cs="Times New Roman"/>
          <w:spacing w:val="-3"/>
        </w:rPr>
        <w:t xml:space="preserve"> </w:t>
      </w:r>
      <w:r w:rsidRPr="008A2A40">
        <w:rPr>
          <w:rFonts w:ascii="Times New Roman" w:hAnsi="Times New Roman" w:cs="Times New Roman"/>
        </w:rPr>
        <w:t>loan</w:t>
      </w:r>
      <w:r w:rsidRPr="008A2A40">
        <w:rPr>
          <w:rFonts w:ascii="Times New Roman" w:hAnsi="Times New Roman" w:cs="Times New Roman"/>
          <w:spacing w:val="-4"/>
        </w:rPr>
        <w:t xml:space="preserve"> </w:t>
      </w:r>
      <w:r w:rsidRPr="008A2A40">
        <w:rPr>
          <w:rFonts w:ascii="Times New Roman" w:hAnsi="Times New Roman" w:cs="Times New Roman"/>
          <w:spacing w:val="-1"/>
        </w:rPr>
        <w:t>exceeding</w:t>
      </w:r>
      <w:r w:rsidR="006A7798" w:rsidRPr="008A2A40">
        <w:rPr>
          <w:rFonts w:ascii="Times New Roman" w:hAnsi="Times New Roman" w:cs="Times New Roman"/>
          <w:spacing w:val="-1"/>
        </w:rPr>
        <w:t xml:space="preserve"> </w:t>
      </w:r>
      <w:r w:rsidRPr="008A2A40">
        <w:rPr>
          <w:rFonts w:ascii="Times New Roman" w:hAnsi="Times New Roman" w:cs="Times New Roman"/>
        </w:rPr>
        <w:t>$150,000;</w:t>
      </w:r>
      <w:r w:rsidRPr="008A2A40">
        <w:rPr>
          <w:rFonts w:ascii="Times New Roman" w:hAnsi="Times New Roman" w:cs="Times New Roman"/>
          <w:spacing w:val="-14"/>
        </w:rPr>
        <w:t xml:space="preserve"> </w:t>
      </w:r>
      <w:r w:rsidRPr="008A2A40">
        <w:rPr>
          <w:rFonts w:ascii="Times New Roman" w:hAnsi="Times New Roman" w:cs="Times New Roman"/>
          <w:spacing w:val="-1"/>
        </w:rPr>
        <w:t>or,</w:t>
      </w:r>
    </w:p>
    <w:p w14:paraId="1AC1C6C3" w14:textId="77777777" w:rsidR="00420A62" w:rsidRPr="008A2A40" w:rsidRDefault="001D7140" w:rsidP="00C7267B">
      <w:pPr>
        <w:pStyle w:val="BodyText"/>
        <w:numPr>
          <w:ilvl w:val="1"/>
          <w:numId w:val="16"/>
        </w:numPr>
        <w:tabs>
          <w:tab w:val="left" w:pos="694"/>
        </w:tabs>
        <w:rPr>
          <w:rFonts w:ascii="Times New Roman" w:hAnsi="Times New Roman" w:cs="Times New Roman"/>
        </w:rPr>
      </w:pPr>
      <w:r w:rsidRPr="008A2A40">
        <w:rPr>
          <w:rFonts w:ascii="Times New Roman" w:hAnsi="Times New Roman" w:cs="Times New Roman"/>
        </w:rPr>
        <w:t>A</w:t>
      </w:r>
      <w:r w:rsidRPr="008A2A40">
        <w:rPr>
          <w:rFonts w:ascii="Times New Roman" w:hAnsi="Times New Roman" w:cs="Times New Roman"/>
          <w:spacing w:val="-3"/>
        </w:rPr>
        <w:t xml:space="preserve"> </w:t>
      </w:r>
      <w:r w:rsidRPr="008A2A40">
        <w:rPr>
          <w:rFonts w:ascii="Times New Roman" w:hAnsi="Times New Roman" w:cs="Times New Roman"/>
          <w:spacing w:val="-1"/>
        </w:rPr>
        <w:t>contract</w:t>
      </w:r>
      <w:r w:rsidRPr="008A2A40">
        <w:rPr>
          <w:rFonts w:ascii="Times New Roman" w:hAnsi="Times New Roman" w:cs="Times New Roman"/>
          <w:spacing w:val="-5"/>
        </w:rPr>
        <w:t xml:space="preserve"> </w:t>
      </w:r>
      <w:r w:rsidRPr="008A2A40">
        <w:rPr>
          <w:rFonts w:ascii="Times New Roman" w:hAnsi="Times New Roman" w:cs="Times New Roman"/>
          <w:spacing w:val="-1"/>
        </w:rPr>
        <w:t>or</w:t>
      </w:r>
      <w:r w:rsidRPr="008A2A40">
        <w:rPr>
          <w:rFonts w:ascii="Times New Roman" w:hAnsi="Times New Roman" w:cs="Times New Roman"/>
          <w:spacing w:val="-3"/>
        </w:rPr>
        <w:t xml:space="preserve"> </w:t>
      </w:r>
      <w:r w:rsidRPr="008A2A40">
        <w:rPr>
          <w:rFonts w:ascii="Times New Roman" w:hAnsi="Times New Roman" w:cs="Times New Roman"/>
          <w:spacing w:val="-1"/>
        </w:rPr>
        <w:t>subcontract</w:t>
      </w:r>
      <w:r w:rsidRPr="008A2A40">
        <w:rPr>
          <w:rFonts w:ascii="Times New Roman" w:hAnsi="Times New Roman" w:cs="Times New Roman"/>
          <w:spacing w:val="-3"/>
        </w:rPr>
        <w:t xml:space="preserve"> </w:t>
      </w:r>
      <w:r w:rsidRPr="008A2A40">
        <w:rPr>
          <w:rFonts w:ascii="Times New Roman" w:hAnsi="Times New Roman" w:cs="Times New Roman"/>
          <w:spacing w:val="-1"/>
        </w:rPr>
        <w:t>exceeding</w:t>
      </w:r>
      <w:r w:rsidRPr="008A2A40">
        <w:rPr>
          <w:rFonts w:ascii="Times New Roman" w:hAnsi="Times New Roman" w:cs="Times New Roman"/>
          <w:spacing w:val="-5"/>
        </w:rPr>
        <w:t xml:space="preserve"> </w:t>
      </w:r>
      <w:r w:rsidRPr="008A2A40">
        <w:rPr>
          <w:rFonts w:ascii="Times New Roman" w:hAnsi="Times New Roman" w:cs="Times New Roman"/>
        </w:rPr>
        <w:t>$100,000</w:t>
      </w:r>
      <w:r w:rsidRPr="008A2A40">
        <w:rPr>
          <w:rFonts w:ascii="Times New Roman" w:hAnsi="Times New Roman" w:cs="Times New Roman"/>
          <w:spacing w:val="-8"/>
        </w:rPr>
        <w:t xml:space="preserve"> </w:t>
      </w:r>
      <w:r w:rsidRPr="008A2A40">
        <w:rPr>
          <w:rFonts w:ascii="Times New Roman" w:hAnsi="Times New Roman" w:cs="Times New Roman"/>
        </w:rPr>
        <w:t>at</w:t>
      </w:r>
      <w:r w:rsidRPr="008A2A40">
        <w:rPr>
          <w:rFonts w:ascii="Times New Roman" w:hAnsi="Times New Roman" w:cs="Times New Roman"/>
          <w:spacing w:val="-2"/>
        </w:rPr>
        <w:t xml:space="preserve"> </w:t>
      </w:r>
      <w:r w:rsidRPr="008A2A40">
        <w:rPr>
          <w:rFonts w:ascii="Times New Roman" w:hAnsi="Times New Roman" w:cs="Times New Roman"/>
          <w:spacing w:val="-1"/>
        </w:rPr>
        <w:t>any</w:t>
      </w:r>
      <w:r w:rsidRPr="008A2A40">
        <w:rPr>
          <w:rFonts w:ascii="Times New Roman" w:hAnsi="Times New Roman" w:cs="Times New Roman"/>
          <w:spacing w:val="-4"/>
        </w:rPr>
        <w:t xml:space="preserve"> </w:t>
      </w:r>
      <w:r w:rsidRPr="008A2A40">
        <w:rPr>
          <w:rFonts w:ascii="Times New Roman" w:hAnsi="Times New Roman" w:cs="Times New Roman"/>
          <w:spacing w:val="-1"/>
        </w:rPr>
        <w:t>tier</w:t>
      </w:r>
      <w:r w:rsidRPr="008A2A40">
        <w:rPr>
          <w:rFonts w:ascii="Times New Roman" w:hAnsi="Times New Roman" w:cs="Times New Roman"/>
          <w:spacing w:val="-3"/>
        </w:rPr>
        <w:t xml:space="preserve"> </w:t>
      </w:r>
      <w:r w:rsidRPr="008A2A40">
        <w:rPr>
          <w:rFonts w:ascii="Times New Roman" w:hAnsi="Times New Roman" w:cs="Times New Roman"/>
          <w:spacing w:val="-1"/>
        </w:rPr>
        <w:t>under</w:t>
      </w:r>
      <w:r w:rsidRPr="008A2A40">
        <w:rPr>
          <w:rFonts w:ascii="Times New Roman" w:hAnsi="Times New Roman" w:cs="Times New Roman"/>
          <w:spacing w:val="-3"/>
        </w:rPr>
        <w:t xml:space="preserve"> </w:t>
      </w:r>
      <w:r w:rsidRPr="008A2A40">
        <w:rPr>
          <w:rFonts w:ascii="Times New Roman" w:hAnsi="Times New Roman" w:cs="Times New Roman"/>
        </w:rPr>
        <w:t>a</w:t>
      </w:r>
      <w:r w:rsidRPr="008A2A40">
        <w:rPr>
          <w:rFonts w:ascii="Times New Roman" w:hAnsi="Times New Roman" w:cs="Times New Roman"/>
          <w:spacing w:val="-5"/>
        </w:rPr>
        <w:t xml:space="preserve"> </w:t>
      </w:r>
      <w:r w:rsidRPr="008A2A40">
        <w:rPr>
          <w:rFonts w:ascii="Times New Roman" w:hAnsi="Times New Roman" w:cs="Times New Roman"/>
          <w:spacing w:val="-1"/>
        </w:rPr>
        <w:t>Federal</w:t>
      </w:r>
      <w:r w:rsidRPr="008A2A40">
        <w:rPr>
          <w:rFonts w:ascii="Times New Roman" w:hAnsi="Times New Roman" w:cs="Times New Roman"/>
          <w:spacing w:val="-3"/>
        </w:rPr>
        <w:t xml:space="preserve"> </w:t>
      </w:r>
      <w:r w:rsidRPr="008A2A40">
        <w:rPr>
          <w:rFonts w:ascii="Times New Roman" w:hAnsi="Times New Roman" w:cs="Times New Roman"/>
          <w:spacing w:val="-1"/>
        </w:rPr>
        <w:t>cooperative</w:t>
      </w:r>
      <w:r w:rsidRPr="008A2A40">
        <w:rPr>
          <w:rFonts w:ascii="Times New Roman" w:hAnsi="Times New Roman" w:cs="Times New Roman"/>
          <w:spacing w:val="57"/>
          <w:w w:val="99"/>
        </w:rPr>
        <w:t xml:space="preserve"> </w:t>
      </w:r>
      <w:r w:rsidRPr="008A2A40">
        <w:rPr>
          <w:rFonts w:ascii="Times New Roman" w:hAnsi="Times New Roman" w:cs="Times New Roman"/>
        </w:rPr>
        <w:t>agreement,</w:t>
      </w:r>
    </w:p>
    <w:p w14:paraId="1E539B13" w14:textId="5439827F" w:rsidR="001D7140" w:rsidRPr="008A2A40" w:rsidRDefault="00420A62" w:rsidP="00420A62">
      <w:pPr>
        <w:pStyle w:val="Heading2"/>
        <w:ind w:left="360"/>
        <w:rPr>
          <w:rFonts w:ascii="Times New Roman" w:hAnsi="Times New Roman" w:cs="Times New Roman"/>
          <w:b w:val="0"/>
          <w:bCs w:val="0"/>
          <w:spacing w:val="-1"/>
        </w:rPr>
      </w:pPr>
      <w:r w:rsidRPr="008A2A40">
        <w:rPr>
          <w:rFonts w:ascii="Times New Roman" w:hAnsi="Times New Roman" w:cs="Times New Roman"/>
          <w:b w:val="0"/>
          <w:bCs w:val="0"/>
        </w:rPr>
        <w:tab/>
      </w:r>
      <w:r w:rsidRPr="008A2A40">
        <w:rPr>
          <w:rFonts w:ascii="Times New Roman" w:hAnsi="Times New Roman" w:cs="Times New Roman"/>
        </w:rPr>
        <w:t>S</w:t>
      </w:r>
      <w:r w:rsidR="001D7140" w:rsidRPr="008A2A40">
        <w:rPr>
          <w:rFonts w:ascii="Times New Roman" w:hAnsi="Times New Roman" w:cs="Times New Roman"/>
        </w:rPr>
        <w:t>hall</w:t>
      </w:r>
      <w:r w:rsidR="001D7140" w:rsidRPr="008A2A40">
        <w:rPr>
          <w:rFonts w:ascii="Times New Roman" w:hAnsi="Times New Roman" w:cs="Times New Roman"/>
          <w:spacing w:val="-4"/>
        </w:rPr>
        <w:t xml:space="preserve"> </w:t>
      </w:r>
      <w:r w:rsidR="001D7140" w:rsidRPr="008A2A40">
        <w:rPr>
          <w:rFonts w:ascii="Times New Roman" w:hAnsi="Times New Roman" w:cs="Times New Roman"/>
        </w:rPr>
        <w:t>file</w:t>
      </w:r>
      <w:r w:rsidR="001D7140" w:rsidRPr="008A2A40">
        <w:rPr>
          <w:rFonts w:ascii="Times New Roman" w:hAnsi="Times New Roman" w:cs="Times New Roman"/>
          <w:spacing w:val="-1"/>
        </w:rPr>
        <w:t xml:space="preserve"> </w:t>
      </w:r>
      <w:r w:rsidR="001D7140" w:rsidRPr="008A2A40">
        <w:rPr>
          <w:rFonts w:ascii="Times New Roman" w:hAnsi="Times New Roman" w:cs="Times New Roman"/>
        </w:rPr>
        <w:t>a</w:t>
      </w:r>
      <w:r w:rsidR="001D7140" w:rsidRPr="008A2A40">
        <w:rPr>
          <w:rFonts w:ascii="Times New Roman" w:hAnsi="Times New Roman" w:cs="Times New Roman"/>
          <w:spacing w:val="-4"/>
        </w:rPr>
        <w:t xml:space="preserve"> </w:t>
      </w:r>
      <w:r w:rsidR="001D7140" w:rsidRPr="008A2A40">
        <w:rPr>
          <w:rFonts w:ascii="Times New Roman" w:hAnsi="Times New Roman" w:cs="Times New Roman"/>
          <w:spacing w:val="-1"/>
        </w:rPr>
        <w:t>certification,</w:t>
      </w:r>
      <w:r w:rsidR="001D7140" w:rsidRPr="008A2A40">
        <w:rPr>
          <w:rFonts w:ascii="Times New Roman" w:hAnsi="Times New Roman" w:cs="Times New Roman"/>
          <w:spacing w:val="-5"/>
        </w:rPr>
        <w:t xml:space="preserve"> </w:t>
      </w:r>
      <w:r w:rsidR="001D7140" w:rsidRPr="008A2A40">
        <w:rPr>
          <w:rFonts w:ascii="Times New Roman" w:hAnsi="Times New Roman" w:cs="Times New Roman"/>
          <w:spacing w:val="-1"/>
        </w:rPr>
        <w:t xml:space="preserve">and </w:t>
      </w:r>
      <w:r w:rsidR="001D7140" w:rsidRPr="008A2A40">
        <w:rPr>
          <w:rFonts w:ascii="Times New Roman" w:hAnsi="Times New Roman" w:cs="Times New Roman"/>
        </w:rPr>
        <w:t>a</w:t>
      </w:r>
      <w:r w:rsidR="001D7140" w:rsidRPr="008A2A40">
        <w:rPr>
          <w:rFonts w:ascii="Times New Roman" w:hAnsi="Times New Roman" w:cs="Times New Roman"/>
          <w:spacing w:val="-4"/>
        </w:rPr>
        <w:t xml:space="preserve"> </w:t>
      </w:r>
      <w:r w:rsidR="001D7140" w:rsidRPr="008A2A40">
        <w:rPr>
          <w:rFonts w:ascii="Times New Roman" w:hAnsi="Times New Roman" w:cs="Times New Roman"/>
          <w:spacing w:val="-1"/>
        </w:rPr>
        <w:t>disclosure</w:t>
      </w:r>
      <w:r w:rsidR="001D7140" w:rsidRPr="008A2A40">
        <w:rPr>
          <w:rFonts w:ascii="Times New Roman" w:hAnsi="Times New Roman" w:cs="Times New Roman"/>
          <w:spacing w:val="-4"/>
        </w:rPr>
        <w:t xml:space="preserve"> </w:t>
      </w:r>
      <w:r w:rsidR="001D7140" w:rsidRPr="008A2A40">
        <w:rPr>
          <w:rFonts w:ascii="Times New Roman" w:hAnsi="Times New Roman" w:cs="Times New Roman"/>
          <w:spacing w:val="-1"/>
        </w:rPr>
        <w:t>form,</w:t>
      </w:r>
      <w:r w:rsidR="001D7140" w:rsidRPr="008A2A40">
        <w:rPr>
          <w:rFonts w:ascii="Times New Roman" w:hAnsi="Times New Roman" w:cs="Times New Roman"/>
          <w:spacing w:val="-4"/>
        </w:rPr>
        <w:t xml:space="preserve"> </w:t>
      </w:r>
      <w:r w:rsidR="001D7140" w:rsidRPr="008A2A40">
        <w:rPr>
          <w:rFonts w:ascii="Times New Roman" w:hAnsi="Times New Roman" w:cs="Times New Roman"/>
        </w:rPr>
        <w:t>if</w:t>
      </w:r>
      <w:r w:rsidR="001D7140" w:rsidRPr="008A2A40">
        <w:rPr>
          <w:rFonts w:ascii="Times New Roman" w:hAnsi="Times New Roman" w:cs="Times New Roman"/>
          <w:spacing w:val="-3"/>
        </w:rPr>
        <w:t xml:space="preserve"> </w:t>
      </w:r>
      <w:r w:rsidR="001D7140" w:rsidRPr="008A2A40">
        <w:rPr>
          <w:rFonts w:ascii="Times New Roman" w:hAnsi="Times New Roman" w:cs="Times New Roman"/>
          <w:spacing w:val="-1"/>
        </w:rPr>
        <w:t>required,</w:t>
      </w:r>
      <w:r w:rsidR="001D7140" w:rsidRPr="008A2A40">
        <w:rPr>
          <w:rFonts w:ascii="Times New Roman" w:hAnsi="Times New Roman" w:cs="Times New Roman"/>
          <w:spacing w:val="-5"/>
        </w:rPr>
        <w:t xml:space="preserve"> </w:t>
      </w:r>
      <w:r w:rsidR="001D7140" w:rsidRPr="008A2A40">
        <w:rPr>
          <w:rFonts w:ascii="Times New Roman" w:hAnsi="Times New Roman" w:cs="Times New Roman"/>
        </w:rPr>
        <w:t>to</w:t>
      </w:r>
      <w:r w:rsidR="001D7140" w:rsidRPr="008A2A40">
        <w:rPr>
          <w:rFonts w:ascii="Times New Roman" w:hAnsi="Times New Roman" w:cs="Times New Roman"/>
          <w:spacing w:val="-4"/>
        </w:rPr>
        <w:t xml:space="preserve"> </w:t>
      </w:r>
      <w:r w:rsidR="001D7140" w:rsidRPr="008A2A40">
        <w:rPr>
          <w:rFonts w:ascii="Times New Roman" w:hAnsi="Times New Roman" w:cs="Times New Roman"/>
          <w:spacing w:val="-1"/>
        </w:rPr>
        <w:t>the</w:t>
      </w:r>
      <w:r w:rsidR="001D7140" w:rsidRPr="008A2A40">
        <w:rPr>
          <w:rFonts w:ascii="Times New Roman" w:hAnsi="Times New Roman" w:cs="Times New Roman"/>
          <w:spacing w:val="-3"/>
        </w:rPr>
        <w:t xml:space="preserve"> </w:t>
      </w:r>
      <w:r w:rsidR="001D7140" w:rsidRPr="008A2A40">
        <w:rPr>
          <w:rFonts w:ascii="Times New Roman" w:hAnsi="Times New Roman" w:cs="Times New Roman"/>
        </w:rPr>
        <w:t>next</w:t>
      </w:r>
      <w:r w:rsidR="001D7140" w:rsidRPr="008A2A40">
        <w:rPr>
          <w:rFonts w:ascii="Times New Roman" w:hAnsi="Times New Roman" w:cs="Times New Roman"/>
          <w:spacing w:val="-3"/>
        </w:rPr>
        <w:t xml:space="preserve"> </w:t>
      </w:r>
      <w:r w:rsidR="001D7140" w:rsidRPr="008A2A40">
        <w:rPr>
          <w:rFonts w:ascii="Times New Roman" w:hAnsi="Times New Roman" w:cs="Times New Roman"/>
        </w:rPr>
        <w:t>tier</w:t>
      </w:r>
      <w:r w:rsidR="001D7140" w:rsidRPr="008A2A40">
        <w:rPr>
          <w:rFonts w:ascii="Times New Roman" w:hAnsi="Times New Roman" w:cs="Times New Roman"/>
          <w:spacing w:val="-7"/>
        </w:rPr>
        <w:t xml:space="preserve"> </w:t>
      </w:r>
      <w:r w:rsidR="001D7140" w:rsidRPr="008A2A40">
        <w:rPr>
          <w:rFonts w:ascii="Times New Roman" w:hAnsi="Times New Roman" w:cs="Times New Roman"/>
          <w:spacing w:val="-1"/>
        </w:rPr>
        <w:t>above.</w:t>
      </w:r>
    </w:p>
    <w:p w14:paraId="104EC0A6" w14:textId="77777777" w:rsidR="00420A62" w:rsidRPr="008A2A40" w:rsidRDefault="00420A62" w:rsidP="00420A62">
      <w:pPr>
        <w:pStyle w:val="BodyText"/>
        <w:tabs>
          <w:tab w:val="left" w:pos="694"/>
        </w:tabs>
        <w:ind w:left="1800"/>
        <w:rPr>
          <w:rFonts w:ascii="Times New Roman" w:hAnsi="Times New Roman" w:cs="Times New Roman"/>
        </w:rPr>
      </w:pPr>
    </w:p>
    <w:p w14:paraId="0870FAB4" w14:textId="77777777" w:rsidR="001D7140" w:rsidRPr="008A2A40" w:rsidRDefault="001D7140" w:rsidP="00C7267B">
      <w:pPr>
        <w:pStyle w:val="BodyText"/>
        <w:numPr>
          <w:ilvl w:val="0"/>
          <w:numId w:val="16"/>
        </w:numPr>
        <w:tabs>
          <w:tab w:val="left" w:pos="420"/>
        </w:tabs>
        <w:rPr>
          <w:rFonts w:ascii="Times New Roman" w:hAnsi="Times New Roman" w:cs="Times New Roman"/>
        </w:rPr>
      </w:pPr>
      <w:r w:rsidRPr="008A2A40">
        <w:rPr>
          <w:rFonts w:ascii="Times New Roman" w:hAnsi="Times New Roman" w:cs="Times New Roman"/>
        </w:rPr>
        <w:t>All</w:t>
      </w:r>
      <w:r w:rsidRPr="008A2A40">
        <w:rPr>
          <w:rFonts w:ascii="Times New Roman" w:hAnsi="Times New Roman" w:cs="Times New Roman"/>
          <w:spacing w:val="-3"/>
        </w:rPr>
        <w:t xml:space="preserve"> </w:t>
      </w:r>
      <w:r w:rsidRPr="008A2A40">
        <w:rPr>
          <w:rFonts w:ascii="Times New Roman" w:hAnsi="Times New Roman" w:cs="Times New Roman"/>
          <w:spacing w:val="-1"/>
        </w:rPr>
        <w:t>disclosure</w:t>
      </w:r>
      <w:r w:rsidRPr="008A2A40">
        <w:rPr>
          <w:rFonts w:ascii="Times New Roman" w:hAnsi="Times New Roman" w:cs="Times New Roman"/>
          <w:spacing w:val="-4"/>
        </w:rPr>
        <w:t xml:space="preserve"> </w:t>
      </w:r>
      <w:r w:rsidRPr="008A2A40">
        <w:rPr>
          <w:rFonts w:ascii="Times New Roman" w:hAnsi="Times New Roman" w:cs="Times New Roman"/>
          <w:spacing w:val="-1"/>
        </w:rPr>
        <w:t>forms,</w:t>
      </w:r>
      <w:r w:rsidRPr="008A2A40">
        <w:rPr>
          <w:rFonts w:ascii="Times New Roman" w:hAnsi="Times New Roman" w:cs="Times New Roman"/>
          <w:spacing w:val="-4"/>
        </w:rPr>
        <w:t xml:space="preserve"> </w:t>
      </w:r>
      <w:r w:rsidRPr="008A2A40">
        <w:rPr>
          <w:rFonts w:ascii="Times New Roman" w:hAnsi="Times New Roman" w:cs="Times New Roman"/>
        </w:rPr>
        <w:t>but</w:t>
      </w:r>
      <w:r w:rsidRPr="008A2A40">
        <w:rPr>
          <w:rFonts w:ascii="Times New Roman" w:hAnsi="Times New Roman" w:cs="Times New Roman"/>
          <w:spacing w:val="-4"/>
        </w:rPr>
        <w:t xml:space="preserve"> </w:t>
      </w:r>
      <w:r w:rsidRPr="008A2A40">
        <w:rPr>
          <w:rFonts w:ascii="Times New Roman" w:hAnsi="Times New Roman" w:cs="Times New Roman"/>
          <w:spacing w:val="-1"/>
        </w:rPr>
        <w:t>not certifications,</w:t>
      </w:r>
      <w:r w:rsidRPr="008A2A40">
        <w:rPr>
          <w:rFonts w:ascii="Times New Roman" w:hAnsi="Times New Roman" w:cs="Times New Roman"/>
          <w:spacing w:val="-2"/>
        </w:rPr>
        <w:t xml:space="preserve"> </w:t>
      </w:r>
      <w:r w:rsidRPr="008A2A40">
        <w:rPr>
          <w:rFonts w:ascii="Times New Roman" w:hAnsi="Times New Roman" w:cs="Times New Roman"/>
          <w:spacing w:val="-1"/>
        </w:rPr>
        <w:t>shall</w:t>
      </w:r>
      <w:r w:rsidRPr="008A2A40">
        <w:rPr>
          <w:rFonts w:ascii="Times New Roman" w:hAnsi="Times New Roman" w:cs="Times New Roman"/>
          <w:spacing w:val="-2"/>
        </w:rPr>
        <w:t xml:space="preserve"> </w:t>
      </w:r>
      <w:r w:rsidRPr="008A2A40">
        <w:rPr>
          <w:rFonts w:ascii="Times New Roman" w:hAnsi="Times New Roman" w:cs="Times New Roman"/>
        </w:rPr>
        <w:t>be</w:t>
      </w:r>
      <w:r w:rsidRPr="008A2A40">
        <w:rPr>
          <w:rFonts w:ascii="Times New Roman" w:hAnsi="Times New Roman" w:cs="Times New Roman"/>
          <w:spacing w:val="-4"/>
        </w:rPr>
        <w:t xml:space="preserve"> </w:t>
      </w:r>
      <w:r w:rsidRPr="008A2A40">
        <w:rPr>
          <w:rFonts w:ascii="Times New Roman" w:hAnsi="Times New Roman" w:cs="Times New Roman"/>
          <w:spacing w:val="-1"/>
        </w:rPr>
        <w:t>forwarded</w:t>
      </w:r>
      <w:r w:rsidRPr="008A2A40">
        <w:rPr>
          <w:rFonts w:ascii="Times New Roman" w:hAnsi="Times New Roman" w:cs="Times New Roman"/>
          <w:spacing w:val="-4"/>
        </w:rPr>
        <w:t xml:space="preserve"> </w:t>
      </w:r>
      <w:r w:rsidRPr="008A2A40">
        <w:rPr>
          <w:rFonts w:ascii="Times New Roman" w:hAnsi="Times New Roman" w:cs="Times New Roman"/>
          <w:spacing w:val="-1"/>
        </w:rPr>
        <w:t>from</w:t>
      </w:r>
      <w:r w:rsidRPr="008A2A40">
        <w:rPr>
          <w:rFonts w:ascii="Times New Roman" w:hAnsi="Times New Roman" w:cs="Times New Roman"/>
          <w:spacing w:val="-4"/>
        </w:rPr>
        <w:t xml:space="preserve"> </w:t>
      </w:r>
      <w:r w:rsidRPr="008A2A40">
        <w:rPr>
          <w:rFonts w:ascii="Times New Roman" w:hAnsi="Times New Roman" w:cs="Times New Roman"/>
          <w:spacing w:val="-1"/>
        </w:rPr>
        <w:t xml:space="preserve">tier </w:t>
      </w:r>
      <w:r w:rsidRPr="008A2A40">
        <w:rPr>
          <w:rFonts w:ascii="Times New Roman" w:hAnsi="Times New Roman" w:cs="Times New Roman"/>
        </w:rPr>
        <w:t>to</w:t>
      </w:r>
      <w:r w:rsidRPr="008A2A40">
        <w:rPr>
          <w:rFonts w:ascii="Times New Roman" w:hAnsi="Times New Roman" w:cs="Times New Roman"/>
          <w:spacing w:val="-5"/>
        </w:rPr>
        <w:t xml:space="preserve"> </w:t>
      </w:r>
      <w:r w:rsidRPr="008A2A40">
        <w:rPr>
          <w:rFonts w:ascii="Times New Roman" w:hAnsi="Times New Roman" w:cs="Times New Roman"/>
          <w:spacing w:val="-1"/>
        </w:rPr>
        <w:t>tier</w:t>
      </w:r>
      <w:r w:rsidRPr="008A2A40">
        <w:rPr>
          <w:rFonts w:ascii="Times New Roman" w:hAnsi="Times New Roman" w:cs="Times New Roman"/>
          <w:spacing w:val="-2"/>
        </w:rPr>
        <w:t xml:space="preserve"> </w:t>
      </w:r>
      <w:r w:rsidRPr="008A2A40">
        <w:rPr>
          <w:rFonts w:ascii="Times New Roman" w:hAnsi="Times New Roman" w:cs="Times New Roman"/>
          <w:spacing w:val="-1"/>
        </w:rPr>
        <w:t>until</w:t>
      </w:r>
      <w:r w:rsidRPr="008A2A40">
        <w:rPr>
          <w:rFonts w:ascii="Times New Roman" w:hAnsi="Times New Roman" w:cs="Times New Roman"/>
          <w:spacing w:val="-2"/>
        </w:rPr>
        <w:t xml:space="preserve"> </w:t>
      </w:r>
      <w:r w:rsidRPr="008A2A40">
        <w:rPr>
          <w:rFonts w:ascii="Times New Roman" w:hAnsi="Times New Roman" w:cs="Times New Roman"/>
          <w:spacing w:val="-1"/>
        </w:rPr>
        <w:t>received</w:t>
      </w:r>
      <w:r w:rsidRPr="008A2A40">
        <w:rPr>
          <w:rFonts w:ascii="Times New Roman" w:hAnsi="Times New Roman" w:cs="Times New Roman"/>
          <w:spacing w:val="73"/>
        </w:rPr>
        <w:t xml:space="preserve"> </w:t>
      </w:r>
      <w:r w:rsidRPr="008A2A40">
        <w:rPr>
          <w:rFonts w:ascii="Times New Roman" w:hAnsi="Times New Roman" w:cs="Times New Roman"/>
        </w:rPr>
        <w:t>by</w:t>
      </w:r>
      <w:r w:rsidRPr="008A2A40">
        <w:rPr>
          <w:rFonts w:ascii="Times New Roman" w:hAnsi="Times New Roman" w:cs="Times New Roman"/>
          <w:spacing w:val="-2"/>
        </w:rPr>
        <w:t xml:space="preserve"> </w:t>
      </w:r>
      <w:r w:rsidRPr="008A2A40">
        <w:rPr>
          <w:rFonts w:ascii="Times New Roman" w:hAnsi="Times New Roman" w:cs="Times New Roman"/>
          <w:spacing w:val="-1"/>
        </w:rPr>
        <w:t>the</w:t>
      </w:r>
      <w:r w:rsidRPr="008A2A40">
        <w:rPr>
          <w:rFonts w:ascii="Times New Roman" w:hAnsi="Times New Roman" w:cs="Times New Roman"/>
          <w:spacing w:val="-3"/>
        </w:rPr>
        <w:t xml:space="preserve"> </w:t>
      </w:r>
      <w:r w:rsidRPr="008A2A40">
        <w:rPr>
          <w:rFonts w:ascii="Times New Roman" w:hAnsi="Times New Roman" w:cs="Times New Roman"/>
          <w:spacing w:val="-1"/>
        </w:rPr>
        <w:t>person referred</w:t>
      </w:r>
      <w:r w:rsidRPr="008A2A40">
        <w:rPr>
          <w:rFonts w:ascii="Times New Roman" w:hAnsi="Times New Roman" w:cs="Times New Roman"/>
          <w:spacing w:val="-2"/>
        </w:rPr>
        <w:t xml:space="preserve"> </w:t>
      </w:r>
      <w:r w:rsidRPr="008A2A40">
        <w:rPr>
          <w:rFonts w:ascii="Times New Roman" w:hAnsi="Times New Roman" w:cs="Times New Roman"/>
          <w:spacing w:val="-1"/>
        </w:rPr>
        <w:t xml:space="preserve">to </w:t>
      </w:r>
      <w:r w:rsidRPr="008A2A40">
        <w:rPr>
          <w:rFonts w:ascii="Times New Roman" w:hAnsi="Times New Roman" w:cs="Times New Roman"/>
        </w:rPr>
        <w:t>in</w:t>
      </w:r>
      <w:r w:rsidRPr="008A2A40">
        <w:rPr>
          <w:rFonts w:ascii="Times New Roman" w:hAnsi="Times New Roman" w:cs="Times New Roman"/>
          <w:spacing w:val="-3"/>
        </w:rPr>
        <w:t xml:space="preserve"> </w:t>
      </w:r>
      <w:r w:rsidRPr="008A2A40">
        <w:rPr>
          <w:rFonts w:ascii="Times New Roman" w:hAnsi="Times New Roman" w:cs="Times New Roman"/>
          <w:spacing w:val="-1"/>
        </w:rPr>
        <w:t>paragraphs</w:t>
      </w:r>
      <w:r w:rsidRPr="008A2A40">
        <w:rPr>
          <w:rFonts w:ascii="Times New Roman" w:hAnsi="Times New Roman" w:cs="Times New Roman"/>
          <w:spacing w:val="-4"/>
        </w:rPr>
        <w:t xml:space="preserve"> </w:t>
      </w:r>
      <w:r w:rsidRPr="008A2A40">
        <w:rPr>
          <w:rFonts w:ascii="Times New Roman" w:hAnsi="Times New Roman" w:cs="Times New Roman"/>
          <w:spacing w:val="-1"/>
        </w:rPr>
        <w:t>(a)</w:t>
      </w:r>
      <w:r w:rsidRPr="008A2A40">
        <w:rPr>
          <w:rFonts w:ascii="Times New Roman" w:hAnsi="Times New Roman" w:cs="Times New Roman"/>
          <w:spacing w:val="-2"/>
        </w:rPr>
        <w:t xml:space="preserve"> </w:t>
      </w:r>
      <w:r w:rsidRPr="008A2A40">
        <w:rPr>
          <w:rFonts w:ascii="Times New Roman" w:hAnsi="Times New Roman" w:cs="Times New Roman"/>
          <w:spacing w:val="-1"/>
        </w:rPr>
        <w:t>or (b)</w:t>
      </w:r>
      <w:r w:rsidRPr="008A2A40">
        <w:rPr>
          <w:rFonts w:ascii="Times New Roman" w:hAnsi="Times New Roman" w:cs="Times New Roman"/>
          <w:spacing w:val="-4"/>
        </w:rPr>
        <w:t xml:space="preserve"> </w:t>
      </w:r>
      <w:r w:rsidRPr="008A2A40">
        <w:rPr>
          <w:rFonts w:ascii="Times New Roman" w:hAnsi="Times New Roman" w:cs="Times New Roman"/>
          <w:spacing w:val="-1"/>
        </w:rPr>
        <w:t>of this</w:t>
      </w:r>
      <w:r w:rsidRPr="008A2A40">
        <w:rPr>
          <w:rFonts w:ascii="Times New Roman" w:hAnsi="Times New Roman" w:cs="Times New Roman"/>
          <w:spacing w:val="-2"/>
        </w:rPr>
        <w:t xml:space="preserve"> </w:t>
      </w:r>
      <w:r w:rsidRPr="008A2A40">
        <w:rPr>
          <w:rFonts w:ascii="Times New Roman" w:hAnsi="Times New Roman" w:cs="Times New Roman"/>
          <w:spacing w:val="-1"/>
        </w:rPr>
        <w:t>section.</w:t>
      </w:r>
      <w:r w:rsidRPr="008A2A40">
        <w:rPr>
          <w:rFonts w:ascii="Times New Roman" w:hAnsi="Times New Roman" w:cs="Times New Roman"/>
          <w:spacing w:val="-3"/>
        </w:rPr>
        <w:t xml:space="preserve"> </w:t>
      </w:r>
      <w:r w:rsidRPr="008A2A40">
        <w:rPr>
          <w:rFonts w:ascii="Times New Roman" w:hAnsi="Times New Roman" w:cs="Times New Roman"/>
          <w:spacing w:val="-1"/>
        </w:rPr>
        <w:t>That</w:t>
      </w:r>
      <w:r w:rsidRPr="008A2A40">
        <w:rPr>
          <w:rFonts w:ascii="Times New Roman" w:hAnsi="Times New Roman" w:cs="Times New Roman"/>
          <w:spacing w:val="-3"/>
        </w:rPr>
        <w:t xml:space="preserve"> </w:t>
      </w:r>
      <w:r w:rsidRPr="008A2A40">
        <w:rPr>
          <w:rFonts w:ascii="Times New Roman" w:hAnsi="Times New Roman" w:cs="Times New Roman"/>
          <w:spacing w:val="-1"/>
        </w:rPr>
        <w:t>person</w:t>
      </w:r>
      <w:r w:rsidRPr="008A2A40">
        <w:rPr>
          <w:rFonts w:ascii="Times New Roman" w:hAnsi="Times New Roman" w:cs="Times New Roman"/>
        </w:rPr>
        <w:t xml:space="preserve"> </w:t>
      </w:r>
      <w:r w:rsidRPr="008A2A40">
        <w:rPr>
          <w:rFonts w:ascii="Times New Roman" w:hAnsi="Times New Roman" w:cs="Times New Roman"/>
          <w:spacing w:val="-1"/>
        </w:rPr>
        <w:t>shall</w:t>
      </w:r>
      <w:r w:rsidRPr="008A2A40">
        <w:rPr>
          <w:rFonts w:ascii="Times New Roman" w:hAnsi="Times New Roman" w:cs="Times New Roman"/>
          <w:spacing w:val="-3"/>
        </w:rPr>
        <w:t xml:space="preserve"> </w:t>
      </w:r>
      <w:r w:rsidRPr="008A2A40">
        <w:rPr>
          <w:rFonts w:ascii="Times New Roman" w:hAnsi="Times New Roman" w:cs="Times New Roman"/>
          <w:spacing w:val="-1"/>
        </w:rPr>
        <w:t>forward</w:t>
      </w:r>
      <w:r w:rsidRPr="008A2A40">
        <w:rPr>
          <w:rFonts w:ascii="Times New Roman" w:hAnsi="Times New Roman" w:cs="Times New Roman"/>
          <w:spacing w:val="-2"/>
        </w:rPr>
        <w:t xml:space="preserve"> </w:t>
      </w:r>
      <w:r w:rsidRPr="008A2A40">
        <w:rPr>
          <w:rFonts w:ascii="Times New Roman" w:hAnsi="Times New Roman" w:cs="Times New Roman"/>
        </w:rPr>
        <w:t>all</w:t>
      </w:r>
      <w:r w:rsidRPr="008A2A40">
        <w:rPr>
          <w:rFonts w:ascii="Times New Roman" w:hAnsi="Times New Roman" w:cs="Times New Roman"/>
          <w:spacing w:val="75"/>
        </w:rPr>
        <w:t xml:space="preserve"> </w:t>
      </w:r>
      <w:r w:rsidRPr="008A2A40">
        <w:rPr>
          <w:rFonts w:ascii="Times New Roman" w:hAnsi="Times New Roman" w:cs="Times New Roman"/>
          <w:spacing w:val="-1"/>
        </w:rPr>
        <w:t>disclosure</w:t>
      </w:r>
      <w:r w:rsidRPr="008A2A40">
        <w:rPr>
          <w:rFonts w:ascii="Times New Roman" w:hAnsi="Times New Roman" w:cs="Times New Roman"/>
          <w:spacing w:val="-5"/>
        </w:rPr>
        <w:t xml:space="preserve"> </w:t>
      </w:r>
      <w:r w:rsidRPr="008A2A40">
        <w:rPr>
          <w:rFonts w:ascii="Times New Roman" w:hAnsi="Times New Roman" w:cs="Times New Roman"/>
          <w:spacing w:val="-1"/>
        </w:rPr>
        <w:t>forms</w:t>
      </w:r>
      <w:r w:rsidRPr="008A2A40">
        <w:rPr>
          <w:rFonts w:ascii="Times New Roman" w:hAnsi="Times New Roman" w:cs="Times New Roman"/>
          <w:spacing w:val="-4"/>
        </w:rPr>
        <w:t xml:space="preserve"> </w:t>
      </w:r>
      <w:r w:rsidRPr="008A2A40">
        <w:rPr>
          <w:rFonts w:ascii="Times New Roman" w:hAnsi="Times New Roman" w:cs="Times New Roman"/>
          <w:spacing w:val="-1"/>
        </w:rPr>
        <w:t>to</w:t>
      </w:r>
      <w:r w:rsidRPr="008A2A40">
        <w:rPr>
          <w:rFonts w:ascii="Times New Roman" w:hAnsi="Times New Roman" w:cs="Times New Roman"/>
          <w:spacing w:val="-2"/>
        </w:rPr>
        <w:t xml:space="preserve"> </w:t>
      </w:r>
      <w:r w:rsidRPr="008A2A40">
        <w:rPr>
          <w:rFonts w:ascii="Times New Roman" w:hAnsi="Times New Roman" w:cs="Times New Roman"/>
          <w:spacing w:val="-1"/>
        </w:rPr>
        <w:t>the</w:t>
      </w:r>
      <w:r w:rsidRPr="008A2A40">
        <w:rPr>
          <w:rFonts w:ascii="Times New Roman" w:hAnsi="Times New Roman" w:cs="Times New Roman"/>
          <w:spacing w:val="-6"/>
        </w:rPr>
        <w:t xml:space="preserve"> </w:t>
      </w:r>
      <w:r w:rsidRPr="008A2A40">
        <w:rPr>
          <w:rFonts w:ascii="Times New Roman" w:hAnsi="Times New Roman" w:cs="Times New Roman"/>
          <w:spacing w:val="-1"/>
        </w:rPr>
        <w:t>agency.</w:t>
      </w:r>
    </w:p>
    <w:p w14:paraId="714E73D9" w14:textId="77777777" w:rsidR="001D7140" w:rsidRPr="008A2A40" w:rsidRDefault="001D7140" w:rsidP="00C7267B">
      <w:pPr>
        <w:pStyle w:val="BodyText"/>
        <w:numPr>
          <w:ilvl w:val="0"/>
          <w:numId w:val="16"/>
        </w:numPr>
        <w:tabs>
          <w:tab w:val="left" w:pos="374"/>
        </w:tabs>
        <w:rPr>
          <w:rFonts w:ascii="Times New Roman" w:hAnsi="Times New Roman" w:cs="Times New Roman"/>
        </w:rPr>
      </w:pPr>
      <w:r w:rsidRPr="008A2A40">
        <w:rPr>
          <w:rFonts w:ascii="Times New Roman" w:hAnsi="Times New Roman" w:cs="Times New Roman"/>
        </w:rPr>
        <w:t>Any</w:t>
      </w:r>
      <w:r w:rsidRPr="008A2A40">
        <w:rPr>
          <w:rFonts w:ascii="Times New Roman" w:hAnsi="Times New Roman" w:cs="Times New Roman"/>
          <w:spacing w:val="-3"/>
        </w:rPr>
        <w:t xml:space="preserve"> </w:t>
      </w:r>
      <w:r w:rsidRPr="008A2A40">
        <w:rPr>
          <w:rFonts w:ascii="Times New Roman" w:hAnsi="Times New Roman" w:cs="Times New Roman"/>
          <w:spacing w:val="-1"/>
        </w:rPr>
        <w:t>certification</w:t>
      </w:r>
      <w:r w:rsidRPr="008A2A40">
        <w:rPr>
          <w:rFonts w:ascii="Times New Roman" w:hAnsi="Times New Roman" w:cs="Times New Roman"/>
          <w:spacing w:val="-3"/>
        </w:rPr>
        <w:t xml:space="preserve"> </w:t>
      </w:r>
      <w:r w:rsidRPr="008A2A40">
        <w:rPr>
          <w:rFonts w:ascii="Times New Roman" w:hAnsi="Times New Roman" w:cs="Times New Roman"/>
        </w:rPr>
        <w:t>or</w:t>
      </w:r>
      <w:r w:rsidRPr="008A2A40">
        <w:rPr>
          <w:rFonts w:ascii="Times New Roman" w:hAnsi="Times New Roman" w:cs="Times New Roman"/>
          <w:spacing w:val="-4"/>
        </w:rPr>
        <w:t xml:space="preserve"> </w:t>
      </w:r>
      <w:r w:rsidRPr="008A2A40">
        <w:rPr>
          <w:rFonts w:ascii="Times New Roman" w:hAnsi="Times New Roman" w:cs="Times New Roman"/>
          <w:spacing w:val="-1"/>
        </w:rPr>
        <w:t>disclosure</w:t>
      </w:r>
      <w:r w:rsidRPr="008A2A40">
        <w:rPr>
          <w:rFonts w:ascii="Times New Roman" w:hAnsi="Times New Roman" w:cs="Times New Roman"/>
          <w:spacing w:val="-2"/>
        </w:rPr>
        <w:t xml:space="preserve"> </w:t>
      </w:r>
      <w:r w:rsidRPr="008A2A40">
        <w:rPr>
          <w:rFonts w:ascii="Times New Roman" w:hAnsi="Times New Roman" w:cs="Times New Roman"/>
          <w:spacing w:val="-1"/>
        </w:rPr>
        <w:t>form</w:t>
      </w:r>
      <w:r w:rsidRPr="008A2A40">
        <w:rPr>
          <w:rFonts w:ascii="Times New Roman" w:hAnsi="Times New Roman" w:cs="Times New Roman"/>
          <w:spacing w:val="-4"/>
        </w:rPr>
        <w:t xml:space="preserve"> </w:t>
      </w:r>
      <w:r w:rsidRPr="008A2A40">
        <w:rPr>
          <w:rFonts w:ascii="Times New Roman" w:hAnsi="Times New Roman" w:cs="Times New Roman"/>
          <w:spacing w:val="-1"/>
        </w:rPr>
        <w:t>filed</w:t>
      </w:r>
      <w:r w:rsidRPr="008A2A40">
        <w:rPr>
          <w:rFonts w:ascii="Times New Roman" w:hAnsi="Times New Roman" w:cs="Times New Roman"/>
          <w:spacing w:val="-4"/>
        </w:rPr>
        <w:t xml:space="preserve"> </w:t>
      </w:r>
      <w:r w:rsidRPr="008A2A40">
        <w:rPr>
          <w:rFonts w:ascii="Times New Roman" w:hAnsi="Times New Roman" w:cs="Times New Roman"/>
          <w:spacing w:val="-1"/>
        </w:rPr>
        <w:t>under</w:t>
      </w:r>
      <w:r w:rsidRPr="008A2A40">
        <w:rPr>
          <w:rFonts w:ascii="Times New Roman" w:hAnsi="Times New Roman" w:cs="Times New Roman"/>
          <w:spacing w:val="-4"/>
        </w:rPr>
        <w:t xml:space="preserve"> </w:t>
      </w:r>
      <w:r w:rsidRPr="008A2A40">
        <w:rPr>
          <w:rFonts w:ascii="Times New Roman" w:hAnsi="Times New Roman" w:cs="Times New Roman"/>
          <w:spacing w:val="-1"/>
        </w:rPr>
        <w:t>paragraph</w:t>
      </w:r>
      <w:r w:rsidRPr="008A2A40">
        <w:rPr>
          <w:rFonts w:ascii="Times New Roman" w:hAnsi="Times New Roman" w:cs="Times New Roman"/>
          <w:spacing w:val="-3"/>
        </w:rPr>
        <w:t xml:space="preserve"> </w:t>
      </w:r>
      <w:r w:rsidRPr="008A2A40">
        <w:rPr>
          <w:rFonts w:ascii="Times New Roman" w:hAnsi="Times New Roman" w:cs="Times New Roman"/>
          <w:spacing w:val="-1"/>
        </w:rPr>
        <w:t>(e)</w:t>
      </w:r>
      <w:r w:rsidRPr="008A2A40">
        <w:rPr>
          <w:rFonts w:ascii="Times New Roman" w:hAnsi="Times New Roman" w:cs="Times New Roman"/>
          <w:spacing w:val="-4"/>
        </w:rPr>
        <w:t xml:space="preserve"> </w:t>
      </w:r>
      <w:r w:rsidRPr="008A2A40">
        <w:rPr>
          <w:rFonts w:ascii="Times New Roman" w:hAnsi="Times New Roman" w:cs="Times New Roman"/>
          <w:spacing w:val="-1"/>
        </w:rPr>
        <w:t>of</w:t>
      </w:r>
      <w:r w:rsidRPr="008A2A40">
        <w:rPr>
          <w:rFonts w:ascii="Times New Roman" w:hAnsi="Times New Roman" w:cs="Times New Roman"/>
          <w:spacing w:val="-2"/>
        </w:rPr>
        <w:t xml:space="preserve"> </w:t>
      </w:r>
      <w:r w:rsidRPr="008A2A40">
        <w:rPr>
          <w:rFonts w:ascii="Times New Roman" w:hAnsi="Times New Roman" w:cs="Times New Roman"/>
          <w:spacing w:val="-1"/>
        </w:rPr>
        <w:t>this</w:t>
      </w:r>
      <w:r w:rsidRPr="008A2A40">
        <w:rPr>
          <w:rFonts w:ascii="Times New Roman" w:hAnsi="Times New Roman" w:cs="Times New Roman"/>
          <w:spacing w:val="-3"/>
        </w:rPr>
        <w:t xml:space="preserve"> </w:t>
      </w:r>
      <w:r w:rsidRPr="008A2A40">
        <w:rPr>
          <w:rFonts w:ascii="Times New Roman" w:hAnsi="Times New Roman" w:cs="Times New Roman"/>
          <w:spacing w:val="-1"/>
        </w:rPr>
        <w:t>section</w:t>
      </w:r>
      <w:r w:rsidRPr="008A2A40">
        <w:rPr>
          <w:rFonts w:ascii="Times New Roman" w:hAnsi="Times New Roman" w:cs="Times New Roman"/>
          <w:spacing w:val="-3"/>
        </w:rPr>
        <w:t xml:space="preserve"> </w:t>
      </w:r>
      <w:r w:rsidRPr="008A2A40">
        <w:rPr>
          <w:rFonts w:ascii="Times New Roman" w:hAnsi="Times New Roman" w:cs="Times New Roman"/>
        </w:rPr>
        <w:t>shall</w:t>
      </w:r>
      <w:r w:rsidRPr="008A2A40">
        <w:rPr>
          <w:rFonts w:ascii="Times New Roman" w:hAnsi="Times New Roman" w:cs="Times New Roman"/>
          <w:spacing w:val="-5"/>
        </w:rPr>
        <w:t xml:space="preserve"> </w:t>
      </w:r>
      <w:r w:rsidRPr="008A2A40">
        <w:rPr>
          <w:rFonts w:ascii="Times New Roman" w:hAnsi="Times New Roman" w:cs="Times New Roman"/>
        </w:rPr>
        <w:t>be</w:t>
      </w:r>
      <w:r w:rsidRPr="008A2A40">
        <w:rPr>
          <w:rFonts w:ascii="Times New Roman" w:hAnsi="Times New Roman" w:cs="Times New Roman"/>
          <w:spacing w:val="-4"/>
        </w:rPr>
        <w:t xml:space="preserve"> </w:t>
      </w:r>
      <w:r w:rsidRPr="008A2A40">
        <w:rPr>
          <w:rFonts w:ascii="Times New Roman" w:hAnsi="Times New Roman" w:cs="Times New Roman"/>
          <w:spacing w:val="-1"/>
        </w:rPr>
        <w:t>treated</w:t>
      </w:r>
      <w:r w:rsidRPr="008A2A40">
        <w:rPr>
          <w:rFonts w:ascii="Times New Roman" w:hAnsi="Times New Roman" w:cs="Times New Roman"/>
          <w:spacing w:val="75"/>
        </w:rPr>
        <w:t xml:space="preserve"> </w:t>
      </w:r>
      <w:r w:rsidRPr="008A2A40">
        <w:rPr>
          <w:rFonts w:ascii="Times New Roman" w:hAnsi="Times New Roman" w:cs="Times New Roman"/>
        </w:rPr>
        <w:t>as</w:t>
      </w:r>
      <w:r w:rsidRPr="008A2A40">
        <w:rPr>
          <w:rFonts w:ascii="Times New Roman" w:hAnsi="Times New Roman" w:cs="Times New Roman"/>
          <w:spacing w:val="-3"/>
        </w:rPr>
        <w:t xml:space="preserve"> </w:t>
      </w:r>
      <w:r w:rsidRPr="008A2A40">
        <w:rPr>
          <w:rFonts w:ascii="Times New Roman" w:hAnsi="Times New Roman" w:cs="Times New Roman"/>
        </w:rPr>
        <w:t>a</w:t>
      </w:r>
      <w:r w:rsidRPr="008A2A40">
        <w:rPr>
          <w:rFonts w:ascii="Times New Roman" w:hAnsi="Times New Roman" w:cs="Times New Roman"/>
          <w:spacing w:val="-2"/>
        </w:rPr>
        <w:t xml:space="preserve"> </w:t>
      </w:r>
      <w:r w:rsidRPr="008A2A40">
        <w:rPr>
          <w:rFonts w:ascii="Times New Roman" w:hAnsi="Times New Roman" w:cs="Times New Roman"/>
          <w:spacing w:val="-1"/>
        </w:rPr>
        <w:t>material</w:t>
      </w:r>
      <w:r w:rsidRPr="008A2A40">
        <w:rPr>
          <w:rFonts w:ascii="Times New Roman" w:hAnsi="Times New Roman" w:cs="Times New Roman"/>
          <w:spacing w:val="-4"/>
        </w:rPr>
        <w:t xml:space="preserve"> </w:t>
      </w:r>
      <w:r w:rsidRPr="008A2A40">
        <w:rPr>
          <w:rFonts w:ascii="Times New Roman" w:hAnsi="Times New Roman" w:cs="Times New Roman"/>
          <w:spacing w:val="-1"/>
        </w:rPr>
        <w:t>representation of</w:t>
      </w:r>
      <w:r w:rsidRPr="008A2A40">
        <w:rPr>
          <w:rFonts w:ascii="Times New Roman" w:hAnsi="Times New Roman" w:cs="Times New Roman"/>
          <w:spacing w:val="-3"/>
        </w:rPr>
        <w:t xml:space="preserve"> </w:t>
      </w:r>
      <w:r w:rsidRPr="008A2A40">
        <w:rPr>
          <w:rFonts w:ascii="Times New Roman" w:hAnsi="Times New Roman" w:cs="Times New Roman"/>
        </w:rPr>
        <w:t>fact</w:t>
      </w:r>
      <w:r w:rsidRPr="008A2A40">
        <w:rPr>
          <w:rFonts w:ascii="Times New Roman" w:hAnsi="Times New Roman" w:cs="Times New Roman"/>
          <w:spacing w:val="-3"/>
        </w:rPr>
        <w:t xml:space="preserve"> </w:t>
      </w:r>
      <w:r w:rsidRPr="008A2A40">
        <w:rPr>
          <w:rFonts w:ascii="Times New Roman" w:hAnsi="Times New Roman" w:cs="Times New Roman"/>
          <w:spacing w:val="-1"/>
        </w:rPr>
        <w:t>upon</w:t>
      </w:r>
      <w:r w:rsidRPr="008A2A40">
        <w:rPr>
          <w:rFonts w:ascii="Times New Roman" w:hAnsi="Times New Roman" w:cs="Times New Roman"/>
          <w:spacing w:val="-3"/>
        </w:rPr>
        <w:t xml:space="preserve"> </w:t>
      </w:r>
      <w:r w:rsidRPr="008A2A40">
        <w:rPr>
          <w:rFonts w:ascii="Times New Roman" w:hAnsi="Times New Roman" w:cs="Times New Roman"/>
          <w:spacing w:val="-1"/>
        </w:rPr>
        <w:t>which all</w:t>
      </w:r>
      <w:r w:rsidRPr="008A2A40">
        <w:rPr>
          <w:rFonts w:ascii="Times New Roman" w:hAnsi="Times New Roman" w:cs="Times New Roman"/>
          <w:spacing w:val="-2"/>
        </w:rPr>
        <w:t xml:space="preserve"> </w:t>
      </w:r>
      <w:r w:rsidRPr="008A2A40">
        <w:rPr>
          <w:rFonts w:ascii="Times New Roman" w:hAnsi="Times New Roman" w:cs="Times New Roman"/>
          <w:spacing w:val="-1"/>
        </w:rPr>
        <w:t>receiving</w:t>
      </w:r>
      <w:r w:rsidRPr="008A2A40">
        <w:rPr>
          <w:rFonts w:ascii="Times New Roman" w:hAnsi="Times New Roman" w:cs="Times New Roman"/>
          <w:spacing w:val="-5"/>
        </w:rPr>
        <w:t xml:space="preserve"> </w:t>
      </w:r>
      <w:r w:rsidRPr="008A2A40">
        <w:rPr>
          <w:rFonts w:ascii="Times New Roman" w:hAnsi="Times New Roman" w:cs="Times New Roman"/>
        </w:rPr>
        <w:t>tiers</w:t>
      </w:r>
      <w:r w:rsidRPr="008A2A40">
        <w:rPr>
          <w:rFonts w:ascii="Times New Roman" w:hAnsi="Times New Roman" w:cs="Times New Roman"/>
          <w:spacing w:val="-4"/>
        </w:rPr>
        <w:t xml:space="preserve"> </w:t>
      </w:r>
      <w:r w:rsidRPr="008A2A40">
        <w:rPr>
          <w:rFonts w:ascii="Times New Roman" w:hAnsi="Times New Roman" w:cs="Times New Roman"/>
          <w:spacing w:val="-1"/>
        </w:rPr>
        <w:t>shall</w:t>
      </w:r>
      <w:r w:rsidRPr="008A2A40">
        <w:rPr>
          <w:rFonts w:ascii="Times New Roman" w:hAnsi="Times New Roman" w:cs="Times New Roman"/>
          <w:spacing w:val="-4"/>
        </w:rPr>
        <w:t xml:space="preserve"> </w:t>
      </w:r>
      <w:r w:rsidRPr="008A2A40">
        <w:rPr>
          <w:rFonts w:ascii="Times New Roman" w:hAnsi="Times New Roman" w:cs="Times New Roman"/>
          <w:spacing w:val="-1"/>
        </w:rPr>
        <w:t>rely.</w:t>
      </w:r>
      <w:r w:rsidRPr="008A2A40">
        <w:rPr>
          <w:rFonts w:ascii="Times New Roman" w:hAnsi="Times New Roman" w:cs="Times New Roman"/>
          <w:spacing w:val="-4"/>
        </w:rPr>
        <w:t xml:space="preserve"> </w:t>
      </w:r>
      <w:r w:rsidRPr="008A2A40">
        <w:rPr>
          <w:rFonts w:ascii="Times New Roman" w:hAnsi="Times New Roman" w:cs="Times New Roman"/>
        </w:rPr>
        <w:t>All</w:t>
      </w:r>
      <w:r w:rsidRPr="008A2A40">
        <w:rPr>
          <w:rFonts w:ascii="Times New Roman" w:hAnsi="Times New Roman" w:cs="Times New Roman"/>
          <w:spacing w:val="-2"/>
        </w:rPr>
        <w:t xml:space="preserve"> </w:t>
      </w:r>
      <w:r w:rsidRPr="008A2A40">
        <w:rPr>
          <w:rFonts w:ascii="Times New Roman" w:hAnsi="Times New Roman" w:cs="Times New Roman"/>
          <w:spacing w:val="-1"/>
        </w:rPr>
        <w:t>liability</w:t>
      </w:r>
      <w:r w:rsidRPr="008A2A40">
        <w:rPr>
          <w:rFonts w:ascii="Times New Roman" w:hAnsi="Times New Roman" w:cs="Times New Roman"/>
          <w:spacing w:val="-2"/>
        </w:rPr>
        <w:t xml:space="preserve"> </w:t>
      </w:r>
      <w:r w:rsidRPr="008A2A40">
        <w:rPr>
          <w:rFonts w:ascii="Times New Roman" w:hAnsi="Times New Roman" w:cs="Times New Roman"/>
          <w:spacing w:val="-1"/>
        </w:rPr>
        <w:t>arising</w:t>
      </w:r>
      <w:r w:rsidRPr="008A2A40">
        <w:rPr>
          <w:rFonts w:ascii="Times New Roman" w:hAnsi="Times New Roman" w:cs="Times New Roman"/>
          <w:spacing w:val="85"/>
          <w:w w:val="99"/>
        </w:rPr>
        <w:t xml:space="preserve"> </w:t>
      </w:r>
      <w:r w:rsidRPr="008A2A40">
        <w:rPr>
          <w:rFonts w:ascii="Times New Roman" w:hAnsi="Times New Roman" w:cs="Times New Roman"/>
        </w:rPr>
        <w:t>from</w:t>
      </w:r>
      <w:r w:rsidRPr="008A2A40">
        <w:rPr>
          <w:rFonts w:ascii="Times New Roman" w:hAnsi="Times New Roman" w:cs="Times New Roman"/>
          <w:spacing w:val="-3"/>
        </w:rPr>
        <w:t xml:space="preserve"> </w:t>
      </w:r>
      <w:r w:rsidRPr="008A2A40">
        <w:rPr>
          <w:rFonts w:ascii="Times New Roman" w:hAnsi="Times New Roman" w:cs="Times New Roman"/>
          <w:spacing w:val="-2"/>
        </w:rPr>
        <w:t>an</w:t>
      </w:r>
      <w:r w:rsidRPr="008A2A40">
        <w:rPr>
          <w:rFonts w:ascii="Times New Roman" w:hAnsi="Times New Roman" w:cs="Times New Roman"/>
          <w:spacing w:val="-3"/>
        </w:rPr>
        <w:t xml:space="preserve"> </w:t>
      </w:r>
      <w:r w:rsidRPr="008A2A40">
        <w:rPr>
          <w:rFonts w:ascii="Times New Roman" w:hAnsi="Times New Roman" w:cs="Times New Roman"/>
          <w:spacing w:val="-1"/>
        </w:rPr>
        <w:t>erroneous</w:t>
      </w:r>
      <w:r w:rsidRPr="008A2A40">
        <w:rPr>
          <w:rFonts w:ascii="Times New Roman" w:hAnsi="Times New Roman" w:cs="Times New Roman"/>
          <w:spacing w:val="-3"/>
        </w:rPr>
        <w:t xml:space="preserve"> </w:t>
      </w:r>
      <w:r w:rsidRPr="008A2A40">
        <w:rPr>
          <w:rFonts w:ascii="Times New Roman" w:hAnsi="Times New Roman" w:cs="Times New Roman"/>
          <w:spacing w:val="-1"/>
        </w:rPr>
        <w:t>representation</w:t>
      </w:r>
      <w:r w:rsidRPr="008A2A40">
        <w:rPr>
          <w:rFonts w:ascii="Times New Roman" w:hAnsi="Times New Roman" w:cs="Times New Roman"/>
          <w:spacing w:val="-4"/>
        </w:rPr>
        <w:t xml:space="preserve"> </w:t>
      </w:r>
      <w:r w:rsidRPr="008A2A40">
        <w:rPr>
          <w:rFonts w:ascii="Times New Roman" w:hAnsi="Times New Roman" w:cs="Times New Roman"/>
        </w:rPr>
        <w:t>shall</w:t>
      </w:r>
      <w:r w:rsidRPr="008A2A40">
        <w:rPr>
          <w:rFonts w:ascii="Times New Roman" w:hAnsi="Times New Roman" w:cs="Times New Roman"/>
          <w:spacing w:val="-5"/>
        </w:rPr>
        <w:t xml:space="preserve"> </w:t>
      </w:r>
      <w:r w:rsidRPr="008A2A40">
        <w:rPr>
          <w:rFonts w:ascii="Times New Roman" w:hAnsi="Times New Roman" w:cs="Times New Roman"/>
        </w:rPr>
        <w:t>be</w:t>
      </w:r>
      <w:r w:rsidRPr="008A2A40">
        <w:rPr>
          <w:rFonts w:ascii="Times New Roman" w:hAnsi="Times New Roman" w:cs="Times New Roman"/>
          <w:spacing w:val="-5"/>
        </w:rPr>
        <w:t xml:space="preserve"> </w:t>
      </w:r>
      <w:r w:rsidRPr="008A2A40">
        <w:rPr>
          <w:rFonts w:ascii="Times New Roman" w:hAnsi="Times New Roman" w:cs="Times New Roman"/>
          <w:spacing w:val="-1"/>
        </w:rPr>
        <w:t>borne</w:t>
      </w:r>
      <w:r w:rsidRPr="008A2A40">
        <w:rPr>
          <w:rFonts w:ascii="Times New Roman" w:hAnsi="Times New Roman" w:cs="Times New Roman"/>
          <w:spacing w:val="-7"/>
        </w:rPr>
        <w:t xml:space="preserve"> </w:t>
      </w:r>
      <w:r w:rsidRPr="008A2A40">
        <w:rPr>
          <w:rFonts w:ascii="Times New Roman" w:hAnsi="Times New Roman" w:cs="Times New Roman"/>
          <w:spacing w:val="-1"/>
        </w:rPr>
        <w:t>solely</w:t>
      </w:r>
      <w:r w:rsidRPr="008A2A40">
        <w:rPr>
          <w:rFonts w:ascii="Times New Roman" w:hAnsi="Times New Roman" w:cs="Times New Roman"/>
          <w:spacing w:val="2"/>
        </w:rPr>
        <w:t xml:space="preserve"> </w:t>
      </w:r>
      <w:r w:rsidRPr="008A2A40">
        <w:rPr>
          <w:rFonts w:ascii="Times New Roman" w:hAnsi="Times New Roman" w:cs="Times New Roman"/>
        </w:rPr>
        <w:t>by</w:t>
      </w:r>
      <w:r w:rsidRPr="008A2A40">
        <w:rPr>
          <w:rFonts w:ascii="Times New Roman" w:hAnsi="Times New Roman" w:cs="Times New Roman"/>
          <w:spacing w:val="-6"/>
        </w:rPr>
        <w:t xml:space="preserve"> </w:t>
      </w:r>
      <w:r w:rsidRPr="008A2A40">
        <w:rPr>
          <w:rFonts w:ascii="Times New Roman" w:hAnsi="Times New Roman" w:cs="Times New Roman"/>
        </w:rPr>
        <w:t>the</w:t>
      </w:r>
      <w:r w:rsidRPr="008A2A40">
        <w:rPr>
          <w:rFonts w:ascii="Times New Roman" w:hAnsi="Times New Roman" w:cs="Times New Roman"/>
          <w:spacing w:val="-5"/>
        </w:rPr>
        <w:t xml:space="preserve"> </w:t>
      </w:r>
      <w:r w:rsidRPr="008A2A40">
        <w:rPr>
          <w:rFonts w:ascii="Times New Roman" w:hAnsi="Times New Roman" w:cs="Times New Roman"/>
          <w:spacing w:val="-1"/>
        </w:rPr>
        <w:t>tier</w:t>
      </w:r>
      <w:r w:rsidRPr="008A2A40">
        <w:rPr>
          <w:rFonts w:ascii="Times New Roman" w:hAnsi="Times New Roman" w:cs="Times New Roman"/>
          <w:spacing w:val="-4"/>
        </w:rPr>
        <w:t xml:space="preserve"> </w:t>
      </w:r>
      <w:r w:rsidRPr="008A2A40">
        <w:rPr>
          <w:rFonts w:ascii="Times New Roman" w:hAnsi="Times New Roman" w:cs="Times New Roman"/>
        </w:rPr>
        <w:lastRenderedPageBreak/>
        <w:t>filing</w:t>
      </w:r>
      <w:r w:rsidRPr="008A2A40">
        <w:rPr>
          <w:rFonts w:ascii="Times New Roman" w:hAnsi="Times New Roman" w:cs="Times New Roman"/>
          <w:spacing w:val="-5"/>
        </w:rPr>
        <w:t xml:space="preserve"> </w:t>
      </w:r>
      <w:r w:rsidRPr="008A2A40">
        <w:rPr>
          <w:rFonts w:ascii="Times New Roman" w:hAnsi="Times New Roman" w:cs="Times New Roman"/>
          <w:spacing w:val="-1"/>
        </w:rPr>
        <w:t>that</w:t>
      </w:r>
      <w:r w:rsidRPr="008A2A40">
        <w:rPr>
          <w:rFonts w:ascii="Times New Roman" w:hAnsi="Times New Roman" w:cs="Times New Roman"/>
          <w:spacing w:val="-2"/>
        </w:rPr>
        <w:t xml:space="preserve"> </w:t>
      </w:r>
      <w:r w:rsidRPr="008A2A40">
        <w:rPr>
          <w:rFonts w:ascii="Times New Roman" w:hAnsi="Times New Roman" w:cs="Times New Roman"/>
          <w:spacing w:val="-1"/>
        </w:rPr>
        <w:t>representation</w:t>
      </w:r>
      <w:r w:rsidRPr="008A2A40">
        <w:rPr>
          <w:rFonts w:ascii="Times New Roman" w:hAnsi="Times New Roman" w:cs="Times New Roman"/>
          <w:spacing w:val="47"/>
        </w:rPr>
        <w:t xml:space="preserve"> </w:t>
      </w:r>
      <w:r w:rsidRPr="008A2A40">
        <w:rPr>
          <w:rFonts w:ascii="Times New Roman" w:hAnsi="Times New Roman" w:cs="Times New Roman"/>
        </w:rPr>
        <w:t>and</w:t>
      </w:r>
      <w:r w:rsidRPr="008A2A40">
        <w:rPr>
          <w:rFonts w:ascii="Times New Roman" w:hAnsi="Times New Roman" w:cs="Times New Roman"/>
          <w:spacing w:val="-2"/>
        </w:rPr>
        <w:t xml:space="preserve"> </w:t>
      </w:r>
      <w:r w:rsidRPr="008A2A40">
        <w:rPr>
          <w:rFonts w:ascii="Times New Roman" w:hAnsi="Times New Roman" w:cs="Times New Roman"/>
          <w:spacing w:val="-1"/>
        </w:rPr>
        <w:t>shall</w:t>
      </w:r>
      <w:r w:rsidRPr="008A2A40">
        <w:rPr>
          <w:rFonts w:ascii="Times New Roman" w:hAnsi="Times New Roman" w:cs="Times New Roman"/>
          <w:spacing w:val="-3"/>
        </w:rPr>
        <w:t xml:space="preserve"> </w:t>
      </w:r>
      <w:r w:rsidRPr="008A2A40">
        <w:rPr>
          <w:rFonts w:ascii="Times New Roman" w:hAnsi="Times New Roman" w:cs="Times New Roman"/>
          <w:spacing w:val="-1"/>
        </w:rPr>
        <w:t>not</w:t>
      </w:r>
      <w:r w:rsidRPr="008A2A40">
        <w:rPr>
          <w:rFonts w:ascii="Times New Roman" w:hAnsi="Times New Roman" w:cs="Times New Roman"/>
          <w:spacing w:val="-2"/>
        </w:rPr>
        <w:t xml:space="preserve"> </w:t>
      </w:r>
      <w:r w:rsidRPr="008A2A40">
        <w:rPr>
          <w:rFonts w:ascii="Times New Roman" w:hAnsi="Times New Roman" w:cs="Times New Roman"/>
          <w:spacing w:val="-1"/>
        </w:rPr>
        <w:t>be shared</w:t>
      </w:r>
      <w:r w:rsidRPr="008A2A40">
        <w:rPr>
          <w:rFonts w:ascii="Times New Roman" w:hAnsi="Times New Roman" w:cs="Times New Roman"/>
          <w:spacing w:val="-4"/>
        </w:rPr>
        <w:t xml:space="preserve"> </w:t>
      </w:r>
      <w:r w:rsidRPr="008A2A40">
        <w:rPr>
          <w:rFonts w:ascii="Times New Roman" w:hAnsi="Times New Roman" w:cs="Times New Roman"/>
          <w:spacing w:val="-1"/>
        </w:rPr>
        <w:t>by</w:t>
      </w:r>
      <w:r w:rsidRPr="008A2A40">
        <w:rPr>
          <w:rFonts w:ascii="Times New Roman" w:hAnsi="Times New Roman" w:cs="Times New Roman"/>
          <w:spacing w:val="-2"/>
        </w:rPr>
        <w:t xml:space="preserve"> </w:t>
      </w:r>
      <w:r w:rsidRPr="008A2A40">
        <w:rPr>
          <w:rFonts w:ascii="Times New Roman" w:hAnsi="Times New Roman" w:cs="Times New Roman"/>
        </w:rPr>
        <w:t>any</w:t>
      </w:r>
      <w:r w:rsidRPr="008A2A40">
        <w:rPr>
          <w:rFonts w:ascii="Times New Roman" w:hAnsi="Times New Roman" w:cs="Times New Roman"/>
          <w:spacing w:val="-3"/>
        </w:rPr>
        <w:t xml:space="preserve"> </w:t>
      </w:r>
      <w:r w:rsidRPr="008A2A40">
        <w:rPr>
          <w:rFonts w:ascii="Times New Roman" w:hAnsi="Times New Roman" w:cs="Times New Roman"/>
          <w:spacing w:val="-1"/>
        </w:rPr>
        <w:t>tier</w:t>
      </w:r>
      <w:r w:rsidRPr="008A2A40">
        <w:rPr>
          <w:rFonts w:ascii="Times New Roman" w:hAnsi="Times New Roman" w:cs="Times New Roman"/>
          <w:spacing w:val="-3"/>
        </w:rPr>
        <w:t xml:space="preserve"> </w:t>
      </w:r>
      <w:r w:rsidRPr="008A2A40">
        <w:rPr>
          <w:rFonts w:ascii="Times New Roman" w:hAnsi="Times New Roman" w:cs="Times New Roman"/>
        </w:rPr>
        <w:t>to</w:t>
      </w:r>
      <w:r w:rsidRPr="008A2A40">
        <w:rPr>
          <w:rFonts w:ascii="Times New Roman" w:hAnsi="Times New Roman" w:cs="Times New Roman"/>
          <w:spacing w:val="-4"/>
        </w:rPr>
        <w:t xml:space="preserve"> </w:t>
      </w:r>
      <w:r w:rsidRPr="008A2A40">
        <w:rPr>
          <w:rFonts w:ascii="Times New Roman" w:hAnsi="Times New Roman" w:cs="Times New Roman"/>
        </w:rPr>
        <w:t>which</w:t>
      </w:r>
      <w:r w:rsidRPr="008A2A40">
        <w:rPr>
          <w:rFonts w:ascii="Times New Roman" w:hAnsi="Times New Roman" w:cs="Times New Roman"/>
          <w:spacing w:val="-3"/>
        </w:rPr>
        <w:t xml:space="preserve"> </w:t>
      </w:r>
      <w:r w:rsidRPr="008A2A40">
        <w:rPr>
          <w:rFonts w:ascii="Times New Roman" w:hAnsi="Times New Roman" w:cs="Times New Roman"/>
          <w:spacing w:val="-1"/>
        </w:rPr>
        <w:t>the</w:t>
      </w:r>
      <w:r w:rsidRPr="008A2A40">
        <w:rPr>
          <w:rFonts w:ascii="Times New Roman" w:hAnsi="Times New Roman" w:cs="Times New Roman"/>
          <w:spacing w:val="-3"/>
        </w:rPr>
        <w:t xml:space="preserve"> </w:t>
      </w:r>
      <w:r w:rsidRPr="008A2A40">
        <w:rPr>
          <w:rFonts w:ascii="Times New Roman" w:hAnsi="Times New Roman" w:cs="Times New Roman"/>
          <w:spacing w:val="-1"/>
        </w:rPr>
        <w:t>erroneous</w:t>
      </w:r>
      <w:r w:rsidRPr="008A2A40">
        <w:rPr>
          <w:rFonts w:ascii="Times New Roman" w:hAnsi="Times New Roman" w:cs="Times New Roman"/>
          <w:spacing w:val="-3"/>
        </w:rPr>
        <w:t xml:space="preserve"> </w:t>
      </w:r>
      <w:r w:rsidRPr="008A2A40">
        <w:rPr>
          <w:rFonts w:ascii="Times New Roman" w:hAnsi="Times New Roman" w:cs="Times New Roman"/>
          <w:spacing w:val="-1"/>
        </w:rPr>
        <w:t xml:space="preserve">representation </w:t>
      </w:r>
      <w:r w:rsidRPr="008A2A40">
        <w:rPr>
          <w:rFonts w:ascii="Times New Roman" w:hAnsi="Times New Roman" w:cs="Times New Roman"/>
          <w:spacing w:val="-2"/>
        </w:rPr>
        <w:t>is</w:t>
      </w:r>
      <w:r w:rsidRPr="008A2A40">
        <w:rPr>
          <w:rFonts w:ascii="Times New Roman" w:hAnsi="Times New Roman" w:cs="Times New Roman"/>
          <w:spacing w:val="-3"/>
        </w:rPr>
        <w:t xml:space="preserve"> </w:t>
      </w:r>
      <w:r w:rsidRPr="008A2A40">
        <w:rPr>
          <w:rFonts w:ascii="Times New Roman" w:hAnsi="Times New Roman" w:cs="Times New Roman"/>
          <w:spacing w:val="-1"/>
        </w:rPr>
        <w:t>forwarded.</w:t>
      </w:r>
      <w:r w:rsidRPr="008A2A40">
        <w:rPr>
          <w:rFonts w:ascii="Times New Roman" w:hAnsi="Times New Roman" w:cs="Times New Roman"/>
          <w:spacing w:val="55"/>
        </w:rPr>
        <w:t xml:space="preserve"> </w:t>
      </w:r>
      <w:r w:rsidRPr="008A2A40">
        <w:rPr>
          <w:rFonts w:ascii="Times New Roman" w:hAnsi="Times New Roman" w:cs="Times New Roman"/>
          <w:spacing w:val="-1"/>
        </w:rPr>
        <w:t>Submitting</w:t>
      </w:r>
      <w:r w:rsidRPr="008A2A40">
        <w:rPr>
          <w:rFonts w:ascii="Times New Roman" w:hAnsi="Times New Roman" w:cs="Times New Roman"/>
          <w:spacing w:val="-3"/>
        </w:rPr>
        <w:t xml:space="preserve"> </w:t>
      </w:r>
      <w:r w:rsidRPr="008A2A40">
        <w:rPr>
          <w:rFonts w:ascii="Times New Roman" w:hAnsi="Times New Roman" w:cs="Times New Roman"/>
          <w:spacing w:val="-2"/>
        </w:rPr>
        <w:t xml:space="preserve">an </w:t>
      </w:r>
      <w:r w:rsidRPr="008A2A40">
        <w:rPr>
          <w:rFonts w:ascii="Times New Roman" w:hAnsi="Times New Roman" w:cs="Times New Roman"/>
          <w:spacing w:val="-1"/>
        </w:rPr>
        <w:t>erroneous</w:t>
      </w:r>
      <w:r w:rsidRPr="008A2A40">
        <w:rPr>
          <w:rFonts w:ascii="Times New Roman" w:hAnsi="Times New Roman" w:cs="Times New Roman"/>
          <w:spacing w:val="-4"/>
        </w:rPr>
        <w:t xml:space="preserve"> </w:t>
      </w:r>
      <w:r w:rsidRPr="008A2A40">
        <w:rPr>
          <w:rFonts w:ascii="Times New Roman" w:hAnsi="Times New Roman" w:cs="Times New Roman"/>
          <w:spacing w:val="-1"/>
        </w:rPr>
        <w:t>certification</w:t>
      </w:r>
      <w:r w:rsidRPr="008A2A40">
        <w:rPr>
          <w:rFonts w:ascii="Times New Roman" w:hAnsi="Times New Roman" w:cs="Times New Roman"/>
          <w:spacing w:val="-2"/>
        </w:rPr>
        <w:t xml:space="preserve"> </w:t>
      </w:r>
      <w:r w:rsidRPr="008A2A40">
        <w:rPr>
          <w:rFonts w:ascii="Times New Roman" w:hAnsi="Times New Roman" w:cs="Times New Roman"/>
          <w:spacing w:val="-1"/>
        </w:rPr>
        <w:t>or</w:t>
      </w:r>
      <w:r w:rsidRPr="008A2A40">
        <w:rPr>
          <w:rFonts w:ascii="Times New Roman" w:hAnsi="Times New Roman" w:cs="Times New Roman"/>
          <w:spacing w:val="-3"/>
        </w:rPr>
        <w:t xml:space="preserve"> </w:t>
      </w:r>
      <w:r w:rsidRPr="008A2A40">
        <w:rPr>
          <w:rFonts w:ascii="Times New Roman" w:hAnsi="Times New Roman" w:cs="Times New Roman"/>
          <w:spacing w:val="-1"/>
        </w:rPr>
        <w:t>disclosure</w:t>
      </w:r>
      <w:r w:rsidRPr="008A2A40">
        <w:rPr>
          <w:rFonts w:ascii="Times New Roman" w:hAnsi="Times New Roman" w:cs="Times New Roman"/>
          <w:spacing w:val="-2"/>
        </w:rPr>
        <w:t xml:space="preserve"> </w:t>
      </w:r>
      <w:r w:rsidRPr="008A2A40">
        <w:rPr>
          <w:rFonts w:ascii="Times New Roman" w:hAnsi="Times New Roman" w:cs="Times New Roman"/>
          <w:spacing w:val="-1"/>
        </w:rPr>
        <w:t>constitutes</w:t>
      </w:r>
      <w:r w:rsidRPr="008A2A40">
        <w:rPr>
          <w:rFonts w:ascii="Times New Roman" w:hAnsi="Times New Roman" w:cs="Times New Roman"/>
          <w:spacing w:val="-5"/>
        </w:rPr>
        <w:t xml:space="preserve"> </w:t>
      </w:r>
      <w:r w:rsidRPr="008A2A40">
        <w:rPr>
          <w:rFonts w:ascii="Times New Roman" w:hAnsi="Times New Roman" w:cs="Times New Roman"/>
        </w:rPr>
        <w:t>a</w:t>
      </w:r>
      <w:r w:rsidRPr="008A2A40">
        <w:rPr>
          <w:rFonts w:ascii="Times New Roman" w:hAnsi="Times New Roman" w:cs="Times New Roman"/>
          <w:spacing w:val="-2"/>
        </w:rPr>
        <w:t xml:space="preserve"> </w:t>
      </w:r>
      <w:r w:rsidRPr="008A2A40">
        <w:rPr>
          <w:rFonts w:ascii="Times New Roman" w:hAnsi="Times New Roman" w:cs="Times New Roman"/>
          <w:spacing w:val="-1"/>
        </w:rPr>
        <w:t>failure</w:t>
      </w:r>
      <w:r w:rsidRPr="008A2A40">
        <w:rPr>
          <w:rFonts w:ascii="Times New Roman" w:hAnsi="Times New Roman" w:cs="Times New Roman"/>
          <w:spacing w:val="-4"/>
        </w:rPr>
        <w:t xml:space="preserve"> </w:t>
      </w:r>
      <w:r w:rsidRPr="008A2A40">
        <w:rPr>
          <w:rFonts w:ascii="Times New Roman" w:hAnsi="Times New Roman" w:cs="Times New Roman"/>
          <w:spacing w:val="-1"/>
        </w:rPr>
        <w:t>to</w:t>
      </w:r>
      <w:r w:rsidRPr="008A2A40">
        <w:rPr>
          <w:rFonts w:ascii="Times New Roman" w:hAnsi="Times New Roman" w:cs="Times New Roman"/>
          <w:spacing w:val="-3"/>
        </w:rPr>
        <w:t xml:space="preserve"> </w:t>
      </w:r>
      <w:r w:rsidRPr="008A2A40">
        <w:rPr>
          <w:rFonts w:ascii="Times New Roman" w:hAnsi="Times New Roman" w:cs="Times New Roman"/>
        </w:rPr>
        <w:t>file</w:t>
      </w:r>
      <w:r w:rsidRPr="008A2A40">
        <w:rPr>
          <w:rFonts w:ascii="Times New Roman" w:hAnsi="Times New Roman" w:cs="Times New Roman"/>
          <w:spacing w:val="-5"/>
        </w:rPr>
        <w:t xml:space="preserve"> </w:t>
      </w:r>
      <w:r w:rsidRPr="008A2A40">
        <w:rPr>
          <w:rFonts w:ascii="Times New Roman" w:hAnsi="Times New Roman" w:cs="Times New Roman"/>
        </w:rPr>
        <w:t>the</w:t>
      </w:r>
      <w:r w:rsidRPr="008A2A40">
        <w:rPr>
          <w:rFonts w:ascii="Times New Roman" w:hAnsi="Times New Roman" w:cs="Times New Roman"/>
          <w:spacing w:val="-4"/>
        </w:rPr>
        <w:t xml:space="preserve"> </w:t>
      </w:r>
      <w:r w:rsidRPr="008A2A40">
        <w:rPr>
          <w:rFonts w:ascii="Times New Roman" w:hAnsi="Times New Roman" w:cs="Times New Roman"/>
          <w:spacing w:val="-1"/>
        </w:rPr>
        <w:t>required</w:t>
      </w:r>
      <w:r w:rsidRPr="008A2A40">
        <w:rPr>
          <w:rFonts w:ascii="Times New Roman" w:hAnsi="Times New Roman" w:cs="Times New Roman"/>
          <w:spacing w:val="65"/>
          <w:w w:val="99"/>
        </w:rPr>
        <w:t xml:space="preserve"> </w:t>
      </w:r>
      <w:r w:rsidRPr="008A2A40">
        <w:rPr>
          <w:rFonts w:ascii="Times New Roman" w:hAnsi="Times New Roman" w:cs="Times New Roman"/>
          <w:spacing w:val="-1"/>
        </w:rPr>
        <w:t>certification</w:t>
      </w:r>
      <w:r w:rsidRPr="008A2A40">
        <w:rPr>
          <w:rFonts w:ascii="Times New Roman" w:hAnsi="Times New Roman" w:cs="Times New Roman"/>
          <w:spacing w:val="-4"/>
        </w:rPr>
        <w:t xml:space="preserve"> </w:t>
      </w:r>
      <w:r w:rsidRPr="008A2A40">
        <w:rPr>
          <w:rFonts w:ascii="Times New Roman" w:hAnsi="Times New Roman" w:cs="Times New Roman"/>
        </w:rPr>
        <w:t>or</w:t>
      </w:r>
      <w:r w:rsidRPr="008A2A40">
        <w:rPr>
          <w:rFonts w:ascii="Times New Roman" w:hAnsi="Times New Roman" w:cs="Times New Roman"/>
          <w:spacing w:val="-4"/>
        </w:rPr>
        <w:t xml:space="preserve"> </w:t>
      </w:r>
      <w:r w:rsidRPr="008A2A40">
        <w:rPr>
          <w:rFonts w:ascii="Times New Roman" w:hAnsi="Times New Roman" w:cs="Times New Roman"/>
          <w:spacing w:val="-1"/>
        </w:rPr>
        <w:t>disclosure, respectively.</w:t>
      </w:r>
      <w:r w:rsidRPr="008A2A40">
        <w:rPr>
          <w:rFonts w:ascii="Times New Roman" w:hAnsi="Times New Roman" w:cs="Times New Roman"/>
          <w:spacing w:val="-3"/>
        </w:rPr>
        <w:t xml:space="preserve"> </w:t>
      </w:r>
      <w:r w:rsidRPr="008A2A40">
        <w:rPr>
          <w:rFonts w:ascii="Times New Roman" w:hAnsi="Times New Roman" w:cs="Times New Roman"/>
        </w:rPr>
        <w:t>If</w:t>
      </w:r>
      <w:r w:rsidRPr="008A2A40">
        <w:rPr>
          <w:rFonts w:ascii="Times New Roman" w:hAnsi="Times New Roman" w:cs="Times New Roman"/>
          <w:spacing w:val="-3"/>
        </w:rPr>
        <w:t xml:space="preserve"> </w:t>
      </w:r>
      <w:r w:rsidRPr="008A2A40">
        <w:rPr>
          <w:rFonts w:ascii="Times New Roman" w:hAnsi="Times New Roman" w:cs="Times New Roman"/>
        </w:rPr>
        <w:t>a</w:t>
      </w:r>
      <w:r w:rsidRPr="008A2A40">
        <w:rPr>
          <w:rFonts w:ascii="Times New Roman" w:hAnsi="Times New Roman" w:cs="Times New Roman"/>
          <w:spacing w:val="-4"/>
        </w:rPr>
        <w:t xml:space="preserve"> </w:t>
      </w:r>
      <w:r w:rsidRPr="008A2A40">
        <w:rPr>
          <w:rFonts w:ascii="Times New Roman" w:hAnsi="Times New Roman" w:cs="Times New Roman"/>
          <w:spacing w:val="-1"/>
        </w:rPr>
        <w:t>person</w:t>
      </w:r>
      <w:r w:rsidRPr="008A2A40">
        <w:rPr>
          <w:rFonts w:ascii="Times New Roman" w:hAnsi="Times New Roman" w:cs="Times New Roman"/>
          <w:spacing w:val="-2"/>
        </w:rPr>
        <w:t xml:space="preserve"> </w:t>
      </w:r>
      <w:r w:rsidRPr="008A2A40">
        <w:rPr>
          <w:rFonts w:ascii="Times New Roman" w:hAnsi="Times New Roman" w:cs="Times New Roman"/>
          <w:spacing w:val="-1"/>
        </w:rPr>
        <w:t>fails</w:t>
      </w:r>
      <w:r w:rsidRPr="008A2A40">
        <w:rPr>
          <w:rFonts w:ascii="Times New Roman" w:hAnsi="Times New Roman" w:cs="Times New Roman"/>
          <w:spacing w:val="-2"/>
        </w:rPr>
        <w:t xml:space="preserve"> </w:t>
      </w:r>
      <w:r w:rsidRPr="008A2A40">
        <w:rPr>
          <w:rFonts w:ascii="Times New Roman" w:hAnsi="Times New Roman" w:cs="Times New Roman"/>
          <w:spacing w:val="-1"/>
        </w:rPr>
        <w:t xml:space="preserve">to file </w:t>
      </w:r>
      <w:r w:rsidRPr="008A2A40">
        <w:rPr>
          <w:rFonts w:ascii="Times New Roman" w:hAnsi="Times New Roman" w:cs="Times New Roman"/>
        </w:rPr>
        <w:t>a</w:t>
      </w:r>
      <w:r w:rsidRPr="008A2A40">
        <w:rPr>
          <w:rFonts w:ascii="Times New Roman" w:hAnsi="Times New Roman" w:cs="Times New Roman"/>
          <w:spacing w:val="-5"/>
        </w:rPr>
        <w:t xml:space="preserve"> </w:t>
      </w:r>
      <w:r w:rsidRPr="008A2A40">
        <w:rPr>
          <w:rFonts w:ascii="Times New Roman" w:hAnsi="Times New Roman" w:cs="Times New Roman"/>
          <w:spacing w:val="-1"/>
        </w:rPr>
        <w:t>required certification or</w:t>
      </w:r>
      <w:r w:rsidRPr="008A2A40">
        <w:rPr>
          <w:rFonts w:ascii="Times New Roman" w:hAnsi="Times New Roman" w:cs="Times New Roman"/>
          <w:spacing w:val="84"/>
          <w:w w:val="99"/>
        </w:rPr>
        <w:t xml:space="preserve"> </w:t>
      </w:r>
      <w:r w:rsidRPr="008A2A40">
        <w:rPr>
          <w:rFonts w:ascii="Times New Roman" w:hAnsi="Times New Roman" w:cs="Times New Roman"/>
          <w:spacing w:val="-1"/>
        </w:rPr>
        <w:t>disclosure,</w:t>
      </w:r>
      <w:r w:rsidRPr="008A2A40">
        <w:rPr>
          <w:rFonts w:ascii="Times New Roman" w:hAnsi="Times New Roman" w:cs="Times New Roman"/>
          <w:spacing w:val="-6"/>
        </w:rPr>
        <w:t xml:space="preserve"> </w:t>
      </w:r>
      <w:r w:rsidRPr="008A2A40">
        <w:rPr>
          <w:rFonts w:ascii="Times New Roman" w:hAnsi="Times New Roman" w:cs="Times New Roman"/>
          <w:spacing w:val="-1"/>
        </w:rPr>
        <w:t>the</w:t>
      </w:r>
      <w:r w:rsidRPr="008A2A40">
        <w:rPr>
          <w:rFonts w:ascii="Times New Roman" w:hAnsi="Times New Roman" w:cs="Times New Roman"/>
          <w:spacing w:val="-2"/>
        </w:rPr>
        <w:t xml:space="preserve"> </w:t>
      </w:r>
      <w:r w:rsidRPr="008A2A40">
        <w:rPr>
          <w:rFonts w:ascii="Times New Roman" w:hAnsi="Times New Roman" w:cs="Times New Roman"/>
          <w:spacing w:val="-1"/>
        </w:rPr>
        <w:t>United</w:t>
      </w:r>
      <w:r w:rsidRPr="008A2A40">
        <w:rPr>
          <w:rFonts w:ascii="Times New Roman" w:hAnsi="Times New Roman" w:cs="Times New Roman"/>
          <w:spacing w:val="-2"/>
        </w:rPr>
        <w:t xml:space="preserve"> </w:t>
      </w:r>
      <w:r w:rsidRPr="008A2A40">
        <w:rPr>
          <w:rFonts w:ascii="Times New Roman" w:hAnsi="Times New Roman" w:cs="Times New Roman"/>
          <w:spacing w:val="-1"/>
        </w:rPr>
        <w:t>States</w:t>
      </w:r>
      <w:r w:rsidRPr="008A2A40">
        <w:rPr>
          <w:rFonts w:ascii="Times New Roman" w:hAnsi="Times New Roman" w:cs="Times New Roman"/>
          <w:spacing w:val="-3"/>
        </w:rPr>
        <w:t xml:space="preserve"> </w:t>
      </w:r>
      <w:r w:rsidRPr="008A2A40">
        <w:rPr>
          <w:rFonts w:ascii="Times New Roman" w:hAnsi="Times New Roman" w:cs="Times New Roman"/>
        </w:rPr>
        <w:t>may</w:t>
      </w:r>
      <w:r w:rsidRPr="008A2A40">
        <w:rPr>
          <w:rFonts w:ascii="Times New Roman" w:hAnsi="Times New Roman" w:cs="Times New Roman"/>
          <w:spacing w:val="-5"/>
        </w:rPr>
        <w:t xml:space="preserve"> </w:t>
      </w:r>
      <w:r w:rsidRPr="008A2A40">
        <w:rPr>
          <w:rFonts w:ascii="Times New Roman" w:hAnsi="Times New Roman" w:cs="Times New Roman"/>
          <w:spacing w:val="-1"/>
        </w:rPr>
        <w:t>pursue</w:t>
      </w:r>
      <w:r w:rsidRPr="008A2A40">
        <w:rPr>
          <w:rFonts w:ascii="Times New Roman" w:hAnsi="Times New Roman" w:cs="Times New Roman"/>
          <w:spacing w:val="-4"/>
        </w:rPr>
        <w:t xml:space="preserve"> </w:t>
      </w:r>
      <w:r w:rsidRPr="008A2A40">
        <w:rPr>
          <w:rFonts w:ascii="Times New Roman" w:hAnsi="Times New Roman" w:cs="Times New Roman"/>
        </w:rPr>
        <w:t>all</w:t>
      </w:r>
      <w:r w:rsidRPr="008A2A40">
        <w:rPr>
          <w:rFonts w:ascii="Times New Roman" w:hAnsi="Times New Roman" w:cs="Times New Roman"/>
          <w:spacing w:val="-2"/>
        </w:rPr>
        <w:t xml:space="preserve"> </w:t>
      </w:r>
      <w:r w:rsidRPr="008A2A40">
        <w:rPr>
          <w:rFonts w:ascii="Times New Roman" w:hAnsi="Times New Roman" w:cs="Times New Roman"/>
          <w:spacing w:val="-1"/>
        </w:rPr>
        <w:t>available</w:t>
      </w:r>
      <w:r w:rsidRPr="008A2A40">
        <w:rPr>
          <w:rFonts w:ascii="Times New Roman" w:hAnsi="Times New Roman" w:cs="Times New Roman"/>
          <w:spacing w:val="-3"/>
        </w:rPr>
        <w:t xml:space="preserve"> </w:t>
      </w:r>
      <w:r w:rsidRPr="008A2A40">
        <w:rPr>
          <w:rFonts w:ascii="Times New Roman" w:hAnsi="Times New Roman" w:cs="Times New Roman"/>
          <w:spacing w:val="-1"/>
        </w:rPr>
        <w:t>remedies,</w:t>
      </w:r>
      <w:r w:rsidRPr="008A2A40">
        <w:rPr>
          <w:rFonts w:ascii="Times New Roman" w:hAnsi="Times New Roman" w:cs="Times New Roman"/>
          <w:spacing w:val="-3"/>
        </w:rPr>
        <w:t xml:space="preserve"> </w:t>
      </w:r>
      <w:r w:rsidRPr="008A2A40">
        <w:rPr>
          <w:rFonts w:ascii="Times New Roman" w:hAnsi="Times New Roman" w:cs="Times New Roman"/>
          <w:spacing w:val="-1"/>
        </w:rPr>
        <w:t>including</w:t>
      </w:r>
      <w:r w:rsidRPr="008A2A40">
        <w:rPr>
          <w:rFonts w:ascii="Times New Roman" w:hAnsi="Times New Roman" w:cs="Times New Roman"/>
          <w:spacing w:val="-5"/>
        </w:rPr>
        <w:t xml:space="preserve"> </w:t>
      </w:r>
      <w:r w:rsidRPr="008A2A40">
        <w:rPr>
          <w:rFonts w:ascii="Times New Roman" w:hAnsi="Times New Roman" w:cs="Times New Roman"/>
          <w:spacing w:val="-1"/>
        </w:rPr>
        <w:t>those</w:t>
      </w:r>
      <w:r w:rsidRPr="008A2A40">
        <w:rPr>
          <w:rFonts w:ascii="Times New Roman" w:hAnsi="Times New Roman" w:cs="Times New Roman"/>
          <w:spacing w:val="-4"/>
        </w:rPr>
        <w:t xml:space="preserve"> </w:t>
      </w:r>
      <w:r w:rsidRPr="008A2A40">
        <w:rPr>
          <w:rFonts w:ascii="Times New Roman" w:hAnsi="Times New Roman" w:cs="Times New Roman"/>
          <w:spacing w:val="-1"/>
        </w:rPr>
        <w:t>authorized</w:t>
      </w:r>
      <w:r w:rsidRPr="008A2A40">
        <w:rPr>
          <w:rFonts w:ascii="Times New Roman" w:hAnsi="Times New Roman" w:cs="Times New Roman"/>
          <w:spacing w:val="-4"/>
        </w:rPr>
        <w:t xml:space="preserve"> </w:t>
      </w:r>
      <w:r w:rsidRPr="008A2A40">
        <w:rPr>
          <w:rFonts w:ascii="Times New Roman" w:hAnsi="Times New Roman" w:cs="Times New Roman"/>
        </w:rPr>
        <w:t>by</w:t>
      </w:r>
      <w:r w:rsidRPr="008A2A40">
        <w:rPr>
          <w:rFonts w:ascii="Times New Roman" w:hAnsi="Times New Roman" w:cs="Times New Roman"/>
          <w:spacing w:val="73"/>
          <w:w w:val="99"/>
        </w:rPr>
        <w:t xml:space="preserve"> </w:t>
      </w:r>
      <w:r w:rsidRPr="008A2A40">
        <w:rPr>
          <w:rFonts w:ascii="Times New Roman" w:hAnsi="Times New Roman" w:cs="Times New Roman"/>
          <w:spacing w:val="-1"/>
        </w:rPr>
        <w:t>section</w:t>
      </w:r>
      <w:r w:rsidRPr="008A2A40">
        <w:rPr>
          <w:rFonts w:ascii="Times New Roman" w:hAnsi="Times New Roman" w:cs="Times New Roman"/>
          <w:spacing w:val="-4"/>
        </w:rPr>
        <w:t xml:space="preserve"> </w:t>
      </w:r>
      <w:r w:rsidRPr="008A2A40">
        <w:rPr>
          <w:rFonts w:ascii="Times New Roman" w:hAnsi="Times New Roman" w:cs="Times New Roman"/>
          <w:spacing w:val="-1"/>
        </w:rPr>
        <w:t>1352,</w:t>
      </w:r>
      <w:r w:rsidRPr="008A2A40">
        <w:rPr>
          <w:rFonts w:ascii="Times New Roman" w:hAnsi="Times New Roman" w:cs="Times New Roman"/>
          <w:spacing w:val="-3"/>
        </w:rPr>
        <w:t xml:space="preserve"> </w:t>
      </w:r>
      <w:r w:rsidRPr="008A2A40">
        <w:rPr>
          <w:rFonts w:ascii="Times New Roman" w:hAnsi="Times New Roman" w:cs="Times New Roman"/>
          <w:spacing w:val="-1"/>
        </w:rPr>
        <w:t xml:space="preserve">title 31, </w:t>
      </w:r>
      <w:r w:rsidRPr="008A2A40">
        <w:rPr>
          <w:rFonts w:ascii="Times New Roman" w:hAnsi="Times New Roman" w:cs="Times New Roman"/>
          <w:spacing w:val="-2"/>
        </w:rPr>
        <w:t xml:space="preserve">U.S. </w:t>
      </w:r>
      <w:r w:rsidRPr="008A2A40">
        <w:rPr>
          <w:rFonts w:ascii="Times New Roman" w:hAnsi="Times New Roman" w:cs="Times New Roman"/>
          <w:spacing w:val="-1"/>
        </w:rPr>
        <w:t>Code.</w:t>
      </w:r>
    </w:p>
    <w:p w14:paraId="62C0C8C0" w14:textId="77777777" w:rsidR="00420A62" w:rsidRPr="008A2A40" w:rsidRDefault="001D7140" w:rsidP="00C7267B">
      <w:pPr>
        <w:pStyle w:val="BodyText"/>
        <w:numPr>
          <w:ilvl w:val="0"/>
          <w:numId w:val="16"/>
        </w:numPr>
        <w:tabs>
          <w:tab w:val="left" w:pos="427"/>
        </w:tabs>
        <w:spacing w:before="40"/>
        <w:rPr>
          <w:rFonts w:ascii="Times New Roman" w:hAnsi="Times New Roman" w:cs="Times New Roman"/>
        </w:rPr>
      </w:pPr>
      <w:r w:rsidRPr="008A2A40">
        <w:rPr>
          <w:rFonts w:ascii="Times New Roman" w:hAnsi="Times New Roman" w:cs="Times New Roman"/>
          <w:spacing w:val="-1"/>
        </w:rPr>
        <w:t>For</w:t>
      </w:r>
      <w:r w:rsidRPr="008A2A40">
        <w:rPr>
          <w:rFonts w:ascii="Times New Roman" w:hAnsi="Times New Roman" w:cs="Times New Roman"/>
          <w:spacing w:val="-3"/>
        </w:rPr>
        <w:t xml:space="preserve"> </w:t>
      </w:r>
      <w:r w:rsidRPr="008A2A40">
        <w:rPr>
          <w:rFonts w:ascii="Times New Roman" w:hAnsi="Times New Roman" w:cs="Times New Roman"/>
          <w:spacing w:val="-1"/>
        </w:rPr>
        <w:t>awards</w:t>
      </w:r>
      <w:r w:rsidRPr="008A2A40">
        <w:rPr>
          <w:rFonts w:ascii="Times New Roman" w:hAnsi="Times New Roman" w:cs="Times New Roman"/>
          <w:spacing w:val="-3"/>
        </w:rPr>
        <w:t xml:space="preserve"> </w:t>
      </w:r>
      <w:r w:rsidRPr="008A2A40">
        <w:rPr>
          <w:rFonts w:ascii="Times New Roman" w:hAnsi="Times New Roman" w:cs="Times New Roman"/>
          <w:spacing w:val="-1"/>
        </w:rPr>
        <w:t>and</w:t>
      </w:r>
      <w:r w:rsidRPr="008A2A40">
        <w:rPr>
          <w:rFonts w:ascii="Times New Roman" w:hAnsi="Times New Roman" w:cs="Times New Roman"/>
          <w:spacing w:val="-2"/>
        </w:rPr>
        <w:t xml:space="preserve"> </w:t>
      </w:r>
      <w:r w:rsidRPr="008A2A40">
        <w:rPr>
          <w:rFonts w:ascii="Times New Roman" w:hAnsi="Times New Roman" w:cs="Times New Roman"/>
          <w:spacing w:val="-1"/>
        </w:rPr>
        <w:t>commitments</w:t>
      </w:r>
      <w:r w:rsidRPr="008A2A40">
        <w:rPr>
          <w:rFonts w:ascii="Times New Roman" w:hAnsi="Times New Roman" w:cs="Times New Roman"/>
          <w:spacing w:val="-4"/>
        </w:rPr>
        <w:t xml:space="preserve"> </w:t>
      </w:r>
      <w:r w:rsidRPr="008A2A40">
        <w:rPr>
          <w:rFonts w:ascii="Times New Roman" w:hAnsi="Times New Roman" w:cs="Times New Roman"/>
          <w:spacing w:val="-2"/>
        </w:rPr>
        <w:t>in</w:t>
      </w:r>
      <w:r w:rsidRPr="008A2A40">
        <w:rPr>
          <w:rFonts w:ascii="Times New Roman" w:hAnsi="Times New Roman" w:cs="Times New Roman"/>
          <w:spacing w:val="-4"/>
        </w:rPr>
        <w:t xml:space="preserve"> </w:t>
      </w:r>
      <w:r w:rsidRPr="008A2A40">
        <w:rPr>
          <w:rFonts w:ascii="Times New Roman" w:hAnsi="Times New Roman" w:cs="Times New Roman"/>
          <w:spacing w:val="-1"/>
        </w:rPr>
        <w:t>process</w:t>
      </w:r>
      <w:r w:rsidRPr="008A2A40">
        <w:rPr>
          <w:rFonts w:ascii="Times New Roman" w:hAnsi="Times New Roman" w:cs="Times New Roman"/>
          <w:spacing w:val="-5"/>
        </w:rPr>
        <w:t xml:space="preserve"> </w:t>
      </w:r>
      <w:r w:rsidRPr="008A2A40">
        <w:rPr>
          <w:rFonts w:ascii="Times New Roman" w:hAnsi="Times New Roman" w:cs="Times New Roman"/>
          <w:spacing w:val="-1"/>
        </w:rPr>
        <w:t>prior</w:t>
      </w:r>
      <w:r w:rsidRPr="008A2A40">
        <w:rPr>
          <w:rFonts w:ascii="Times New Roman" w:hAnsi="Times New Roman" w:cs="Times New Roman"/>
          <w:spacing w:val="-2"/>
        </w:rPr>
        <w:t xml:space="preserve"> </w:t>
      </w:r>
      <w:r w:rsidRPr="008A2A40">
        <w:rPr>
          <w:rFonts w:ascii="Times New Roman" w:hAnsi="Times New Roman" w:cs="Times New Roman"/>
        </w:rPr>
        <w:t>to</w:t>
      </w:r>
      <w:r w:rsidRPr="008A2A40">
        <w:rPr>
          <w:rFonts w:ascii="Times New Roman" w:hAnsi="Times New Roman" w:cs="Times New Roman"/>
          <w:spacing w:val="-5"/>
        </w:rPr>
        <w:t xml:space="preserve"> </w:t>
      </w:r>
      <w:r w:rsidRPr="008A2A40">
        <w:rPr>
          <w:rFonts w:ascii="Times New Roman" w:hAnsi="Times New Roman" w:cs="Times New Roman"/>
          <w:spacing w:val="-1"/>
        </w:rPr>
        <w:t>December</w:t>
      </w:r>
      <w:r w:rsidRPr="008A2A40">
        <w:rPr>
          <w:rFonts w:ascii="Times New Roman" w:hAnsi="Times New Roman" w:cs="Times New Roman"/>
          <w:spacing w:val="-5"/>
        </w:rPr>
        <w:t xml:space="preserve"> </w:t>
      </w:r>
      <w:r w:rsidRPr="008A2A40">
        <w:rPr>
          <w:rFonts w:ascii="Times New Roman" w:hAnsi="Times New Roman" w:cs="Times New Roman"/>
        </w:rPr>
        <w:t>23,</w:t>
      </w:r>
      <w:r w:rsidRPr="008A2A40">
        <w:rPr>
          <w:rFonts w:ascii="Times New Roman" w:hAnsi="Times New Roman" w:cs="Times New Roman"/>
          <w:spacing w:val="-5"/>
        </w:rPr>
        <w:t xml:space="preserve"> </w:t>
      </w:r>
      <w:r w:rsidRPr="008A2A40">
        <w:rPr>
          <w:rFonts w:ascii="Times New Roman" w:hAnsi="Times New Roman" w:cs="Times New Roman"/>
        </w:rPr>
        <w:t>1989,</w:t>
      </w:r>
      <w:r w:rsidRPr="008A2A40">
        <w:rPr>
          <w:rFonts w:ascii="Times New Roman" w:hAnsi="Times New Roman" w:cs="Times New Roman"/>
          <w:spacing w:val="-5"/>
        </w:rPr>
        <w:t xml:space="preserve"> </w:t>
      </w:r>
      <w:r w:rsidRPr="008A2A40">
        <w:rPr>
          <w:rFonts w:ascii="Times New Roman" w:hAnsi="Times New Roman" w:cs="Times New Roman"/>
        </w:rPr>
        <w:t>but</w:t>
      </w:r>
      <w:r w:rsidRPr="008A2A40">
        <w:rPr>
          <w:rFonts w:ascii="Times New Roman" w:hAnsi="Times New Roman" w:cs="Times New Roman"/>
          <w:spacing w:val="-4"/>
        </w:rPr>
        <w:t xml:space="preserve"> </w:t>
      </w:r>
      <w:r w:rsidRPr="008A2A40">
        <w:rPr>
          <w:rFonts w:ascii="Times New Roman" w:hAnsi="Times New Roman" w:cs="Times New Roman"/>
          <w:spacing w:val="-1"/>
        </w:rPr>
        <w:t>not</w:t>
      </w:r>
      <w:r w:rsidRPr="008A2A40">
        <w:rPr>
          <w:rFonts w:ascii="Times New Roman" w:hAnsi="Times New Roman" w:cs="Times New Roman"/>
          <w:spacing w:val="-3"/>
        </w:rPr>
        <w:t xml:space="preserve"> </w:t>
      </w:r>
      <w:r w:rsidRPr="008A2A40">
        <w:rPr>
          <w:rFonts w:ascii="Times New Roman" w:hAnsi="Times New Roman" w:cs="Times New Roman"/>
        </w:rPr>
        <w:t>made</w:t>
      </w:r>
      <w:r w:rsidRPr="008A2A40">
        <w:rPr>
          <w:rFonts w:ascii="Times New Roman" w:hAnsi="Times New Roman" w:cs="Times New Roman"/>
          <w:spacing w:val="-5"/>
        </w:rPr>
        <w:t xml:space="preserve"> </w:t>
      </w:r>
      <w:r w:rsidRPr="008A2A40">
        <w:rPr>
          <w:rFonts w:ascii="Times New Roman" w:hAnsi="Times New Roman" w:cs="Times New Roman"/>
          <w:spacing w:val="-1"/>
        </w:rPr>
        <w:t>before</w:t>
      </w:r>
      <w:r w:rsidRPr="008A2A40">
        <w:rPr>
          <w:rFonts w:ascii="Times New Roman" w:hAnsi="Times New Roman" w:cs="Times New Roman"/>
          <w:spacing w:val="65"/>
          <w:w w:val="99"/>
        </w:rPr>
        <w:t xml:space="preserve"> </w:t>
      </w:r>
      <w:r w:rsidRPr="008A2A40">
        <w:rPr>
          <w:rFonts w:ascii="Times New Roman" w:hAnsi="Times New Roman" w:cs="Times New Roman"/>
          <w:spacing w:val="-1"/>
        </w:rPr>
        <w:t>that</w:t>
      </w:r>
      <w:r w:rsidRPr="008A2A40">
        <w:rPr>
          <w:rFonts w:ascii="Times New Roman" w:hAnsi="Times New Roman" w:cs="Times New Roman"/>
          <w:spacing w:val="-3"/>
        </w:rPr>
        <w:t xml:space="preserve"> </w:t>
      </w:r>
      <w:r w:rsidRPr="008A2A40">
        <w:rPr>
          <w:rFonts w:ascii="Times New Roman" w:hAnsi="Times New Roman" w:cs="Times New Roman"/>
          <w:spacing w:val="-1"/>
        </w:rPr>
        <w:t>date,</w:t>
      </w:r>
      <w:r w:rsidRPr="008A2A40">
        <w:rPr>
          <w:rFonts w:ascii="Times New Roman" w:hAnsi="Times New Roman" w:cs="Times New Roman"/>
          <w:spacing w:val="-6"/>
        </w:rPr>
        <w:t xml:space="preserve"> </w:t>
      </w:r>
      <w:r w:rsidRPr="008A2A40">
        <w:rPr>
          <w:rFonts w:ascii="Times New Roman" w:hAnsi="Times New Roman" w:cs="Times New Roman"/>
          <w:spacing w:val="-1"/>
        </w:rPr>
        <w:t>certifications</w:t>
      </w:r>
      <w:r w:rsidRPr="008A2A40">
        <w:rPr>
          <w:rFonts w:ascii="Times New Roman" w:hAnsi="Times New Roman" w:cs="Times New Roman"/>
          <w:spacing w:val="-3"/>
        </w:rPr>
        <w:t xml:space="preserve"> </w:t>
      </w:r>
      <w:r w:rsidRPr="008A2A40">
        <w:rPr>
          <w:rFonts w:ascii="Times New Roman" w:hAnsi="Times New Roman" w:cs="Times New Roman"/>
          <w:spacing w:val="-1"/>
        </w:rPr>
        <w:t>shall</w:t>
      </w:r>
      <w:r w:rsidRPr="008A2A40">
        <w:rPr>
          <w:rFonts w:ascii="Times New Roman" w:hAnsi="Times New Roman" w:cs="Times New Roman"/>
          <w:spacing w:val="-3"/>
        </w:rPr>
        <w:t xml:space="preserve"> </w:t>
      </w:r>
      <w:r w:rsidRPr="008A2A40">
        <w:rPr>
          <w:rFonts w:ascii="Times New Roman" w:hAnsi="Times New Roman" w:cs="Times New Roman"/>
          <w:spacing w:val="-1"/>
        </w:rPr>
        <w:t>be</w:t>
      </w:r>
      <w:r w:rsidRPr="008A2A40">
        <w:rPr>
          <w:rFonts w:ascii="Times New Roman" w:hAnsi="Times New Roman" w:cs="Times New Roman"/>
          <w:spacing w:val="-3"/>
        </w:rPr>
        <w:t xml:space="preserve"> </w:t>
      </w:r>
      <w:r w:rsidRPr="008A2A40">
        <w:rPr>
          <w:rFonts w:ascii="Times New Roman" w:hAnsi="Times New Roman" w:cs="Times New Roman"/>
          <w:spacing w:val="-1"/>
        </w:rPr>
        <w:t>required</w:t>
      </w:r>
      <w:r w:rsidRPr="008A2A40">
        <w:rPr>
          <w:rFonts w:ascii="Times New Roman" w:hAnsi="Times New Roman" w:cs="Times New Roman"/>
          <w:spacing w:val="-4"/>
        </w:rPr>
        <w:t xml:space="preserve"> </w:t>
      </w:r>
      <w:r w:rsidRPr="008A2A40">
        <w:rPr>
          <w:rFonts w:ascii="Times New Roman" w:hAnsi="Times New Roman" w:cs="Times New Roman"/>
        </w:rPr>
        <w:t>at</w:t>
      </w:r>
      <w:r w:rsidRPr="008A2A40">
        <w:rPr>
          <w:rFonts w:ascii="Times New Roman" w:hAnsi="Times New Roman" w:cs="Times New Roman"/>
          <w:spacing w:val="-5"/>
        </w:rPr>
        <w:t xml:space="preserve"> </w:t>
      </w:r>
      <w:r w:rsidRPr="008A2A40">
        <w:rPr>
          <w:rFonts w:ascii="Times New Roman" w:hAnsi="Times New Roman" w:cs="Times New Roman"/>
          <w:spacing w:val="-1"/>
        </w:rPr>
        <w:t>award</w:t>
      </w:r>
      <w:r w:rsidRPr="008A2A40">
        <w:rPr>
          <w:rFonts w:ascii="Times New Roman" w:hAnsi="Times New Roman" w:cs="Times New Roman"/>
          <w:spacing w:val="-2"/>
        </w:rPr>
        <w:t xml:space="preserve"> </w:t>
      </w:r>
      <w:r w:rsidRPr="008A2A40">
        <w:rPr>
          <w:rFonts w:ascii="Times New Roman" w:hAnsi="Times New Roman" w:cs="Times New Roman"/>
          <w:spacing w:val="-1"/>
        </w:rPr>
        <w:t>or</w:t>
      </w:r>
      <w:r w:rsidRPr="008A2A40">
        <w:rPr>
          <w:rFonts w:ascii="Times New Roman" w:hAnsi="Times New Roman" w:cs="Times New Roman"/>
          <w:spacing w:val="-5"/>
        </w:rPr>
        <w:t xml:space="preserve"> </w:t>
      </w:r>
      <w:r w:rsidRPr="008A2A40">
        <w:rPr>
          <w:rFonts w:ascii="Times New Roman" w:hAnsi="Times New Roman" w:cs="Times New Roman"/>
          <w:spacing w:val="-1"/>
        </w:rPr>
        <w:t>commitment,</w:t>
      </w:r>
      <w:r w:rsidRPr="008A2A40">
        <w:rPr>
          <w:rFonts w:ascii="Times New Roman" w:hAnsi="Times New Roman" w:cs="Times New Roman"/>
          <w:spacing w:val="-4"/>
        </w:rPr>
        <w:t xml:space="preserve"> </w:t>
      </w:r>
      <w:r w:rsidRPr="008A2A40">
        <w:rPr>
          <w:rFonts w:ascii="Times New Roman" w:hAnsi="Times New Roman" w:cs="Times New Roman"/>
          <w:spacing w:val="-1"/>
        </w:rPr>
        <w:t>covering</w:t>
      </w:r>
      <w:r w:rsidRPr="008A2A40">
        <w:rPr>
          <w:rFonts w:ascii="Times New Roman" w:hAnsi="Times New Roman" w:cs="Times New Roman"/>
          <w:spacing w:val="-3"/>
        </w:rPr>
        <w:t xml:space="preserve"> </w:t>
      </w:r>
      <w:r w:rsidRPr="008A2A40">
        <w:rPr>
          <w:rFonts w:ascii="Times New Roman" w:hAnsi="Times New Roman" w:cs="Times New Roman"/>
          <w:spacing w:val="-1"/>
        </w:rPr>
        <w:t>activities</w:t>
      </w:r>
      <w:r w:rsidRPr="008A2A40">
        <w:rPr>
          <w:rFonts w:ascii="Times New Roman" w:hAnsi="Times New Roman" w:cs="Times New Roman"/>
          <w:spacing w:val="-4"/>
        </w:rPr>
        <w:t xml:space="preserve"> </w:t>
      </w:r>
      <w:r w:rsidRPr="008A2A40">
        <w:rPr>
          <w:rFonts w:ascii="Times New Roman" w:hAnsi="Times New Roman" w:cs="Times New Roman"/>
          <w:spacing w:val="-1"/>
        </w:rPr>
        <w:t>occurring</w:t>
      </w:r>
      <w:r w:rsidRPr="008A2A40">
        <w:rPr>
          <w:rFonts w:ascii="Times New Roman" w:hAnsi="Times New Roman" w:cs="Times New Roman"/>
          <w:spacing w:val="73"/>
          <w:w w:val="99"/>
        </w:rPr>
        <w:t xml:space="preserve"> </w:t>
      </w:r>
      <w:r w:rsidRPr="008A2A40">
        <w:rPr>
          <w:rFonts w:ascii="Times New Roman" w:hAnsi="Times New Roman" w:cs="Times New Roman"/>
          <w:spacing w:val="-1"/>
        </w:rPr>
        <w:t>between</w:t>
      </w:r>
      <w:r w:rsidRPr="008A2A40">
        <w:rPr>
          <w:rFonts w:ascii="Times New Roman" w:hAnsi="Times New Roman" w:cs="Times New Roman"/>
          <w:spacing w:val="-5"/>
        </w:rPr>
        <w:t xml:space="preserve"> </w:t>
      </w:r>
      <w:r w:rsidRPr="008A2A40">
        <w:rPr>
          <w:rFonts w:ascii="Times New Roman" w:hAnsi="Times New Roman" w:cs="Times New Roman"/>
          <w:spacing w:val="-1"/>
        </w:rPr>
        <w:t>December</w:t>
      </w:r>
      <w:r w:rsidRPr="008A2A40">
        <w:rPr>
          <w:rFonts w:ascii="Times New Roman" w:hAnsi="Times New Roman" w:cs="Times New Roman"/>
          <w:spacing w:val="-2"/>
        </w:rPr>
        <w:t xml:space="preserve"> </w:t>
      </w:r>
      <w:r w:rsidRPr="008A2A40">
        <w:rPr>
          <w:rFonts w:ascii="Times New Roman" w:hAnsi="Times New Roman" w:cs="Times New Roman"/>
          <w:spacing w:val="-1"/>
        </w:rPr>
        <w:t>23,</w:t>
      </w:r>
      <w:r w:rsidRPr="008A2A40">
        <w:rPr>
          <w:rFonts w:ascii="Times New Roman" w:hAnsi="Times New Roman" w:cs="Times New Roman"/>
          <w:spacing w:val="-5"/>
        </w:rPr>
        <w:t xml:space="preserve"> </w:t>
      </w:r>
      <w:r w:rsidRPr="008A2A40">
        <w:rPr>
          <w:rFonts w:ascii="Times New Roman" w:hAnsi="Times New Roman" w:cs="Times New Roman"/>
        </w:rPr>
        <w:t>1989,</w:t>
      </w:r>
      <w:r w:rsidRPr="008A2A40">
        <w:rPr>
          <w:rFonts w:ascii="Times New Roman" w:hAnsi="Times New Roman" w:cs="Times New Roman"/>
          <w:spacing w:val="-5"/>
        </w:rPr>
        <w:t xml:space="preserve"> </w:t>
      </w:r>
      <w:r w:rsidRPr="008A2A40">
        <w:rPr>
          <w:rFonts w:ascii="Times New Roman" w:hAnsi="Times New Roman" w:cs="Times New Roman"/>
          <w:spacing w:val="-1"/>
        </w:rPr>
        <w:t>and</w:t>
      </w:r>
      <w:r w:rsidRPr="008A2A40">
        <w:rPr>
          <w:rFonts w:ascii="Times New Roman" w:hAnsi="Times New Roman" w:cs="Times New Roman"/>
          <w:spacing w:val="-4"/>
        </w:rPr>
        <w:t xml:space="preserve"> </w:t>
      </w:r>
      <w:r w:rsidRPr="008A2A40">
        <w:rPr>
          <w:rFonts w:ascii="Times New Roman" w:hAnsi="Times New Roman" w:cs="Times New Roman"/>
        </w:rPr>
        <w:t>the</w:t>
      </w:r>
      <w:r w:rsidRPr="008A2A40">
        <w:rPr>
          <w:rFonts w:ascii="Times New Roman" w:hAnsi="Times New Roman" w:cs="Times New Roman"/>
          <w:spacing w:val="-6"/>
        </w:rPr>
        <w:t xml:space="preserve"> </w:t>
      </w:r>
      <w:r w:rsidRPr="008A2A40">
        <w:rPr>
          <w:rFonts w:ascii="Times New Roman" w:hAnsi="Times New Roman" w:cs="Times New Roman"/>
          <w:spacing w:val="-1"/>
        </w:rPr>
        <w:t>date</w:t>
      </w:r>
      <w:r w:rsidRPr="008A2A40">
        <w:rPr>
          <w:rFonts w:ascii="Times New Roman" w:hAnsi="Times New Roman" w:cs="Times New Roman"/>
          <w:spacing w:val="-4"/>
        </w:rPr>
        <w:t xml:space="preserve"> </w:t>
      </w:r>
      <w:r w:rsidRPr="008A2A40">
        <w:rPr>
          <w:rFonts w:ascii="Times New Roman" w:hAnsi="Times New Roman" w:cs="Times New Roman"/>
          <w:spacing w:val="-1"/>
        </w:rPr>
        <w:t>of</w:t>
      </w:r>
      <w:r w:rsidRPr="008A2A40">
        <w:rPr>
          <w:rFonts w:ascii="Times New Roman" w:hAnsi="Times New Roman" w:cs="Times New Roman"/>
          <w:spacing w:val="-4"/>
        </w:rPr>
        <w:t xml:space="preserve"> </w:t>
      </w:r>
      <w:r w:rsidRPr="008A2A40">
        <w:rPr>
          <w:rFonts w:ascii="Times New Roman" w:hAnsi="Times New Roman" w:cs="Times New Roman"/>
          <w:spacing w:val="-1"/>
        </w:rPr>
        <w:t>award or</w:t>
      </w:r>
      <w:r w:rsidRPr="008A2A40">
        <w:rPr>
          <w:rFonts w:ascii="Times New Roman" w:hAnsi="Times New Roman" w:cs="Times New Roman"/>
          <w:spacing w:val="-5"/>
        </w:rPr>
        <w:t xml:space="preserve"> </w:t>
      </w:r>
      <w:r w:rsidRPr="008A2A40">
        <w:rPr>
          <w:rFonts w:ascii="Times New Roman" w:hAnsi="Times New Roman" w:cs="Times New Roman"/>
          <w:spacing w:val="-1"/>
        </w:rPr>
        <w:t>commitment.</w:t>
      </w:r>
      <w:r w:rsidRPr="008A2A40">
        <w:rPr>
          <w:rFonts w:ascii="Times New Roman" w:hAnsi="Times New Roman" w:cs="Times New Roman"/>
          <w:spacing w:val="-3"/>
        </w:rPr>
        <w:t xml:space="preserve"> </w:t>
      </w:r>
      <w:r w:rsidRPr="008A2A40">
        <w:rPr>
          <w:rFonts w:ascii="Times New Roman" w:hAnsi="Times New Roman" w:cs="Times New Roman"/>
        </w:rPr>
        <w:t>However,</w:t>
      </w:r>
      <w:r w:rsidRPr="008A2A40">
        <w:rPr>
          <w:rFonts w:ascii="Times New Roman" w:hAnsi="Times New Roman" w:cs="Times New Roman"/>
          <w:spacing w:val="-5"/>
        </w:rPr>
        <w:t xml:space="preserve"> </w:t>
      </w:r>
      <w:r w:rsidRPr="008A2A40">
        <w:rPr>
          <w:rFonts w:ascii="Times New Roman" w:hAnsi="Times New Roman" w:cs="Times New Roman"/>
          <w:spacing w:val="-1"/>
        </w:rPr>
        <w:t>for</w:t>
      </w:r>
      <w:r w:rsidRPr="008A2A40">
        <w:rPr>
          <w:rFonts w:ascii="Times New Roman" w:hAnsi="Times New Roman" w:cs="Times New Roman"/>
          <w:spacing w:val="-5"/>
        </w:rPr>
        <w:t xml:space="preserve"> </w:t>
      </w:r>
      <w:r w:rsidRPr="008A2A40">
        <w:rPr>
          <w:rFonts w:ascii="Times New Roman" w:hAnsi="Times New Roman" w:cs="Times New Roman"/>
          <w:spacing w:val="-1"/>
        </w:rPr>
        <w:t>awards</w:t>
      </w:r>
      <w:r w:rsidRPr="008A2A40">
        <w:rPr>
          <w:rFonts w:ascii="Times New Roman" w:hAnsi="Times New Roman" w:cs="Times New Roman"/>
          <w:spacing w:val="-3"/>
        </w:rPr>
        <w:t xml:space="preserve"> </w:t>
      </w:r>
      <w:r w:rsidRPr="008A2A40">
        <w:rPr>
          <w:rFonts w:ascii="Times New Roman" w:hAnsi="Times New Roman" w:cs="Times New Roman"/>
          <w:spacing w:val="-1"/>
        </w:rPr>
        <w:t>and</w:t>
      </w:r>
      <w:r w:rsidRPr="008A2A40">
        <w:rPr>
          <w:rFonts w:ascii="Times New Roman" w:hAnsi="Times New Roman" w:cs="Times New Roman"/>
          <w:spacing w:val="83"/>
        </w:rPr>
        <w:t xml:space="preserve"> </w:t>
      </w:r>
      <w:r w:rsidRPr="008A2A40">
        <w:rPr>
          <w:rFonts w:ascii="Times New Roman" w:hAnsi="Times New Roman" w:cs="Times New Roman"/>
          <w:spacing w:val="-1"/>
        </w:rPr>
        <w:t>commitments</w:t>
      </w:r>
      <w:r w:rsidRPr="008A2A40">
        <w:rPr>
          <w:rFonts w:ascii="Times New Roman" w:hAnsi="Times New Roman" w:cs="Times New Roman"/>
          <w:spacing w:val="-4"/>
        </w:rPr>
        <w:t xml:space="preserve"> </w:t>
      </w:r>
      <w:r w:rsidRPr="008A2A40">
        <w:rPr>
          <w:rFonts w:ascii="Times New Roman" w:hAnsi="Times New Roman" w:cs="Times New Roman"/>
          <w:spacing w:val="-2"/>
        </w:rPr>
        <w:t>in</w:t>
      </w:r>
      <w:r w:rsidRPr="008A2A40">
        <w:rPr>
          <w:rFonts w:ascii="Times New Roman" w:hAnsi="Times New Roman" w:cs="Times New Roman"/>
          <w:spacing w:val="-5"/>
        </w:rPr>
        <w:t xml:space="preserve"> </w:t>
      </w:r>
      <w:r w:rsidRPr="008A2A40">
        <w:rPr>
          <w:rFonts w:ascii="Times New Roman" w:hAnsi="Times New Roman" w:cs="Times New Roman"/>
          <w:spacing w:val="-1"/>
        </w:rPr>
        <w:t>process</w:t>
      </w:r>
      <w:r w:rsidRPr="008A2A40">
        <w:rPr>
          <w:rFonts w:ascii="Times New Roman" w:hAnsi="Times New Roman" w:cs="Times New Roman"/>
          <w:spacing w:val="-5"/>
        </w:rPr>
        <w:t xml:space="preserve"> </w:t>
      </w:r>
      <w:r w:rsidRPr="008A2A40">
        <w:rPr>
          <w:rFonts w:ascii="Times New Roman" w:hAnsi="Times New Roman" w:cs="Times New Roman"/>
        </w:rPr>
        <w:t>prior</w:t>
      </w:r>
      <w:r w:rsidRPr="008A2A40">
        <w:rPr>
          <w:rFonts w:ascii="Times New Roman" w:hAnsi="Times New Roman" w:cs="Times New Roman"/>
          <w:spacing w:val="-5"/>
        </w:rPr>
        <w:t xml:space="preserve"> </w:t>
      </w:r>
      <w:r w:rsidRPr="008A2A40">
        <w:rPr>
          <w:rFonts w:ascii="Times New Roman" w:hAnsi="Times New Roman" w:cs="Times New Roman"/>
        </w:rPr>
        <w:t>to</w:t>
      </w:r>
      <w:r w:rsidRPr="008A2A40">
        <w:rPr>
          <w:rFonts w:ascii="Times New Roman" w:hAnsi="Times New Roman" w:cs="Times New Roman"/>
          <w:spacing w:val="-6"/>
        </w:rPr>
        <w:t xml:space="preserve"> </w:t>
      </w:r>
      <w:r w:rsidRPr="008A2A40">
        <w:rPr>
          <w:rFonts w:ascii="Times New Roman" w:hAnsi="Times New Roman" w:cs="Times New Roman"/>
          <w:spacing w:val="-1"/>
        </w:rPr>
        <w:t>the</w:t>
      </w:r>
      <w:r w:rsidRPr="008A2A40">
        <w:rPr>
          <w:rFonts w:ascii="Times New Roman" w:hAnsi="Times New Roman" w:cs="Times New Roman"/>
          <w:spacing w:val="-4"/>
        </w:rPr>
        <w:t xml:space="preserve"> </w:t>
      </w:r>
      <w:r w:rsidRPr="008A2A40">
        <w:rPr>
          <w:rFonts w:ascii="Times New Roman" w:hAnsi="Times New Roman" w:cs="Times New Roman"/>
          <w:spacing w:val="-1"/>
        </w:rPr>
        <w:t>December</w:t>
      </w:r>
      <w:r w:rsidRPr="008A2A40">
        <w:rPr>
          <w:rFonts w:ascii="Times New Roman" w:hAnsi="Times New Roman" w:cs="Times New Roman"/>
          <w:spacing w:val="-3"/>
        </w:rPr>
        <w:t xml:space="preserve"> </w:t>
      </w:r>
      <w:r w:rsidRPr="008A2A40">
        <w:rPr>
          <w:rFonts w:ascii="Times New Roman" w:hAnsi="Times New Roman" w:cs="Times New Roman"/>
          <w:spacing w:val="-1"/>
        </w:rPr>
        <w:t>23,</w:t>
      </w:r>
      <w:r w:rsidRPr="008A2A40">
        <w:rPr>
          <w:rFonts w:ascii="Times New Roman" w:hAnsi="Times New Roman" w:cs="Times New Roman"/>
          <w:spacing w:val="-3"/>
        </w:rPr>
        <w:t xml:space="preserve"> </w:t>
      </w:r>
      <w:r w:rsidRPr="008A2A40">
        <w:rPr>
          <w:rFonts w:ascii="Times New Roman" w:hAnsi="Times New Roman" w:cs="Times New Roman"/>
          <w:spacing w:val="-1"/>
        </w:rPr>
        <w:t>1989</w:t>
      </w:r>
      <w:r w:rsidRPr="008A2A40">
        <w:rPr>
          <w:rFonts w:ascii="Times New Roman" w:hAnsi="Times New Roman" w:cs="Times New Roman"/>
          <w:spacing w:val="-4"/>
        </w:rPr>
        <w:t xml:space="preserve"> </w:t>
      </w:r>
      <w:r w:rsidRPr="008A2A40">
        <w:rPr>
          <w:rFonts w:ascii="Times New Roman" w:hAnsi="Times New Roman" w:cs="Times New Roman"/>
          <w:spacing w:val="-1"/>
        </w:rPr>
        <w:t>effective</w:t>
      </w:r>
      <w:r w:rsidRPr="008A2A40">
        <w:rPr>
          <w:rFonts w:ascii="Times New Roman" w:hAnsi="Times New Roman" w:cs="Times New Roman"/>
          <w:spacing w:val="-6"/>
        </w:rPr>
        <w:t xml:space="preserve"> </w:t>
      </w:r>
      <w:r w:rsidRPr="008A2A40">
        <w:rPr>
          <w:rFonts w:ascii="Times New Roman" w:hAnsi="Times New Roman" w:cs="Times New Roman"/>
          <w:spacing w:val="-1"/>
        </w:rPr>
        <w:t>date</w:t>
      </w:r>
      <w:r w:rsidRPr="008A2A40">
        <w:rPr>
          <w:rFonts w:ascii="Times New Roman" w:hAnsi="Times New Roman" w:cs="Times New Roman"/>
          <w:spacing w:val="-4"/>
        </w:rPr>
        <w:t xml:space="preserve"> </w:t>
      </w:r>
      <w:r w:rsidRPr="008A2A40">
        <w:rPr>
          <w:rFonts w:ascii="Times New Roman" w:hAnsi="Times New Roman" w:cs="Times New Roman"/>
          <w:spacing w:val="-1"/>
        </w:rPr>
        <w:t>of</w:t>
      </w:r>
      <w:r w:rsidRPr="008A2A40">
        <w:rPr>
          <w:rFonts w:ascii="Times New Roman" w:hAnsi="Times New Roman" w:cs="Times New Roman"/>
          <w:spacing w:val="-4"/>
        </w:rPr>
        <w:t xml:space="preserve"> </w:t>
      </w:r>
      <w:r w:rsidRPr="008A2A40">
        <w:rPr>
          <w:rFonts w:ascii="Times New Roman" w:hAnsi="Times New Roman" w:cs="Times New Roman"/>
        </w:rPr>
        <w:t>these</w:t>
      </w:r>
      <w:r w:rsidRPr="008A2A40">
        <w:rPr>
          <w:rFonts w:ascii="Times New Roman" w:hAnsi="Times New Roman" w:cs="Times New Roman"/>
          <w:spacing w:val="-4"/>
        </w:rPr>
        <w:t xml:space="preserve"> </w:t>
      </w:r>
      <w:r w:rsidRPr="008A2A40">
        <w:rPr>
          <w:rFonts w:ascii="Times New Roman" w:hAnsi="Times New Roman" w:cs="Times New Roman"/>
          <w:spacing w:val="-1"/>
        </w:rPr>
        <w:t>provisions,</w:t>
      </w:r>
      <w:r w:rsidRPr="008A2A40">
        <w:rPr>
          <w:rFonts w:ascii="Times New Roman" w:hAnsi="Times New Roman" w:cs="Times New Roman"/>
          <w:spacing w:val="-6"/>
        </w:rPr>
        <w:t xml:space="preserve"> </w:t>
      </w:r>
      <w:r w:rsidRPr="008A2A40">
        <w:rPr>
          <w:rFonts w:ascii="Times New Roman" w:hAnsi="Times New Roman" w:cs="Times New Roman"/>
          <w:spacing w:val="-1"/>
        </w:rPr>
        <w:t>but</w:t>
      </w:r>
      <w:r w:rsidRPr="008A2A40">
        <w:rPr>
          <w:rFonts w:ascii="Times New Roman" w:hAnsi="Times New Roman" w:cs="Times New Roman"/>
          <w:spacing w:val="83"/>
          <w:w w:val="99"/>
        </w:rPr>
        <w:t xml:space="preserve"> </w:t>
      </w:r>
      <w:r w:rsidRPr="008A2A40">
        <w:rPr>
          <w:rFonts w:ascii="Times New Roman" w:hAnsi="Times New Roman" w:cs="Times New Roman"/>
          <w:spacing w:val="-1"/>
        </w:rPr>
        <w:t>not</w:t>
      </w:r>
      <w:r w:rsidRPr="008A2A40">
        <w:rPr>
          <w:rFonts w:ascii="Times New Roman" w:hAnsi="Times New Roman" w:cs="Times New Roman"/>
          <w:spacing w:val="-3"/>
        </w:rPr>
        <w:t xml:space="preserve"> </w:t>
      </w:r>
      <w:r w:rsidRPr="008A2A40">
        <w:rPr>
          <w:rFonts w:ascii="Times New Roman" w:hAnsi="Times New Roman" w:cs="Times New Roman"/>
          <w:spacing w:val="-1"/>
        </w:rPr>
        <w:t>made</w:t>
      </w:r>
      <w:r w:rsidRPr="008A2A40">
        <w:rPr>
          <w:rFonts w:ascii="Times New Roman" w:hAnsi="Times New Roman" w:cs="Times New Roman"/>
          <w:spacing w:val="-3"/>
        </w:rPr>
        <w:t xml:space="preserve"> </w:t>
      </w:r>
      <w:r w:rsidRPr="008A2A40">
        <w:rPr>
          <w:rFonts w:ascii="Times New Roman" w:hAnsi="Times New Roman" w:cs="Times New Roman"/>
          <w:spacing w:val="-1"/>
        </w:rPr>
        <w:t>before</w:t>
      </w:r>
      <w:r w:rsidRPr="008A2A40">
        <w:rPr>
          <w:rFonts w:ascii="Times New Roman" w:hAnsi="Times New Roman" w:cs="Times New Roman"/>
          <w:spacing w:val="-3"/>
        </w:rPr>
        <w:t xml:space="preserve"> </w:t>
      </w:r>
      <w:r w:rsidRPr="008A2A40">
        <w:rPr>
          <w:rFonts w:ascii="Times New Roman" w:hAnsi="Times New Roman" w:cs="Times New Roman"/>
          <w:spacing w:val="-1"/>
        </w:rPr>
        <w:t>December</w:t>
      </w:r>
      <w:r w:rsidRPr="008A2A40">
        <w:rPr>
          <w:rFonts w:ascii="Times New Roman" w:hAnsi="Times New Roman" w:cs="Times New Roman"/>
          <w:spacing w:val="-4"/>
        </w:rPr>
        <w:t xml:space="preserve"> </w:t>
      </w:r>
      <w:r w:rsidRPr="008A2A40">
        <w:rPr>
          <w:rFonts w:ascii="Times New Roman" w:hAnsi="Times New Roman" w:cs="Times New Roman"/>
        </w:rPr>
        <w:t>23,</w:t>
      </w:r>
      <w:r w:rsidRPr="008A2A40">
        <w:rPr>
          <w:rFonts w:ascii="Times New Roman" w:hAnsi="Times New Roman" w:cs="Times New Roman"/>
          <w:spacing w:val="-5"/>
        </w:rPr>
        <w:t xml:space="preserve"> </w:t>
      </w:r>
      <w:r w:rsidRPr="008A2A40">
        <w:rPr>
          <w:rFonts w:ascii="Times New Roman" w:hAnsi="Times New Roman" w:cs="Times New Roman"/>
          <w:spacing w:val="-1"/>
        </w:rPr>
        <w:t>1989,</w:t>
      </w:r>
      <w:r w:rsidRPr="008A2A40">
        <w:rPr>
          <w:rFonts w:ascii="Times New Roman" w:hAnsi="Times New Roman" w:cs="Times New Roman"/>
          <w:spacing w:val="-2"/>
        </w:rPr>
        <w:t xml:space="preserve"> </w:t>
      </w:r>
      <w:r w:rsidRPr="008A2A40">
        <w:rPr>
          <w:rFonts w:ascii="Times New Roman" w:hAnsi="Times New Roman" w:cs="Times New Roman"/>
          <w:spacing w:val="-1"/>
        </w:rPr>
        <w:t>disclosure</w:t>
      </w:r>
      <w:r w:rsidRPr="008A2A40">
        <w:rPr>
          <w:rFonts w:ascii="Times New Roman" w:hAnsi="Times New Roman" w:cs="Times New Roman"/>
          <w:spacing w:val="-4"/>
        </w:rPr>
        <w:t xml:space="preserve"> </w:t>
      </w:r>
      <w:r w:rsidRPr="008A2A40">
        <w:rPr>
          <w:rFonts w:ascii="Times New Roman" w:hAnsi="Times New Roman" w:cs="Times New Roman"/>
          <w:spacing w:val="-1"/>
        </w:rPr>
        <w:t>forms</w:t>
      </w:r>
      <w:r w:rsidRPr="008A2A40">
        <w:rPr>
          <w:rFonts w:ascii="Times New Roman" w:hAnsi="Times New Roman" w:cs="Times New Roman"/>
          <w:spacing w:val="-3"/>
        </w:rPr>
        <w:t xml:space="preserve"> </w:t>
      </w:r>
      <w:r w:rsidRPr="008A2A40">
        <w:rPr>
          <w:rFonts w:ascii="Times New Roman" w:hAnsi="Times New Roman" w:cs="Times New Roman"/>
          <w:spacing w:val="-1"/>
        </w:rPr>
        <w:t>shall</w:t>
      </w:r>
      <w:r w:rsidRPr="008A2A40">
        <w:rPr>
          <w:rFonts w:ascii="Times New Roman" w:hAnsi="Times New Roman" w:cs="Times New Roman"/>
          <w:spacing w:val="-5"/>
        </w:rPr>
        <w:t xml:space="preserve"> </w:t>
      </w:r>
      <w:r w:rsidRPr="008A2A40">
        <w:rPr>
          <w:rFonts w:ascii="Times New Roman" w:hAnsi="Times New Roman" w:cs="Times New Roman"/>
          <w:spacing w:val="-1"/>
        </w:rPr>
        <w:t>not</w:t>
      </w:r>
      <w:r w:rsidRPr="008A2A40">
        <w:rPr>
          <w:rFonts w:ascii="Times New Roman" w:hAnsi="Times New Roman" w:cs="Times New Roman"/>
          <w:spacing w:val="-4"/>
        </w:rPr>
        <w:t xml:space="preserve"> </w:t>
      </w:r>
      <w:r w:rsidRPr="008A2A40">
        <w:rPr>
          <w:rFonts w:ascii="Times New Roman" w:hAnsi="Times New Roman" w:cs="Times New Roman"/>
        </w:rPr>
        <w:t>be</w:t>
      </w:r>
      <w:r w:rsidRPr="008A2A40">
        <w:rPr>
          <w:rFonts w:ascii="Times New Roman" w:hAnsi="Times New Roman" w:cs="Times New Roman"/>
          <w:spacing w:val="-4"/>
        </w:rPr>
        <w:t xml:space="preserve"> </w:t>
      </w:r>
      <w:r w:rsidRPr="008A2A40">
        <w:rPr>
          <w:rFonts w:ascii="Times New Roman" w:hAnsi="Times New Roman" w:cs="Times New Roman"/>
          <w:spacing w:val="-1"/>
        </w:rPr>
        <w:t>required</w:t>
      </w:r>
      <w:r w:rsidRPr="008A2A40">
        <w:rPr>
          <w:rFonts w:ascii="Times New Roman" w:hAnsi="Times New Roman" w:cs="Times New Roman"/>
          <w:spacing w:val="-2"/>
        </w:rPr>
        <w:t xml:space="preserve"> </w:t>
      </w:r>
      <w:r w:rsidRPr="008A2A40">
        <w:rPr>
          <w:rFonts w:ascii="Times New Roman" w:hAnsi="Times New Roman" w:cs="Times New Roman"/>
        </w:rPr>
        <w:t>at</w:t>
      </w:r>
      <w:r w:rsidRPr="008A2A40">
        <w:rPr>
          <w:rFonts w:ascii="Times New Roman" w:hAnsi="Times New Roman" w:cs="Times New Roman"/>
          <w:spacing w:val="-4"/>
        </w:rPr>
        <w:t xml:space="preserve"> </w:t>
      </w:r>
      <w:r w:rsidRPr="008A2A40">
        <w:rPr>
          <w:rFonts w:ascii="Times New Roman" w:hAnsi="Times New Roman" w:cs="Times New Roman"/>
          <w:spacing w:val="-1"/>
        </w:rPr>
        <w:t>time</w:t>
      </w:r>
      <w:r w:rsidRPr="008A2A40">
        <w:rPr>
          <w:rFonts w:ascii="Times New Roman" w:hAnsi="Times New Roman" w:cs="Times New Roman"/>
          <w:spacing w:val="-2"/>
        </w:rPr>
        <w:t xml:space="preserve"> </w:t>
      </w:r>
      <w:r w:rsidRPr="008A2A40">
        <w:rPr>
          <w:rFonts w:ascii="Times New Roman" w:hAnsi="Times New Roman" w:cs="Times New Roman"/>
          <w:spacing w:val="-1"/>
        </w:rPr>
        <w:t>of</w:t>
      </w:r>
      <w:r w:rsidRPr="008A2A40">
        <w:rPr>
          <w:rFonts w:ascii="Times New Roman" w:hAnsi="Times New Roman" w:cs="Times New Roman"/>
          <w:spacing w:val="-2"/>
        </w:rPr>
        <w:t xml:space="preserve"> </w:t>
      </w:r>
      <w:r w:rsidRPr="008A2A40">
        <w:rPr>
          <w:rFonts w:ascii="Times New Roman" w:hAnsi="Times New Roman" w:cs="Times New Roman"/>
          <w:spacing w:val="-1"/>
        </w:rPr>
        <w:t>award</w:t>
      </w:r>
      <w:r w:rsidRPr="008A2A40">
        <w:rPr>
          <w:rFonts w:ascii="Times New Roman" w:hAnsi="Times New Roman" w:cs="Times New Roman"/>
          <w:spacing w:val="-2"/>
        </w:rPr>
        <w:t xml:space="preserve"> </w:t>
      </w:r>
      <w:r w:rsidRPr="008A2A40">
        <w:rPr>
          <w:rFonts w:ascii="Times New Roman" w:hAnsi="Times New Roman" w:cs="Times New Roman"/>
          <w:spacing w:val="-1"/>
        </w:rPr>
        <w:t>or</w:t>
      </w:r>
      <w:r w:rsidRPr="008A2A40">
        <w:rPr>
          <w:rFonts w:ascii="Times New Roman" w:hAnsi="Times New Roman" w:cs="Times New Roman"/>
          <w:spacing w:val="70"/>
          <w:w w:val="99"/>
        </w:rPr>
        <w:t xml:space="preserve"> </w:t>
      </w:r>
      <w:r w:rsidRPr="008A2A40">
        <w:rPr>
          <w:rFonts w:ascii="Times New Roman" w:hAnsi="Times New Roman" w:cs="Times New Roman"/>
          <w:spacing w:val="-1"/>
        </w:rPr>
        <w:t>commitment</w:t>
      </w:r>
      <w:r w:rsidRPr="008A2A40">
        <w:rPr>
          <w:rFonts w:ascii="Times New Roman" w:hAnsi="Times New Roman" w:cs="Times New Roman"/>
          <w:spacing w:val="-4"/>
        </w:rPr>
        <w:t xml:space="preserve"> </w:t>
      </w:r>
      <w:r w:rsidRPr="008A2A40">
        <w:rPr>
          <w:rFonts w:ascii="Times New Roman" w:hAnsi="Times New Roman" w:cs="Times New Roman"/>
          <w:spacing w:val="-1"/>
        </w:rPr>
        <w:t>but shall</w:t>
      </w:r>
      <w:r w:rsidRPr="008A2A40">
        <w:rPr>
          <w:rFonts w:ascii="Times New Roman" w:hAnsi="Times New Roman" w:cs="Times New Roman"/>
          <w:spacing w:val="-3"/>
        </w:rPr>
        <w:t xml:space="preserve"> </w:t>
      </w:r>
      <w:r w:rsidRPr="008A2A40">
        <w:rPr>
          <w:rFonts w:ascii="Times New Roman" w:hAnsi="Times New Roman" w:cs="Times New Roman"/>
        </w:rPr>
        <w:t>be</w:t>
      </w:r>
      <w:r w:rsidRPr="008A2A40">
        <w:rPr>
          <w:rFonts w:ascii="Times New Roman" w:hAnsi="Times New Roman" w:cs="Times New Roman"/>
          <w:spacing w:val="-4"/>
        </w:rPr>
        <w:t xml:space="preserve"> </w:t>
      </w:r>
      <w:r w:rsidRPr="008A2A40">
        <w:rPr>
          <w:rFonts w:ascii="Times New Roman" w:hAnsi="Times New Roman" w:cs="Times New Roman"/>
          <w:spacing w:val="-1"/>
        </w:rPr>
        <w:t>filed</w:t>
      </w:r>
      <w:r w:rsidRPr="008A2A40">
        <w:rPr>
          <w:rFonts w:ascii="Times New Roman" w:hAnsi="Times New Roman" w:cs="Times New Roman"/>
          <w:spacing w:val="-3"/>
        </w:rPr>
        <w:t xml:space="preserve"> </w:t>
      </w:r>
      <w:r w:rsidRPr="008A2A40">
        <w:rPr>
          <w:rFonts w:ascii="Times New Roman" w:hAnsi="Times New Roman" w:cs="Times New Roman"/>
          <w:spacing w:val="-1"/>
        </w:rPr>
        <w:t>within</w:t>
      </w:r>
      <w:r w:rsidRPr="008A2A40">
        <w:rPr>
          <w:rFonts w:ascii="Times New Roman" w:hAnsi="Times New Roman" w:cs="Times New Roman"/>
          <w:spacing w:val="-3"/>
        </w:rPr>
        <w:t xml:space="preserve"> </w:t>
      </w:r>
      <w:r w:rsidRPr="008A2A40">
        <w:rPr>
          <w:rFonts w:ascii="Times New Roman" w:hAnsi="Times New Roman" w:cs="Times New Roman"/>
        </w:rPr>
        <w:t>30</w:t>
      </w:r>
      <w:r w:rsidRPr="008A2A40">
        <w:rPr>
          <w:rFonts w:ascii="Times New Roman" w:hAnsi="Times New Roman" w:cs="Times New Roman"/>
          <w:spacing w:val="-3"/>
        </w:rPr>
        <w:t xml:space="preserve"> </w:t>
      </w:r>
      <w:r w:rsidRPr="008A2A40">
        <w:rPr>
          <w:rFonts w:ascii="Times New Roman" w:hAnsi="Times New Roman" w:cs="Times New Roman"/>
          <w:spacing w:val="-1"/>
        </w:rPr>
        <w:t>days.</w:t>
      </w:r>
    </w:p>
    <w:p w14:paraId="73FDF7FF" w14:textId="68C82F05" w:rsidR="001D7140" w:rsidRPr="008A2A40" w:rsidRDefault="001D7140" w:rsidP="00C7267B">
      <w:pPr>
        <w:pStyle w:val="BodyText"/>
        <w:numPr>
          <w:ilvl w:val="0"/>
          <w:numId w:val="16"/>
        </w:numPr>
        <w:tabs>
          <w:tab w:val="left" w:pos="427"/>
        </w:tabs>
        <w:spacing w:before="40"/>
        <w:rPr>
          <w:rFonts w:ascii="Times New Roman" w:hAnsi="Times New Roman" w:cs="Times New Roman"/>
        </w:rPr>
      </w:pPr>
      <w:r w:rsidRPr="008A2A40">
        <w:rPr>
          <w:rFonts w:ascii="Times New Roman" w:hAnsi="Times New Roman" w:cs="Times New Roman"/>
        </w:rPr>
        <w:t>No</w:t>
      </w:r>
      <w:r w:rsidRPr="008A2A40">
        <w:rPr>
          <w:rFonts w:ascii="Times New Roman" w:hAnsi="Times New Roman" w:cs="Times New Roman"/>
          <w:spacing w:val="-2"/>
        </w:rPr>
        <w:t xml:space="preserve"> </w:t>
      </w:r>
      <w:r w:rsidRPr="008A2A40">
        <w:rPr>
          <w:rFonts w:ascii="Times New Roman" w:hAnsi="Times New Roman" w:cs="Times New Roman"/>
          <w:spacing w:val="-1"/>
        </w:rPr>
        <w:t>reporting</w:t>
      </w:r>
      <w:r w:rsidRPr="008A2A40">
        <w:rPr>
          <w:rFonts w:ascii="Times New Roman" w:hAnsi="Times New Roman" w:cs="Times New Roman"/>
          <w:spacing w:val="-2"/>
        </w:rPr>
        <w:t xml:space="preserve"> </w:t>
      </w:r>
      <w:r w:rsidRPr="008A2A40">
        <w:rPr>
          <w:rFonts w:ascii="Times New Roman" w:hAnsi="Times New Roman" w:cs="Times New Roman"/>
        </w:rPr>
        <w:t>is</w:t>
      </w:r>
      <w:r w:rsidRPr="008A2A40">
        <w:rPr>
          <w:rFonts w:ascii="Times New Roman" w:hAnsi="Times New Roman" w:cs="Times New Roman"/>
          <w:spacing w:val="-2"/>
        </w:rPr>
        <w:t xml:space="preserve"> </w:t>
      </w:r>
      <w:r w:rsidRPr="008A2A40">
        <w:rPr>
          <w:rFonts w:ascii="Times New Roman" w:hAnsi="Times New Roman" w:cs="Times New Roman"/>
          <w:spacing w:val="-1"/>
        </w:rPr>
        <w:t>required</w:t>
      </w:r>
      <w:r w:rsidRPr="008A2A40">
        <w:rPr>
          <w:rFonts w:ascii="Times New Roman" w:hAnsi="Times New Roman" w:cs="Times New Roman"/>
          <w:spacing w:val="-3"/>
        </w:rPr>
        <w:t xml:space="preserve"> </w:t>
      </w:r>
      <w:r w:rsidRPr="008A2A40">
        <w:rPr>
          <w:rFonts w:ascii="Times New Roman" w:hAnsi="Times New Roman" w:cs="Times New Roman"/>
          <w:spacing w:val="-1"/>
        </w:rPr>
        <w:t xml:space="preserve">for </w:t>
      </w:r>
      <w:r w:rsidRPr="008A2A40">
        <w:rPr>
          <w:rFonts w:ascii="Times New Roman" w:hAnsi="Times New Roman" w:cs="Times New Roman"/>
          <w:spacing w:val="-2"/>
        </w:rPr>
        <w:t>an</w:t>
      </w:r>
      <w:r w:rsidRPr="008A2A40">
        <w:rPr>
          <w:rFonts w:ascii="Times New Roman" w:hAnsi="Times New Roman" w:cs="Times New Roman"/>
          <w:spacing w:val="-1"/>
        </w:rPr>
        <w:t xml:space="preserve"> activity</w:t>
      </w:r>
      <w:r w:rsidRPr="008A2A40">
        <w:rPr>
          <w:rFonts w:ascii="Times New Roman" w:hAnsi="Times New Roman" w:cs="Times New Roman"/>
          <w:spacing w:val="-5"/>
        </w:rPr>
        <w:t xml:space="preserve"> </w:t>
      </w:r>
      <w:r w:rsidRPr="008A2A40">
        <w:rPr>
          <w:rFonts w:ascii="Times New Roman" w:hAnsi="Times New Roman" w:cs="Times New Roman"/>
        </w:rPr>
        <w:t>paid</w:t>
      </w:r>
      <w:r w:rsidRPr="008A2A40">
        <w:rPr>
          <w:rFonts w:ascii="Times New Roman" w:hAnsi="Times New Roman" w:cs="Times New Roman"/>
          <w:spacing w:val="-3"/>
        </w:rPr>
        <w:t xml:space="preserve"> </w:t>
      </w:r>
      <w:r w:rsidRPr="008A2A40">
        <w:rPr>
          <w:rFonts w:ascii="Times New Roman" w:hAnsi="Times New Roman" w:cs="Times New Roman"/>
          <w:spacing w:val="-1"/>
        </w:rPr>
        <w:t>for</w:t>
      </w:r>
      <w:r w:rsidRPr="008A2A40">
        <w:rPr>
          <w:rFonts w:ascii="Times New Roman" w:hAnsi="Times New Roman" w:cs="Times New Roman"/>
          <w:spacing w:val="-4"/>
        </w:rPr>
        <w:t xml:space="preserve"> </w:t>
      </w:r>
      <w:r w:rsidRPr="008A2A40">
        <w:rPr>
          <w:rFonts w:ascii="Times New Roman" w:hAnsi="Times New Roman" w:cs="Times New Roman"/>
          <w:spacing w:val="-1"/>
        </w:rPr>
        <w:t>with appropriated</w:t>
      </w:r>
      <w:r w:rsidRPr="008A2A40">
        <w:rPr>
          <w:rFonts w:ascii="Times New Roman" w:hAnsi="Times New Roman" w:cs="Times New Roman"/>
          <w:spacing w:val="-3"/>
        </w:rPr>
        <w:t xml:space="preserve"> </w:t>
      </w:r>
      <w:r w:rsidRPr="008A2A40">
        <w:rPr>
          <w:rFonts w:ascii="Times New Roman" w:hAnsi="Times New Roman" w:cs="Times New Roman"/>
          <w:spacing w:val="-1"/>
        </w:rPr>
        <w:t>funds</w:t>
      </w:r>
      <w:r w:rsidRPr="008A2A40">
        <w:rPr>
          <w:rFonts w:ascii="Times New Roman" w:hAnsi="Times New Roman" w:cs="Times New Roman"/>
          <w:spacing w:val="-4"/>
        </w:rPr>
        <w:t xml:space="preserve"> </w:t>
      </w:r>
      <w:r w:rsidRPr="008A2A40">
        <w:rPr>
          <w:rFonts w:ascii="Times New Roman" w:hAnsi="Times New Roman" w:cs="Times New Roman"/>
        </w:rPr>
        <w:t>if</w:t>
      </w:r>
      <w:r w:rsidRPr="008A2A40">
        <w:rPr>
          <w:rFonts w:ascii="Times New Roman" w:hAnsi="Times New Roman" w:cs="Times New Roman"/>
          <w:spacing w:val="-3"/>
        </w:rPr>
        <w:t xml:space="preserve"> </w:t>
      </w:r>
      <w:r w:rsidRPr="008A2A40">
        <w:rPr>
          <w:rFonts w:ascii="Times New Roman" w:hAnsi="Times New Roman" w:cs="Times New Roman"/>
          <w:spacing w:val="-1"/>
        </w:rPr>
        <w:t>that activity</w:t>
      </w:r>
      <w:r w:rsidRPr="008A2A40">
        <w:rPr>
          <w:rFonts w:ascii="Times New Roman" w:hAnsi="Times New Roman" w:cs="Times New Roman"/>
          <w:spacing w:val="-2"/>
        </w:rPr>
        <w:t xml:space="preserve"> </w:t>
      </w:r>
      <w:r w:rsidRPr="008A2A40">
        <w:rPr>
          <w:rFonts w:ascii="Times New Roman" w:hAnsi="Times New Roman" w:cs="Times New Roman"/>
        </w:rPr>
        <w:t>is</w:t>
      </w:r>
      <w:r w:rsidRPr="008A2A40">
        <w:rPr>
          <w:rFonts w:ascii="Times New Roman" w:hAnsi="Times New Roman" w:cs="Times New Roman"/>
          <w:spacing w:val="57"/>
        </w:rPr>
        <w:t xml:space="preserve"> </w:t>
      </w:r>
      <w:r w:rsidRPr="008A2A40">
        <w:rPr>
          <w:rFonts w:ascii="Times New Roman" w:hAnsi="Times New Roman" w:cs="Times New Roman"/>
          <w:spacing w:val="-1"/>
        </w:rPr>
        <w:t>allowable</w:t>
      </w:r>
      <w:r w:rsidRPr="008A2A40">
        <w:rPr>
          <w:rFonts w:ascii="Times New Roman" w:hAnsi="Times New Roman" w:cs="Times New Roman"/>
          <w:spacing w:val="-4"/>
        </w:rPr>
        <w:t xml:space="preserve"> </w:t>
      </w:r>
      <w:r w:rsidRPr="008A2A40">
        <w:rPr>
          <w:rFonts w:ascii="Times New Roman" w:hAnsi="Times New Roman" w:cs="Times New Roman"/>
          <w:spacing w:val="-1"/>
        </w:rPr>
        <w:t>under</w:t>
      </w:r>
      <w:r w:rsidRPr="008A2A40">
        <w:rPr>
          <w:rFonts w:ascii="Times New Roman" w:hAnsi="Times New Roman" w:cs="Times New Roman"/>
          <w:spacing w:val="-3"/>
        </w:rPr>
        <w:t xml:space="preserve"> </w:t>
      </w:r>
      <w:r w:rsidRPr="008A2A40">
        <w:rPr>
          <w:rFonts w:ascii="Times New Roman" w:hAnsi="Times New Roman" w:cs="Times New Roman"/>
        </w:rPr>
        <w:t>either</w:t>
      </w:r>
      <w:r w:rsidRPr="008A2A40">
        <w:rPr>
          <w:rFonts w:ascii="Times New Roman" w:hAnsi="Times New Roman" w:cs="Times New Roman"/>
          <w:spacing w:val="-2"/>
        </w:rPr>
        <w:t xml:space="preserve"> </w:t>
      </w:r>
      <w:r w:rsidRPr="008A2A40">
        <w:rPr>
          <w:rFonts w:ascii="Times New Roman" w:hAnsi="Times New Roman" w:cs="Times New Roman"/>
          <w:spacing w:val="-1"/>
        </w:rPr>
        <w:t xml:space="preserve">subpart </w:t>
      </w:r>
      <w:r w:rsidRPr="008A2A40">
        <w:rPr>
          <w:rFonts w:ascii="Times New Roman" w:hAnsi="Times New Roman" w:cs="Times New Roman"/>
        </w:rPr>
        <w:t>B</w:t>
      </w:r>
      <w:r w:rsidRPr="008A2A40">
        <w:rPr>
          <w:rFonts w:ascii="Times New Roman" w:hAnsi="Times New Roman" w:cs="Times New Roman"/>
          <w:spacing w:val="-6"/>
        </w:rPr>
        <w:t xml:space="preserve"> </w:t>
      </w:r>
      <w:r w:rsidRPr="008A2A40">
        <w:rPr>
          <w:rFonts w:ascii="Times New Roman" w:hAnsi="Times New Roman" w:cs="Times New Roman"/>
          <w:spacing w:val="-1"/>
        </w:rPr>
        <w:t>or C.</w:t>
      </w:r>
    </w:p>
    <w:p w14:paraId="49D146A9" w14:textId="77777777" w:rsidR="0024112A" w:rsidRPr="008A2A40" w:rsidRDefault="0024112A" w:rsidP="006A7798">
      <w:pPr>
        <w:pStyle w:val="Default"/>
        <w:rPr>
          <w:color w:val="auto"/>
        </w:rPr>
      </w:pPr>
    </w:p>
    <w:p w14:paraId="7C909828" w14:textId="19A1810C" w:rsidR="0024112A" w:rsidRPr="008A2A40" w:rsidRDefault="00C83249" w:rsidP="00F82CAF">
      <w:pPr>
        <w:pStyle w:val="Default"/>
        <w:rPr>
          <w:b/>
          <w:color w:val="auto"/>
        </w:rPr>
      </w:pPr>
      <w:r w:rsidRPr="008A2A40">
        <w:rPr>
          <w:b/>
          <w:color w:val="auto"/>
        </w:rPr>
        <w:t>2.</w:t>
      </w:r>
      <w:r w:rsidR="00693970" w:rsidRPr="008A2A40">
        <w:rPr>
          <w:b/>
          <w:color w:val="auto"/>
        </w:rPr>
        <w:t>6</w:t>
      </w:r>
      <w:r w:rsidR="00A7427C">
        <w:rPr>
          <w:b/>
          <w:color w:val="auto"/>
        </w:rPr>
        <w:t>2</w:t>
      </w:r>
      <w:r w:rsidRPr="008A2A40">
        <w:rPr>
          <w:b/>
          <w:color w:val="auto"/>
        </w:rPr>
        <w:tab/>
        <w:t>Veteran’s Hiring Prefe</w:t>
      </w:r>
      <w:r w:rsidR="00B03FAB" w:rsidRPr="008A2A40">
        <w:rPr>
          <w:b/>
          <w:color w:val="auto"/>
        </w:rPr>
        <w:t>re</w:t>
      </w:r>
      <w:r w:rsidRPr="008A2A40">
        <w:rPr>
          <w:b/>
          <w:color w:val="auto"/>
        </w:rPr>
        <w:t>nce</w:t>
      </w:r>
    </w:p>
    <w:p w14:paraId="5472EDF7" w14:textId="5E104E5E" w:rsidR="00B03FAB" w:rsidRPr="008A2A40" w:rsidRDefault="00B03FAB" w:rsidP="00F82CAF">
      <w:pPr>
        <w:pStyle w:val="Default"/>
        <w:rPr>
          <w:b/>
          <w:i/>
          <w:color w:val="auto"/>
        </w:rPr>
      </w:pPr>
      <w:r w:rsidRPr="008A2A40">
        <w:rPr>
          <w:b/>
          <w:i/>
          <w:color w:val="auto"/>
        </w:rPr>
        <w:t>Applies to Construction Contracts Only</w:t>
      </w:r>
    </w:p>
    <w:p w14:paraId="117F7857" w14:textId="77777777" w:rsidR="00B03FAB" w:rsidRPr="008A2A40" w:rsidRDefault="00B03FAB" w:rsidP="00F82CAF">
      <w:pPr>
        <w:pStyle w:val="Default"/>
        <w:rPr>
          <w:color w:val="auto"/>
        </w:rPr>
      </w:pPr>
    </w:p>
    <w:p w14:paraId="4894ACF6" w14:textId="08EFAE28" w:rsidR="0024112A" w:rsidRPr="008A2A40" w:rsidRDefault="00B03FAB" w:rsidP="00F82CAF">
      <w:pPr>
        <w:pStyle w:val="Default"/>
      </w:pPr>
      <w:r w:rsidRPr="008A2A40">
        <w:rPr>
          <w:spacing w:val="-1"/>
        </w:rPr>
        <w:t>Construction</w:t>
      </w:r>
      <w:r w:rsidRPr="008A2A40">
        <w:rPr>
          <w:spacing w:val="-4"/>
        </w:rPr>
        <w:t xml:space="preserve"> </w:t>
      </w:r>
      <w:r w:rsidRPr="008A2A40">
        <w:t>contracts</w:t>
      </w:r>
      <w:r w:rsidRPr="008A2A40">
        <w:rPr>
          <w:spacing w:val="-3"/>
        </w:rPr>
        <w:t xml:space="preserve"> </w:t>
      </w:r>
      <w:r w:rsidRPr="008A2A40">
        <w:rPr>
          <w:spacing w:val="-1"/>
        </w:rPr>
        <w:t>of Federal</w:t>
      </w:r>
      <w:r w:rsidRPr="008A2A40">
        <w:rPr>
          <w:spacing w:val="-5"/>
        </w:rPr>
        <w:t xml:space="preserve"> </w:t>
      </w:r>
      <w:r w:rsidRPr="008A2A40">
        <w:rPr>
          <w:spacing w:val="-1"/>
        </w:rPr>
        <w:t>financial</w:t>
      </w:r>
      <w:r w:rsidRPr="008A2A40">
        <w:rPr>
          <w:spacing w:val="-3"/>
        </w:rPr>
        <w:t xml:space="preserve"> </w:t>
      </w:r>
      <w:r w:rsidRPr="008A2A40">
        <w:rPr>
          <w:spacing w:val="-1"/>
        </w:rPr>
        <w:t>assistance shall</w:t>
      </w:r>
      <w:r w:rsidRPr="008A2A40">
        <w:rPr>
          <w:spacing w:val="-5"/>
        </w:rPr>
        <w:t xml:space="preserve"> </w:t>
      </w:r>
      <w:r w:rsidRPr="008A2A40">
        <w:rPr>
          <w:spacing w:val="-1"/>
        </w:rPr>
        <w:t>ensure</w:t>
      </w:r>
      <w:r w:rsidRPr="008A2A40">
        <w:rPr>
          <w:spacing w:val="-3"/>
        </w:rPr>
        <w:t xml:space="preserve"> </w:t>
      </w:r>
      <w:r w:rsidRPr="008A2A40">
        <w:rPr>
          <w:spacing w:val="-1"/>
        </w:rPr>
        <w:t>that</w:t>
      </w:r>
      <w:r w:rsidRPr="008A2A40">
        <w:rPr>
          <w:spacing w:val="83"/>
          <w:w w:val="99"/>
        </w:rPr>
        <w:t xml:space="preserve"> </w:t>
      </w:r>
      <w:r w:rsidRPr="008A2A40">
        <w:rPr>
          <w:spacing w:val="-1"/>
        </w:rPr>
        <w:t>contractors</w:t>
      </w:r>
      <w:r w:rsidRPr="008A2A40">
        <w:rPr>
          <w:spacing w:val="-5"/>
        </w:rPr>
        <w:t xml:space="preserve"> </w:t>
      </w:r>
      <w:r w:rsidRPr="008A2A40">
        <w:rPr>
          <w:spacing w:val="-1"/>
        </w:rPr>
        <w:t>working</w:t>
      </w:r>
      <w:r w:rsidRPr="008A2A40">
        <w:rPr>
          <w:spacing w:val="-6"/>
        </w:rPr>
        <w:t xml:space="preserve"> </w:t>
      </w:r>
      <w:r w:rsidRPr="008A2A40">
        <w:rPr>
          <w:spacing w:val="-1"/>
        </w:rPr>
        <w:t>on</w:t>
      </w:r>
      <w:r w:rsidRPr="008A2A40">
        <w:rPr>
          <w:spacing w:val="-3"/>
        </w:rPr>
        <w:t xml:space="preserve"> </w:t>
      </w:r>
      <w:r w:rsidRPr="008A2A40">
        <w:t>a</w:t>
      </w:r>
      <w:r w:rsidRPr="008A2A40">
        <w:rPr>
          <w:spacing w:val="-5"/>
        </w:rPr>
        <w:t xml:space="preserve"> </w:t>
      </w:r>
      <w:r w:rsidRPr="008A2A40">
        <w:t>capital</w:t>
      </w:r>
      <w:r w:rsidRPr="008A2A40">
        <w:rPr>
          <w:spacing w:val="-5"/>
        </w:rPr>
        <w:t xml:space="preserve"> </w:t>
      </w:r>
      <w:r w:rsidRPr="008A2A40">
        <w:rPr>
          <w:spacing w:val="-1"/>
        </w:rPr>
        <w:t>project</w:t>
      </w:r>
      <w:r w:rsidRPr="008A2A40">
        <w:rPr>
          <w:spacing w:val="-4"/>
        </w:rPr>
        <w:t xml:space="preserve"> </w:t>
      </w:r>
      <w:r w:rsidRPr="008A2A40">
        <w:rPr>
          <w:spacing w:val="-1"/>
        </w:rPr>
        <w:t>funded</w:t>
      </w:r>
      <w:r w:rsidRPr="008A2A40">
        <w:rPr>
          <w:spacing w:val="-4"/>
        </w:rPr>
        <w:t xml:space="preserve"> </w:t>
      </w:r>
      <w:r w:rsidRPr="008A2A40">
        <w:rPr>
          <w:spacing w:val="-1"/>
        </w:rPr>
        <w:t>using</w:t>
      </w:r>
      <w:r w:rsidRPr="008A2A40">
        <w:rPr>
          <w:spacing w:val="-3"/>
        </w:rPr>
        <w:t xml:space="preserve"> </w:t>
      </w:r>
      <w:r w:rsidRPr="008A2A40">
        <w:rPr>
          <w:spacing w:val="-1"/>
        </w:rPr>
        <w:t>such</w:t>
      </w:r>
      <w:r w:rsidRPr="008A2A40">
        <w:rPr>
          <w:spacing w:val="-4"/>
        </w:rPr>
        <w:t xml:space="preserve"> </w:t>
      </w:r>
      <w:r w:rsidRPr="008A2A40">
        <w:t>assistance</w:t>
      </w:r>
      <w:r w:rsidRPr="008A2A40">
        <w:rPr>
          <w:spacing w:val="-5"/>
        </w:rPr>
        <w:t xml:space="preserve"> </w:t>
      </w:r>
      <w:r w:rsidRPr="008A2A40">
        <w:rPr>
          <w:spacing w:val="-1"/>
        </w:rPr>
        <w:t>give</w:t>
      </w:r>
      <w:r w:rsidRPr="008A2A40">
        <w:rPr>
          <w:spacing w:val="-4"/>
        </w:rPr>
        <w:t xml:space="preserve"> </w:t>
      </w:r>
      <w:r w:rsidRPr="008A2A40">
        <w:t>a</w:t>
      </w:r>
      <w:r w:rsidRPr="008A2A40">
        <w:rPr>
          <w:spacing w:val="-3"/>
        </w:rPr>
        <w:t xml:space="preserve"> </w:t>
      </w:r>
      <w:r w:rsidRPr="008A2A40">
        <w:rPr>
          <w:spacing w:val="-1"/>
        </w:rPr>
        <w:t>hiring</w:t>
      </w:r>
      <w:r w:rsidRPr="008A2A40">
        <w:rPr>
          <w:spacing w:val="-3"/>
        </w:rPr>
        <w:t xml:space="preserve"> </w:t>
      </w:r>
      <w:r w:rsidRPr="008A2A40">
        <w:rPr>
          <w:spacing w:val="-1"/>
        </w:rPr>
        <w:t>preference,</w:t>
      </w:r>
      <w:r w:rsidRPr="008A2A40">
        <w:rPr>
          <w:spacing w:val="69"/>
          <w:w w:val="99"/>
        </w:rPr>
        <w:t xml:space="preserve"> </w:t>
      </w:r>
      <w:r w:rsidRPr="008A2A40">
        <w:t>to</w:t>
      </w:r>
      <w:r w:rsidRPr="008A2A40">
        <w:rPr>
          <w:spacing w:val="-4"/>
        </w:rPr>
        <w:t xml:space="preserve"> </w:t>
      </w:r>
      <w:r w:rsidRPr="008A2A40">
        <w:t>the</w:t>
      </w:r>
      <w:r w:rsidRPr="008A2A40">
        <w:rPr>
          <w:spacing w:val="-4"/>
        </w:rPr>
        <w:t xml:space="preserve"> </w:t>
      </w:r>
      <w:r w:rsidRPr="008A2A40">
        <w:rPr>
          <w:spacing w:val="-1"/>
        </w:rPr>
        <w:t>extent</w:t>
      </w:r>
      <w:r w:rsidRPr="008A2A40">
        <w:rPr>
          <w:spacing w:val="-4"/>
        </w:rPr>
        <w:t xml:space="preserve"> </w:t>
      </w:r>
      <w:r w:rsidRPr="008A2A40">
        <w:rPr>
          <w:spacing w:val="-1"/>
        </w:rPr>
        <w:t>practicable,</w:t>
      </w:r>
      <w:r w:rsidRPr="008A2A40">
        <w:rPr>
          <w:spacing w:val="-2"/>
        </w:rPr>
        <w:t xml:space="preserve"> </w:t>
      </w:r>
      <w:r w:rsidRPr="008A2A40">
        <w:t>to</w:t>
      </w:r>
      <w:r w:rsidRPr="008A2A40">
        <w:rPr>
          <w:spacing w:val="-4"/>
        </w:rPr>
        <w:t xml:space="preserve"> </w:t>
      </w:r>
      <w:r w:rsidRPr="008A2A40">
        <w:t>veterans</w:t>
      </w:r>
      <w:r w:rsidRPr="008A2A40">
        <w:rPr>
          <w:spacing w:val="-3"/>
        </w:rPr>
        <w:t xml:space="preserve"> </w:t>
      </w:r>
      <w:r w:rsidRPr="008A2A40">
        <w:rPr>
          <w:spacing w:val="-1"/>
        </w:rPr>
        <w:t>(as</w:t>
      </w:r>
      <w:r w:rsidRPr="008A2A40">
        <w:rPr>
          <w:spacing w:val="-5"/>
        </w:rPr>
        <w:t xml:space="preserve"> </w:t>
      </w:r>
      <w:r w:rsidRPr="008A2A40">
        <w:rPr>
          <w:spacing w:val="-1"/>
        </w:rPr>
        <w:t>defined</w:t>
      </w:r>
      <w:r w:rsidRPr="008A2A40">
        <w:rPr>
          <w:spacing w:val="-3"/>
        </w:rPr>
        <w:t xml:space="preserve"> </w:t>
      </w:r>
      <w:r w:rsidRPr="008A2A40">
        <w:t>in</w:t>
      </w:r>
      <w:r w:rsidRPr="008A2A40">
        <w:rPr>
          <w:spacing w:val="-2"/>
        </w:rPr>
        <w:t xml:space="preserve"> </w:t>
      </w:r>
      <w:r w:rsidRPr="008A2A40">
        <w:rPr>
          <w:spacing w:val="-1"/>
        </w:rPr>
        <w:t>section</w:t>
      </w:r>
      <w:r w:rsidRPr="008A2A40">
        <w:rPr>
          <w:spacing w:val="-2"/>
        </w:rPr>
        <w:t xml:space="preserve"> </w:t>
      </w:r>
      <w:r w:rsidRPr="008A2A40">
        <w:rPr>
          <w:spacing w:val="-1"/>
        </w:rPr>
        <w:t>2108</w:t>
      </w:r>
      <w:r w:rsidRPr="008A2A40">
        <w:rPr>
          <w:spacing w:val="-2"/>
        </w:rPr>
        <w:t xml:space="preserve"> </w:t>
      </w:r>
      <w:r w:rsidRPr="008A2A40">
        <w:rPr>
          <w:spacing w:val="-1"/>
        </w:rPr>
        <w:t>of</w:t>
      </w:r>
      <w:r w:rsidRPr="008A2A40">
        <w:rPr>
          <w:spacing w:val="-3"/>
        </w:rPr>
        <w:t xml:space="preserve"> </w:t>
      </w:r>
      <w:r w:rsidRPr="008A2A40">
        <w:rPr>
          <w:spacing w:val="-1"/>
        </w:rPr>
        <w:t>title</w:t>
      </w:r>
      <w:r w:rsidRPr="008A2A40">
        <w:rPr>
          <w:spacing w:val="-2"/>
        </w:rPr>
        <w:t xml:space="preserve"> </w:t>
      </w:r>
      <w:r w:rsidRPr="008A2A40">
        <w:t>5)</w:t>
      </w:r>
      <w:r w:rsidRPr="008A2A40">
        <w:rPr>
          <w:spacing w:val="-4"/>
        </w:rPr>
        <w:t xml:space="preserve"> </w:t>
      </w:r>
      <w:r w:rsidRPr="008A2A40">
        <w:rPr>
          <w:spacing w:val="-1"/>
        </w:rPr>
        <w:t>who have</w:t>
      </w:r>
      <w:r w:rsidRPr="008A2A40">
        <w:rPr>
          <w:spacing w:val="-4"/>
        </w:rPr>
        <w:t xml:space="preserve"> </w:t>
      </w:r>
      <w:r w:rsidRPr="008A2A40">
        <w:t>the</w:t>
      </w:r>
      <w:r w:rsidRPr="008A2A40">
        <w:rPr>
          <w:spacing w:val="49"/>
          <w:w w:val="99"/>
        </w:rPr>
        <w:t xml:space="preserve"> </w:t>
      </w:r>
      <w:r w:rsidRPr="008A2A40">
        <w:rPr>
          <w:spacing w:val="-1"/>
        </w:rPr>
        <w:t>requisite</w:t>
      </w:r>
      <w:r w:rsidRPr="008A2A40">
        <w:rPr>
          <w:spacing w:val="-3"/>
        </w:rPr>
        <w:t xml:space="preserve"> </w:t>
      </w:r>
      <w:r w:rsidRPr="008A2A40">
        <w:rPr>
          <w:spacing w:val="-1"/>
        </w:rPr>
        <w:t>skills</w:t>
      </w:r>
      <w:r w:rsidRPr="008A2A40">
        <w:rPr>
          <w:spacing w:val="-3"/>
        </w:rPr>
        <w:t xml:space="preserve"> </w:t>
      </w:r>
      <w:r w:rsidRPr="008A2A40">
        <w:rPr>
          <w:spacing w:val="-1"/>
        </w:rPr>
        <w:t>and</w:t>
      </w:r>
      <w:r w:rsidRPr="008A2A40">
        <w:rPr>
          <w:spacing w:val="-4"/>
        </w:rPr>
        <w:t xml:space="preserve"> </w:t>
      </w:r>
      <w:r w:rsidRPr="008A2A40">
        <w:rPr>
          <w:spacing w:val="-1"/>
        </w:rPr>
        <w:t>abilities</w:t>
      </w:r>
      <w:r w:rsidRPr="008A2A40">
        <w:rPr>
          <w:spacing w:val="-3"/>
        </w:rPr>
        <w:t xml:space="preserve"> </w:t>
      </w:r>
      <w:r w:rsidRPr="008A2A40">
        <w:t>to</w:t>
      </w:r>
      <w:r w:rsidRPr="008A2A40">
        <w:rPr>
          <w:spacing w:val="-5"/>
        </w:rPr>
        <w:t xml:space="preserve"> </w:t>
      </w:r>
      <w:r w:rsidRPr="008A2A40">
        <w:rPr>
          <w:spacing w:val="-1"/>
        </w:rPr>
        <w:t>perform</w:t>
      </w:r>
      <w:r w:rsidRPr="008A2A40">
        <w:rPr>
          <w:spacing w:val="-5"/>
        </w:rPr>
        <w:t xml:space="preserve"> </w:t>
      </w:r>
      <w:r w:rsidRPr="008A2A40">
        <w:rPr>
          <w:spacing w:val="-1"/>
        </w:rPr>
        <w:t>the</w:t>
      </w:r>
      <w:r w:rsidRPr="008A2A40">
        <w:rPr>
          <w:spacing w:val="-2"/>
        </w:rPr>
        <w:t xml:space="preserve"> </w:t>
      </w:r>
      <w:r w:rsidRPr="008A2A40">
        <w:rPr>
          <w:spacing w:val="-1"/>
        </w:rPr>
        <w:t>construction</w:t>
      </w:r>
      <w:r w:rsidRPr="008A2A40">
        <w:rPr>
          <w:spacing w:val="-4"/>
        </w:rPr>
        <w:t xml:space="preserve"> </w:t>
      </w:r>
      <w:r w:rsidRPr="008A2A40">
        <w:rPr>
          <w:spacing w:val="-1"/>
        </w:rPr>
        <w:t>work</w:t>
      </w:r>
      <w:r w:rsidRPr="008A2A40">
        <w:rPr>
          <w:spacing w:val="-4"/>
        </w:rPr>
        <w:t xml:space="preserve"> </w:t>
      </w:r>
      <w:r w:rsidRPr="008A2A40">
        <w:rPr>
          <w:spacing w:val="-1"/>
        </w:rPr>
        <w:t>required</w:t>
      </w:r>
      <w:r w:rsidRPr="008A2A40">
        <w:rPr>
          <w:spacing w:val="-4"/>
        </w:rPr>
        <w:t xml:space="preserve"> </w:t>
      </w:r>
      <w:r w:rsidRPr="008A2A40">
        <w:rPr>
          <w:spacing w:val="-1"/>
        </w:rPr>
        <w:t>under</w:t>
      </w:r>
      <w:r w:rsidRPr="008A2A40">
        <w:rPr>
          <w:spacing w:val="-4"/>
        </w:rPr>
        <w:t xml:space="preserve"> </w:t>
      </w:r>
      <w:r w:rsidRPr="008A2A40">
        <w:t>the</w:t>
      </w:r>
      <w:r w:rsidRPr="008A2A40">
        <w:rPr>
          <w:spacing w:val="-5"/>
        </w:rPr>
        <w:t xml:space="preserve"> </w:t>
      </w:r>
      <w:r w:rsidRPr="008A2A40">
        <w:rPr>
          <w:spacing w:val="-1"/>
        </w:rPr>
        <w:t>contract.</w:t>
      </w:r>
      <w:r w:rsidRPr="008A2A40">
        <w:rPr>
          <w:spacing w:val="-6"/>
        </w:rPr>
        <w:t xml:space="preserve"> </w:t>
      </w:r>
      <w:r w:rsidRPr="008A2A40">
        <w:t>This</w:t>
      </w:r>
      <w:r w:rsidRPr="008A2A40">
        <w:rPr>
          <w:spacing w:val="79"/>
        </w:rPr>
        <w:t xml:space="preserve"> </w:t>
      </w:r>
      <w:r w:rsidRPr="008A2A40">
        <w:rPr>
          <w:spacing w:val="-1"/>
        </w:rPr>
        <w:t>subsection</w:t>
      </w:r>
      <w:r w:rsidRPr="008A2A40">
        <w:rPr>
          <w:spacing w:val="-2"/>
        </w:rPr>
        <w:t xml:space="preserve"> </w:t>
      </w:r>
      <w:r w:rsidRPr="008A2A40">
        <w:rPr>
          <w:spacing w:val="-1"/>
        </w:rPr>
        <w:t>shall</w:t>
      </w:r>
      <w:r w:rsidRPr="008A2A40">
        <w:rPr>
          <w:spacing w:val="-3"/>
        </w:rPr>
        <w:t xml:space="preserve"> </w:t>
      </w:r>
      <w:r w:rsidRPr="008A2A40">
        <w:rPr>
          <w:spacing w:val="-1"/>
        </w:rPr>
        <w:t>not</w:t>
      </w:r>
      <w:r w:rsidRPr="008A2A40">
        <w:rPr>
          <w:spacing w:val="-2"/>
        </w:rPr>
        <w:t xml:space="preserve"> </w:t>
      </w:r>
      <w:r w:rsidRPr="008A2A40">
        <w:rPr>
          <w:spacing w:val="-1"/>
        </w:rPr>
        <w:t>be</w:t>
      </w:r>
      <w:r w:rsidRPr="008A2A40">
        <w:rPr>
          <w:spacing w:val="-3"/>
        </w:rPr>
        <w:t xml:space="preserve"> </w:t>
      </w:r>
      <w:r w:rsidRPr="008A2A40">
        <w:rPr>
          <w:spacing w:val="-1"/>
        </w:rPr>
        <w:t>understood,</w:t>
      </w:r>
      <w:r w:rsidRPr="008A2A40">
        <w:rPr>
          <w:spacing w:val="-2"/>
        </w:rPr>
        <w:t xml:space="preserve"> </w:t>
      </w:r>
      <w:r w:rsidRPr="008A2A40">
        <w:rPr>
          <w:spacing w:val="-1"/>
        </w:rPr>
        <w:t>construed</w:t>
      </w:r>
      <w:r w:rsidRPr="008A2A40">
        <w:rPr>
          <w:spacing w:val="-3"/>
        </w:rPr>
        <w:t xml:space="preserve"> </w:t>
      </w:r>
      <w:r w:rsidRPr="008A2A40">
        <w:rPr>
          <w:spacing w:val="-1"/>
        </w:rPr>
        <w:t>or</w:t>
      </w:r>
      <w:r w:rsidRPr="008A2A40">
        <w:rPr>
          <w:spacing w:val="-3"/>
        </w:rPr>
        <w:t xml:space="preserve"> </w:t>
      </w:r>
      <w:r w:rsidRPr="008A2A40">
        <w:rPr>
          <w:spacing w:val="-1"/>
        </w:rPr>
        <w:t>enforced</w:t>
      </w:r>
      <w:r w:rsidRPr="008A2A40">
        <w:rPr>
          <w:spacing w:val="-2"/>
        </w:rPr>
        <w:t xml:space="preserve"> in</w:t>
      </w:r>
      <w:r w:rsidRPr="008A2A40">
        <w:rPr>
          <w:spacing w:val="-1"/>
        </w:rPr>
        <w:t xml:space="preserve"> any</w:t>
      </w:r>
      <w:r w:rsidRPr="008A2A40">
        <w:rPr>
          <w:spacing w:val="-2"/>
        </w:rPr>
        <w:t xml:space="preserve"> </w:t>
      </w:r>
      <w:r w:rsidRPr="008A2A40">
        <w:rPr>
          <w:spacing w:val="-1"/>
        </w:rPr>
        <w:t>manner</w:t>
      </w:r>
      <w:r w:rsidRPr="008A2A40">
        <w:rPr>
          <w:spacing w:val="-6"/>
        </w:rPr>
        <w:t xml:space="preserve"> </w:t>
      </w:r>
      <w:r w:rsidRPr="008A2A40">
        <w:rPr>
          <w:spacing w:val="-1"/>
        </w:rPr>
        <w:t>that</w:t>
      </w:r>
      <w:r w:rsidRPr="008A2A40">
        <w:rPr>
          <w:spacing w:val="-2"/>
        </w:rPr>
        <w:t xml:space="preserve"> </w:t>
      </w:r>
      <w:r w:rsidRPr="008A2A40">
        <w:rPr>
          <w:spacing w:val="-1"/>
        </w:rPr>
        <w:t xml:space="preserve">would require </w:t>
      </w:r>
      <w:r w:rsidRPr="008A2A40">
        <w:rPr>
          <w:spacing w:val="-2"/>
        </w:rPr>
        <w:t>an</w:t>
      </w:r>
      <w:r w:rsidRPr="008A2A40">
        <w:rPr>
          <w:spacing w:val="63"/>
        </w:rPr>
        <w:t xml:space="preserve"> </w:t>
      </w:r>
      <w:r w:rsidRPr="008A2A40">
        <w:t>employer</w:t>
      </w:r>
      <w:r w:rsidRPr="008A2A40">
        <w:rPr>
          <w:spacing w:val="-5"/>
        </w:rPr>
        <w:t xml:space="preserve"> </w:t>
      </w:r>
      <w:r w:rsidRPr="008A2A40">
        <w:t>to</w:t>
      </w:r>
      <w:r w:rsidRPr="008A2A40">
        <w:rPr>
          <w:spacing w:val="-5"/>
        </w:rPr>
        <w:t xml:space="preserve"> </w:t>
      </w:r>
      <w:r w:rsidRPr="008A2A40">
        <w:rPr>
          <w:spacing w:val="-1"/>
        </w:rPr>
        <w:t>give</w:t>
      </w:r>
      <w:r w:rsidRPr="008A2A40">
        <w:rPr>
          <w:spacing w:val="-2"/>
        </w:rPr>
        <w:t xml:space="preserve"> </w:t>
      </w:r>
      <w:r w:rsidRPr="008A2A40">
        <w:t>a</w:t>
      </w:r>
      <w:r w:rsidRPr="008A2A40">
        <w:rPr>
          <w:spacing w:val="-4"/>
        </w:rPr>
        <w:t xml:space="preserve"> </w:t>
      </w:r>
      <w:r w:rsidRPr="008A2A40">
        <w:rPr>
          <w:spacing w:val="-1"/>
        </w:rPr>
        <w:t>preference</w:t>
      </w:r>
      <w:r w:rsidRPr="008A2A40">
        <w:rPr>
          <w:spacing w:val="-4"/>
        </w:rPr>
        <w:t xml:space="preserve"> </w:t>
      </w:r>
      <w:r w:rsidRPr="008A2A40">
        <w:t>to</w:t>
      </w:r>
      <w:r w:rsidRPr="008A2A40">
        <w:rPr>
          <w:spacing w:val="-2"/>
        </w:rPr>
        <w:t xml:space="preserve"> </w:t>
      </w:r>
      <w:r w:rsidRPr="008A2A40">
        <w:rPr>
          <w:spacing w:val="-1"/>
        </w:rPr>
        <w:t>any</w:t>
      </w:r>
      <w:r w:rsidRPr="008A2A40">
        <w:rPr>
          <w:spacing w:val="1"/>
        </w:rPr>
        <w:t xml:space="preserve"> </w:t>
      </w:r>
      <w:r w:rsidRPr="008A2A40">
        <w:rPr>
          <w:spacing w:val="-1"/>
        </w:rPr>
        <w:t>veteran</w:t>
      </w:r>
      <w:r w:rsidRPr="008A2A40">
        <w:rPr>
          <w:spacing w:val="-2"/>
        </w:rPr>
        <w:t xml:space="preserve"> </w:t>
      </w:r>
      <w:r w:rsidRPr="008A2A40">
        <w:rPr>
          <w:spacing w:val="-1"/>
        </w:rPr>
        <w:t>over</w:t>
      </w:r>
      <w:r w:rsidRPr="008A2A40">
        <w:rPr>
          <w:spacing w:val="-2"/>
        </w:rPr>
        <w:t xml:space="preserve"> </w:t>
      </w:r>
      <w:r w:rsidRPr="008A2A40">
        <w:t>any</w:t>
      </w:r>
      <w:r w:rsidRPr="008A2A40">
        <w:rPr>
          <w:spacing w:val="-3"/>
        </w:rPr>
        <w:t xml:space="preserve"> </w:t>
      </w:r>
      <w:r w:rsidRPr="008A2A40">
        <w:rPr>
          <w:spacing w:val="-1"/>
        </w:rPr>
        <w:t>equally</w:t>
      </w:r>
      <w:r w:rsidRPr="008A2A40">
        <w:rPr>
          <w:spacing w:val="-2"/>
        </w:rPr>
        <w:t xml:space="preserve"> </w:t>
      </w:r>
      <w:r w:rsidRPr="008A2A40">
        <w:rPr>
          <w:spacing w:val="-1"/>
        </w:rPr>
        <w:t>qualified applicant</w:t>
      </w:r>
      <w:r w:rsidRPr="008A2A40">
        <w:rPr>
          <w:spacing w:val="-4"/>
        </w:rPr>
        <w:t xml:space="preserve"> </w:t>
      </w:r>
      <w:r w:rsidRPr="008A2A40">
        <w:rPr>
          <w:spacing w:val="-1"/>
        </w:rPr>
        <w:t>who</w:t>
      </w:r>
      <w:r w:rsidRPr="008A2A40">
        <w:rPr>
          <w:spacing w:val="-2"/>
        </w:rPr>
        <w:t xml:space="preserve"> </w:t>
      </w:r>
      <w:r w:rsidRPr="008A2A40">
        <w:t>is</w:t>
      </w:r>
      <w:r w:rsidRPr="008A2A40">
        <w:rPr>
          <w:spacing w:val="-4"/>
        </w:rPr>
        <w:t xml:space="preserve"> </w:t>
      </w:r>
      <w:r w:rsidRPr="008A2A40">
        <w:t>a</w:t>
      </w:r>
      <w:r w:rsidRPr="008A2A40">
        <w:rPr>
          <w:spacing w:val="47"/>
        </w:rPr>
        <w:t xml:space="preserve"> </w:t>
      </w:r>
      <w:r w:rsidRPr="008A2A40">
        <w:t>member</w:t>
      </w:r>
      <w:r w:rsidRPr="008A2A40">
        <w:rPr>
          <w:spacing w:val="-4"/>
        </w:rPr>
        <w:t xml:space="preserve"> </w:t>
      </w:r>
      <w:r w:rsidRPr="008A2A40">
        <w:rPr>
          <w:spacing w:val="-1"/>
        </w:rPr>
        <w:t>of</w:t>
      </w:r>
      <w:r w:rsidRPr="008A2A40">
        <w:rPr>
          <w:spacing w:val="-2"/>
        </w:rPr>
        <w:t xml:space="preserve"> </w:t>
      </w:r>
      <w:r w:rsidRPr="008A2A40">
        <w:t>any</w:t>
      </w:r>
      <w:r w:rsidRPr="008A2A40">
        <w:rPr>
          <w:spacing w:val="-5"/>
        </w:rPr>
        <w:t xml:space="preserve"> </w:t>
      </w:r>
      <w:r w:rsidRPr="008A2A40">
        <w:t>racial</w:t>
      </w:r>
      <w:r w:rsidRPr="008A2A40">
        <w:rPr>
          <w:spacing w:val="-3"/>
        </w:rPr>
        <w:t xml:space="preserve"> </w:t>
      </w:r>
      <w:r w:rsidRPr="008A2A40">
        <w:rPr>
          <w:spacing w:val="-1"/>
        </w:rPr>
        <w:t>or</w:t>
      </w:r>
      <w:r w:rsidRPr="008A2A40">
        <w:rPr>
          <w:spacing w:val="-5"/>
        </w:rPr>
        <w:t xml:space="preserve"> </w:t>
      </w:r>
      <w:r w:rsidRPr="008A2A40">
        <w:rPr>
          <w:spacing w:val="-1"/>
        </w:rPr>
        <w:t>ethnic</w:t>
      </w:r>
      <w:r w:rsidRPr="008A2A40">
        <w:rPr>
          <w:spacing w:val="-2"/>
        </w:rPr>
        <w:t xml:space="preserve"> </w:t>
      </w:r>
      <w:r w:rsidRPr="008A2A40">
        <w:rPr>
          <w:spacing w:val="-1"/>
        </w:rPr>
        <w:t>minority,</w:t>
      </w:r>
      <w:r w:rsidRPr="008A2A40">
        <w:rPr>
          <w:spacing w:val="-5"/>
        </w:rPr>
        <w:t xml:space="preserve"> </w:t>
      </w:r>
      <w:r w:rsidRPr="008A2A40">
        <w:rPr>
          <w:spacing w:val="-1"/>
        </w:rPr>
        <w:t>female,</w:t>
      </w:r>
      <w:r w:rsidRPr="008A2A40">
        <w:rPr>
          <w:spacing w:val="-5"/>
        </w:rPr>
        <w:t xml:space="preserve"> </w:t>
      </w:r>
      <w:r w:rsidRPr="008A2A40">
        <w:t>an</w:t>
      </w:r>
      <w:r w:rsidRPr="008A2A40">
        <w:rPr>
          <w:spacing w:val="-1"/>
        </w:rPr>
        <w:t xml:space="preserve"> individual</w:t>
      </w:r>
      <w:r w:rsidRPr="008A2A40">
        <w:rPr>
          <w:spacing w:val="-4"/>
        </w:rPr>
        <w:t xml:space="preserve"> </w:t>
      </w:r>
      <w:r w:rsidRPr="008A2A40">
        <w:rPr>
          <w:spacing w:val="-1"/>
        </w:rPr>
        <w:t>with</w:t>
      </w:r>
      <w:r w:rsidRPr="008A2A40">
        <w:rPr>
          <w:spacing w:val="-2"/>
        </w:rPr>
        <w:t xml:space="preserve"> </w:t>
      </w:r>
      <w:r w:rsidRPr="008A2A40">
        <w:t>a</w:t>
      </w:r>
      <w:r w:rsidRPr="008A2A40">
        <w:rPr>
          <w:spacing w:val="-4"/>
        </w:rPr>
        <w:t xml:space="preserve"> </w:t>
      </w:r>
      <w:r w:rsidRPr="008A2A40">
        <w:rPr>
          <w:spacing w:val="-1"/>
        </w:rPr>
        <w:t>disability,</w:t>
      </w:r>
      <w:r w:rsidRPr="008A2A40">
        <w:rPr>
          <w:spacing w:val="-5"/>
        </w:rPr>
        <w:t xml:space="preserve"> </w:t>
      </w:r>
      <w:r w:rsidRPr="008A2A40">
        <w:rPr>
          <w:spacing w:val="-1"/>
        </w:rPr>
        <w:t xml:space="preserve">or </w:t>
      </w:r>
      <w:r w:rsidRPr="008A2A40">
        <w:t>a</w:t>
      </w:r>
      <w:r w:rsidRPr="008A2A40">
        <w:rPr>
          <w:spacing w:val="-5"/>
        </w:rPr>
        <w:t xml:space="preserve"> </w:t>
      </w:r>
      <w:r w:rsidRPr="008A2A40">
        <w:rPr>
          <w:spacing w:val="-1"/>
        </w:rPr>
        <w:t xml:space="preserve">former </w:t>
      </w:r>
      <w:r w:rsidRPr="008A2A40">
        <w:t>employee.</w:t>
      </w:r>
    </w:p>
    <w:p w14:paraId="6DF8F20B" w14:textId="026A9513" w:rsidR="00444EF4" w:rsidRPr="008A2A40" w:rsidRDefault="00444EF4" w:rsidP="00F82CAF">
      <w:pPr>
        <w:pStyle w:val="Default"/>
        <w:rPr>
          <w:color w:val="auto"/>
        </w:rPr>
      </w:pPr>
    </w:p>
    <w:p w14:paraId="7CE34ECF" w14:textId="359A9E45" w:rsidR="00444EF4" w:rsidRPr="008A2A40" w:rsidRDefault="00444EF4" w:rsidP="00444EF4">
      <w:pPr>
        <w:pStyle w:val="Default"/>
        <w:rPr>
          <w:b/>
        </w:rPr>
      </w:pPr>
      <w:r w:rsidRPr="008A2A40">
        <w:rPr>
          <w:b/>
        </w:rPr>
        <w:t>2.</w:t>
      </w:r>
      <w:r w:rsidR="00693970" w:rsidRPr="008A2A40">
        <w:rPr>
          <w:b/>
        </w:rPr>
        <w:t>6</w:t>
      </w:r>
      <w:r w:rsidR="00A7427C">
        <w:rPr>
          <w:b/>
        </w:rPr>
        <w:t>3</w:t>
      </w:r>
      <w:r w:rsidRPr="008A2A40">
        <w:rPr>
          <w:b/>
        </w:rPr>
        <w:tab/>
        <w:t>Conformance with ITS National Architecture</w:t>
      </w:r>
    </w:p>
    <w:p w14:paraId="70A9640B" w14:textId="600DE09B" w:rsidR="00444EF4" w:rsidRPr="008A2A40" w:rsidRDefault="00444EF4" w:rsidP="00444EF4">
      <w:pPr>
        <w:pStyle w:val="Default"/>
        <w:rPr>
          <w:b/>
          <w:i/>
        </w:rPr>
      </w:pPr>
      <w:r w:rsidRPr="008A2A40">
        <w:rPr>
          <w:b/>
          <w:i/>
        </w:rPr>
        <w:t>Only applies to Intelligent Transportation Systems (ITS) projects</w:t>
      </w:r>
    </w:p>
    <w:p w14:paraId="0F6E8529" w14:textId="77777777" w:rsidR="00444EF4" w:rsidRPr="008A2A40" w:rsidRDefault="00444EF4" w:rsidP="00444EF4">
      <w:pPr>
        <w:pStyle w:val="Default"/>
      </w:pPr>
    </w:p>
    <w:p w14:paraId="1381B49F" w14:textId="1222E73E" w:rsidR="00444EF4" w:rsidRPr="008A2A40" w:rsidRDefault="00444EF4" w:rsidP="00444EF4">
      <w:pPr>
        <w:pStyle w:val="Default"/>
      </w:pPr>
      <w:r w:rsidRPr="008A2A40">
        <w:t>Contractor shall conform to the National ITS Architecture and standards pursuant to 23 CFR § 940. Conformance with the National ITS Architecture is interpreted to mean the use of the National ITS Architecture to develop a regional ITS architecture in support of integration and the subsequent adherence of all ITS projects to that regional ITS architecture. Development of the regional ITS architecture should be consistent with the transportation planning process for Statewide and Metropolitan Transportation Planning (49 CFR Part 613 and 621).</w:t>
      </w:r>
    </w:p>
    <w:p w14:paraId="71FAE192" w14:textId="77777777" w:rsidR="00444EF4" w:rsidRPr="008A2A40" w:rsidRDefault="00444EF4" w:rsidP="00444EF4">
      <w:pPr>
        <w:pStyle w:val="Default"/>
      </w:pPr>
    </w:p>
    <w:p w14:paraId="358AECF3" w14:textId="03BF48D6" w:rsidR="00444EF4" w:rsidRPr="008A2A40" w:rsidRDefault="00444EF4" w:rsidP="00444EF4">
      <w:pPr>
        <w:pStyle w:val="Default"/>
        <w:rPr>
          <w:b/>
          <w:spacing w:val="-1"/>
        </w:rPr>
      </w:pPr>
      <w:bookmarkStart w:id="7" w:name="_bookmark41"/>
      <w:bookmarkEnd w:id="7"/>
      <w:r w:rsidRPr="008A2A40">
        <w:rPr>
          <w:b/>
          <w:spacing w:val="-1"/>
        </w:rPr>
        <w:t>2.</w:t>
      </w:r>
      <w:r w:rsidR="00693970" w:rsidRPr="008A2A40">
        <w:rPr>
          <w:b/>
          <w:spacing w:val="-1"/>
        </w:rPr>
        <w:t>6</w:t>
      </w:r>
      <w:r w:rsidR="00A7427C">
        <w:rPr>
          <w:b/>
          <w:spacing w:val="-1"/>
        </w:rPr>
        <w:t>4</w:t>
      </w:r>
      <w:r w:rsidRPr="008A2A40">
        <w:rPr>
          <w:b/>
          <w:spacing w:val="-1"/>
        </w:rPr>
        <w:t xml:space="preserve"> </w:t>
      </w:r>
      <w:r w:rsidRPr="008A2A40">
        <w:rPr>
          <w:b/>
          <w:spacing w:val="-1"/>
        </w:rPr>
        <w:tab/>
        <w:t>Federal Tax Liability &amp; Recent Felony Convictions</w:t>
      </w:r>
    </w:p>
    <w:p w14:paraId="2DB0F182" w14:textId="77777777" w:rsidR="00444EF4" w:rsidRPr="008A2A40" w:rsidRDefault="00444EF4" w:rsidP="00444EF4">
      <w:pPr>
        <w:pStyle w:val="Default"/>
      </w:pPr>
    </w:p>
    <w:p w14:paraId="782DC9C9" w14:textId="77777777" w:rsidR="00444EF4" w:rsidRPr="008A2A40" w:rsidRDefault="00444EF4" w:rsidP="00444EF4">
      <w:pPr>
        <w:pStyle w:val="Default"/>
      </w:pPr>
      <w:r w:rsidRPr="008A2A40">
        <w:t>The contractor certifies that it:</w:t>
      </w:r>
    </w:p>
    <w:p w14:paraId="0FA321C1" w14:textId="77777777" w:rsidR="00444EF4" w:rsidRPr="008A2A40" w:rsidRDefault="00444EF4" w:rsidP="00C7267B">
      <w:pPr>
        <w:pStyle w:val="Default"/>
        <w:numPr>
          <w:ilvl w:val="0"/>
          <w:numId w:val="32"/>
        </w:numPr>
      </w:pPr>
      <w:r w:rsidRPr="008A2A40">
        <w:t>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005294CD" w14:textId="251FF7B9" w:rsidR="00444EF4" w:rsidRPr="008A2A40" w:rsidRDefault="00444EF4" w:rsidP="00C7267B">
      <w:pPr>
        <w:pStyle w:val="Default"/>
        <w:numPr>
          <w:ilvl w:val="0"/>
          <w:numId w:val="32"/>
        </w:numPr>
      </w:pPr>
      <w:r w:rsidRPr="008A2A40">
        <w:t>Was not convicted of the felony criminal violation under any Federal law within the preceding 24 months.</w:t>
      </w:r>
    </w:p>
    <w:p w14:paraId="566F335F" w14:textId="77777777" w:rsidR="00C7267B" w:rsidRPr="008A2A40" w:rsidRDefault="00C7267B" w:rsidP="00C7267B">
      <w:pPr>
        <w:pStyle w:val="Default"/>
        <w:ind w:left="720"/>
      </w:pPr>
    </w:p>
    <w:p w14:paraId="0F5AF5CF" w14:textId="5166848C" w:rsidR="00444EF4" w:rsidRPr="008A2A40" w:rsidRDefault="00444EF4" w:rsidP="00C7267B">
      <w:pPr>
        <w:pStyle w:val="Default"/>
        <w:ind w:left="360"/>
      </w:pPr>
      <w:r w:rsidRPr="008A2A40">
        <w:lastRenderedPageBreak/>
        <w:t xml:space="preserve">If the contractor cannot so certify, the Recipient will refer the matter to FTA and not enter into any </w:t>
      </w:r>
      <w:r w:rsidR="00C53915" w:rsidRPr="008A2A40">
        <w:t>Third-Party</w:t>
      </w:r>
      <w:r w:rsidRPr="008A2A40">
        <w:t xml:space="preserve"> Agreement with the </w:t>
      </w:r>
      <w:r w:rsidR="00C53915" w:rsidRPr="008A2A40">
        <w:t>Third-Party</w:t>
      </w:r>
      <w:r w:rsidRPr="008A2A40">
        <w:t xml:space="preserve"> Participant without FTA’s written approval.</w:t>
      </w:r>
    </w:p>
    <w:p w14:paraId="7CE06F37" w14:textId="77777777" w:rsidR="00C7267B" w:rsidRPr="008A2A40" w:rsidRDefault="00C7267B" w:rsidP="00C7267B">
      <w:pPr>
        <w:pStyle w:val="Default"/>
        <w:ind w:left="360"/>
      </w:pPr>
    </w:p>
    <w:p w14:paraId="77FA2FA3" w14:textId="2522ABB5" w:rsidR="00444EF4" w:rsidRPr="008A2A40" w:rsidRDefault="00444EF4" w:rsidP="00C7267B">
      <w:pPr>
        <w:pStyle w:val="Default"/>
        <w:ind w:left="360"/>
      </w:pPr>
      <w:r w:rsidRPr="008A2A40">
        <w:t>Flow-Down. The Recipient agrees to require the contractor to flow this requirement down to participants at all lower tiers, without regard to the value of any sub-agreement.</w:t>
      </w:r>
    </w:p>
    <w:p w14:paraId="7DAC6A22" w14:textId="77777777" w:rsidR="00444EF4" w:rsidRPr="008A2A40" w:rsidRDefault="00444EF4" w:rsidP="00444EF4">
      <w:pPr>
        <w:pStyle w:val="Default"/>
      </w:pPr>
    </w:p>
    <w:p w14:paraId="5A709CE0" w14:textId="7F7E5F91" w:rsidR="00444EF4" w:rsidRPr="008A2A40" w:rsidRDefault="00444EF4" w:rsidP="00444EF4">
      <w:pPr>
        <w:pStyle w:val="Default"/>
        <w:rPr>
          <w:b/>
        </w:rPr>
      </w:pPr>
      <w:bookmarkStart w:id="8" w:name="_bookmark42"/>
      <w:bookmarkStart w:id="9" w:name="_Hlk215481541"/>
      <w:bookmarkEnd w:id="8"/>
      <w:r w:rsidRPr="008A2A40">
        <w:rPr>
          <w:b/>
        </w:rPr>
        <w:t>2.</w:t>
      </w:r>
      <w:r w:rsidR="00693970" w:rsidRPr="008A2A40">
        <w:rPr>
          <w:b/>
        </w:rPr>
        <w:t>6</w:t>
      </w:r>
      <w:r w:rsidR="00A7427C">
        <w:rPr>
          <w:b/>
        </w:rPr>
        <w:t>5</w:t>
      </w:r>
      <w:r w:rsidRPr="008A2A40">
        <w:rPr>
          <w:b/>
        </w:rPr>
        <w:tab/>
        <w:t>Severability</w:t>
      </w:r>
    </w:p>
    <w:bookmarkEnd w:id="9"/>
    <w:p w14:paraId="2E17B1E4" w14:textId="77777777" w:rsidR="00444EF4" w:rsidRPr="008A2A40" w:rsidRDefault="00444EF4" w:rsidP="00444EF4">
      <w:pPr>
        <w:pStyle w:val="Default"/>
      </w:pPr>
    </w:p>
    <w:p w14:paraId="2D3F2766" w14:textId="3F3E859E" w:rsidR="00444EF4" w:rsidRPr="008A2A40" w:rsidRDefault="00444EF4" w:rsidP="00444EF4">
      <w:pPr>
        <w:pStyle w:val="Default"/>
      </w:pPr>
      <w:r w:rsidRPr="008A2A40">
        <w:t>The Contractor agrees that if any provision of this agreement or any amendment thereto is determined to be invalid, then the remaining provisions thereof that conform to federal laws, regulations, requirements, and guidance will continue in effect.</w:t>
      </w:r>
    </w:p>
    <w:p w14:paraId="5C98C7FA" w14:textId="6C3CA9E5" w:rsidR="004F39E8" w:rsidRPr="008A2A40" w:rsidRDefault="004F39E8" w:rsidP="00444EF4">
      <w:pPr>
        <w:pStyle w:val="Default"/>
      </w:pPr>
    </w:p>
    <w:p w14:paraId="3C24E019" w14:textId="644283D0" w:rsidR="004F39E8" w:rsidRPr="008A2A40" w:rsidRDefault="004F39E8" w:rsidP="004F39E8">
      <w:pPr>
        <w:pStyle w:val="Default"/>
        <w:rPr>
          <w:b/>
        </w:rPr>
      </w:pPr>
      <w:r w:rsidRPr="008A2A40">
        <w:rPr>
          <w:b/>
        </w:rPr>
        <w:t>2.6</w:t>
      </w:r>
      <w:r w:rsidR="00A7427C">
        <w:rPr>
          <w:b/>
        </w:rPr>
        <w:t>6</w:t>
      </w:r>
      <w:r w:rsidRPr="008A2A40">
        <w:rPr>
          <w:b/>
        </w:rPr>
        <w:tab/>
        <w:t>Changes to Federal Requirements</w:t>
      </w:r>
    </w:p>
    <w:p w14:paraId="07A651A1" w14:textId="12964DC8" w:rsidR="004F39E8" w:rsidRPr="008A2A40" w:rsidRDefault="004F39E8" w:rsidP="004F39E8">
      <w:pPr>
        <w:pStyle w:val="Default"/>
        <w:rPr>
          <w:b/>
        </w:rPr>
      </w:pPr>
    </w:p>
    <w:p w14:paraId="2B329F4A" w14:textId="25913EE0" w:rsidR="004F39E8" w:rsidRPr="008A2A40" w:rsidRDefault="004F39E8" w:rsidP="004F39E8">
      <w:pPr>
        <w:pStyle w:val="Default"/>
        <w:rPr>
          <w:bCs/>
        </w:rPr>
      </w:pPr>
      <w:r w:rsidRPr="008A2A40">
        <w:rPr>
          <w:bCs/>
        </w:rPr>
        <w:t>Federal requirements that apply to the Recipient or the Award, the accompanying Underlying Agreement, and any Amendments thereto may change due to changes in federal law, regulation, other requirements, or guidance, or changes in the Recipient’s Underlying Agreement including any information incorporated by reference and made part of that Underlying Agreement; and</w:t>
      </w:r>
    </w:p>
    <w:p w14:paraId="6D234541" w14:textId="7D24C3CC" w:rsidR="004F39E8" w:rsidRPr="008A2A40" w:rsidRDefault="004F39E8" w:rsidP="004F39E8">
      <w:pPr>
        <w:pStyle w:val="Default"/>
        <w:rPr>
          <w:bCs/>
        </w:rPr>
      </w:pPr>
    </w:p>
    <w:p w14:paraId="06786C9D" w14:textId="557BA0B7" w:rsidR="004F39E8" w:rsidRPr="008A2A40" w:rsidRDefault="004F39E8" w:rsidP="004F39E8">
      <w:pPr>
        <w:pStyle w:val="Default"/>
        <w:rPr>
          <w:bCs/>
        </w:rPr>
      </w:pPr>
      <w:r w:rsidRPr="008A2A40">
        <w:rPr>
          <w:bCs/>
        </w:rPr>
        <w:t>Applicable changes to those federal requirements will apply to each Third-Party Agreement and parties thereto at any tier.</w:t>
      </w:r>
    </w:p>
    <w:p w14:paraId="6E4E9B7E" w14:textId="77777777" w:rsidR="004F39E8" w:rsidRPr="008A2A40" w:rsidRDefault="004F39E8" w:rsidP="00444EF4">
      <w:pPr>
        <w:pStyle w:val="Default"/>
      </w:pPr>
    </w:p>
    <w:p w14:paraId="7EA48C5C" w14:textId="1606A7B8" w:rsidR="00C7267B" w:rsidRPr="008A2A40" w:rsidRDefault="00C7267B" w:rsidP="00C7267B">
      <w:pPr>
        <w:pStyle w:val="Default"/>
        <w:rPr>
          <w:b/>
        </w:rPr>
      </w:pPr>
      <w:bookmarkStart w:id="10" w:name="_Hlk215493574"/>
      <w:bookmarkStart w:id="11" w:name="_Hlk216271186"/>
      <w:r w:rsidRPr="008A2A40">
        <w:rPr>
          <w:b/>
        </w:rPr>
        <w:t>2.6</w:t>
      </w:r>
      <w:r w:rsidR="00A7427C">
        <w:rPr>
          <w:b/>
        </w:rPr>
        <w:t>7</w:t>
      </w:r>
      <w:r w:rsidRPr="008A2A40">
        <w:rPr>
          <w:b/>
        </w:rPr>
        <w:t xml:space="preserve"> </w:t>
      </w:r>
      <w:bookmarkEnd w:id="10"/>
      <w:r w:rsidRPr="008A2A40">
        <w:rPr>
          <w:b/>
        </w:rPr>
        <w:tab/>
        <w:t>Americans with Disabilities Act (ADA)</w:t>
      </w:r>
    </w:p>
    <w:bookmarkEnd w:id="11"/>
    <w:p w14:paraId="09A9AA20" w14:textId="77777777" w:rsidR="00C7267B" w:rsidRPr="008A2A40" w:rsidRDefault="00C7267B" w:rsidP="00C7267B">
      <w:pPr>
        <w:pStyle w:val="Default"/>
        <w:rPr>
          <w:b/>
        </w:rPr>
      </w:pPr>
    </w:p>
    <w:p w14:paraId="4CF0351D" w14:textId="4C4130EE" w:rsidR="00C7267B" w:rsidRPr="008A2A40" w:rsidRDefault="00C7267B" w:rsidP="00C7267B">
      <w:pPr>
        <w:pStyle w:val="Default"/>
      </w:pPr>
      <w:r w:rsidRPr="008A2A40">
        <w:t>The contractor agrees to comply with all applicable requirements of section 504 of the Rehabilitation Act of 1973, as amended, 29 U.S.C. § 794, which prohibits discrimination on the basis of handicaps, with the Americans with Disabilities Act of 1990 (ADA), as amended, 42 §§ 12101 et seq., which requires that accessible facilities and services be made available to persons with disabilities, including any subsequent amendments to that Act, and with the Architectural Barriers act of 1968, as amended, 42 U.S.C. §§ 4151 et seq., which requires that buildings and public accommodations be accessible to persons with disabilities, including any subsequent amendments to that Act. In addition, the contractor agrees to comply with any and all applicable requirements issued by the FTA, DOT, DOJ, U.S. GSA, U.S. EEOC, U.S. FCC, any subsequent amendments thereto and any other nondiscrimination statute(s) that may apply to the Project.</w:t>
      </w:r>
    </w:p>
    <w:p w14:paraId="7BFEED1A" w14:textId="7DDB0C0E" w:rsidR="00C7267B" w:rsidRPr="008A2A40" w:rsidRDefault="00C7267B" w:rsidP="00C7267B">
      <w:pPr>
        <w:pStyle w:val="Default"/>
      </w:pPr>
    </w:p>
    <w:p w14:paraId="01EE95DE" w14:textId="404F4C36" w:rsidR="00C7267B" w:rsidRPr="008A2A40" w:rsidRDefault="00C7267B" w:rsidP="00C7267B">
      <w:pPr>
        <w:pStyle w:val="Default"/>
        <w:rPr>
          <w:b/>
        </w:rPr>
      </w:pPr>
      <w:bookmarkStart w:id="12" w:name="_Hlk216275813"/>
      <w:r w:rsidRPr="008A2A40">
        <w:rPr>
          <w:b/>
        </w:rPr>
        <w:t>2.6</w:t>
      </w:r>
      <w:r w:rsidR="00A7427C">
        <w:rPr>
          <w:b/>
        </w:rPr>
        <w:t>8</w:t>
      </w:r>
      <w:r w:rsidRPr="008A2A40">
        <w:rPr>
          <w:b/>
        </w:rPr>
        <w:tab/>
        <w:t>Bond Requirements</w:t>
      </w:r>
    </w:p>
    <w:p w14:paraId="3599C5D7" w14:textId="533A40C2" w:rsidR="00C7267B" w:rsidRPr="008A2A40" w:rsidRDefault="00C7267B" w:rsidP="00C7267B">
      <w:pPr>
        <w:pStyle w:val="Default"/>
        <w:rPr>
          <w:b/>
        </w:rPr>
      </w:pPr>
    </w:p>
    <w:p w14:paraId="7CD33D9F" w14:textId="1087F074" w:rsidR="00C7267B" w:rsidRPr="008A2A40" w:rsidRDefault="00C7267B" w:rsidP="00C7267B">
      <w:pPr>
        <w:pStyle w:val="Default"/>
        <w:rPr>
          <w:bCs/>
        </w:rPr>
      </w:pPr>
      <w:r w:rsidRPr="008A2A40">
        <w:rPr>
          <w:bCs/>
        </w:rPr>
        <w:t xml:space="preserve">The Federal agency or pass-through </w:t>
      </w:r>
      <w:r w:rsidR="00C53915" w:rsidRPr="008A2A40">
        <w:rPr>
          <w:bCs/>
        </w:rPr>
        <w:t>entity</w:t>
      </w:r>
      <w:r w:rsidRPr="008A2A40">
        <w:rPr>
          <w:bCs/>
        </w:rPr>
        <w:t xml:space="preserve"> may accept the recipient’s or subrecipient’s bonding policy and requirements for construction or facility improvement contracts or subcontracts exceeding the simplified acquisition threshold. Before doing so, the agency or pass-through entity must determine that the Federal interest is adequately protected. If such a determination has not been made, the minimum requirements must be as follows:</w:t>
      </w:r>
    </w:p>
    <w:bookmarkEnd w:id="12"/>
    <w:p w14:paraId="209835EC" w14:textId="77777777" w:rsidR="00C7267B" w:rsidRPr="008A2A40" w:rsidRDefault="00C7267B" w:rsidP="00C7267B">
      <w:pPr>
        <w:pStyle w:val="Default"/>
      </w:pPr>
    </w:p>
    <w:p w14:paraId="198AC0B1" w14:textId="2B9707BC" w:rsidR="00C7267B" w:rsidRPr="008A2A40" w:rsidRDefault="00C7267B" w:rsidP="00C7267B">
      <w:pPr>
        <w:pStyle w:val="BodyText"/>
        <w:numPr>
          <w:ilvl w:val="0"/>
          <w:numId w:val="36"/>
        </w:numPr>
        <w:tabs>
          <w:tab w:val="left" w:pos="694"/>
        </w:tabs>
        <w:rPr>
          <w:rFonts w:ascii="Times New Roman" w:hAnsi="Times New Roman" w:cs="Times New Roman"/>
          <w:b/>
          <w:color w:val="000000"/>
        </w:rPr>
      </w:pPr>
      <w:r w:rsidRPr="008A2A40">
        <w:rPr>
          <w:rFonts w:ascii="Times New Roman" w:hAnsi="Times New Roman" w:cs="Times New Roman"/>
        </w:rPr>
        <w:t xml:space="preserve">A bid guarantee from each bidder equivalent to five percent of the bid price. The bid guarantee must consist of a firm commitment such as a bid bond, certified check, or other </w:t>
      </w:r>
      <w:r w:rsidRPr="008A2A40">
        <w:rPr>
          <w:rFonts w:ascii="Times New Roman" w:hAnsi="Times New Roman" w:cs="Times New Roman"/>
        </w:rPr>
        <w:lastRenderedPageBreak/>
        <w:t xml:space="preserve">negotiable instrument accompanying a bid as assurance that the bidder will, upon acceptance of the bid, execute any required contractual documents within the specified timeframe. </w:t>
      </w:r>
    </w:p>
    <w:p w14:paraId="76B3A49C" w14:textId="77777777" w:rsidR="00C7267B" w:rsidRPr="008A2A40" w:rsidRDefault="00C7267B" w:rsidP="00C7267B">
      <w:pPr>
        <w:pStyle w:val="BodyText"/>
        <w:numPr>
          <w:ilvl w:val="0"/>
          <w:numId w:val="36"/>
        </w:numPr>
        <w:tabs>
          <w:tab w:val="left" w:pos="694"/>
        </w:tabs>
        <w:rPr>
          <w:rFonts w:ascii="Times New Roman" w:hAnsi="Times New Roman" w:cs="Times New Roman"/>
          <w:b/>
          <w:color w:val="000000"/>
        </w:rPr>
      </w:pPr>
      <w:r w:rsidRPr="008A2A40">
        <w:rPr>
          <w:rFonts w:ascii="Times New Roman" w:hAnsi="Times New Roman" w:cs="Times New Roman"/>
        </w:rPr>
        <w:t>A performance bond on the contractor’s part for 100 percent of the contract price. A performance bond is a bond executed in connection with a contract to secure the fulfillment of all the contractor's requirements under a contract.</w:t>
      </w:r>
      <w:r w:rsidRPr="008A2A40">
        <w:t xml:space="preserve"> </w:t>
      </w:r>
    </w:p>
    <w:p w14:paraId="7BADD707" w14:textId="53B3E937" w:rsidR="00C7267B" w:rsidRPr="008A2A40" w:rsidRDefault="00C7267B" w:rsidP="00C7267B">
      <w:pPr>
        <w:pStyle w:val="BodyText"/>
        <w:numPr>
          <w:ilvl w:val="0"/>
          <w:numId w:val="36"/>
        </w:numPr>
        <w:tabs>
          <w:tab w:val="left" w:pos="694"/>
        </w:tabs>
        <w:rPr>
          <w:rFonts w:ascii="Times New Roman" w:hAnsi="Times New Roman" w:cs="Times New Roman"/>
          <w:b/>
          <w:color w:val="000000"/>
        </w:rPr>
      </w:pPr>
      <w:r w:rsidRPr="008A2A40">
        <w:rPr>
          <w:rFonts w:ascii="Times New Roman" w:hAnsi="Times New Roman" w:cs="Times New Roman"/>
        </w:rPr>
        <w:t xml:space="preserve">A payment bond on the contractor’s part for 100 percent of the contract price. A payment bond is a bond executed in connection with a contract to assure payment as required by the law of all persons supplying labor and material in the execution of the work provided for under </w:t>
      </w:r>
      <w:r w:rsidR="00C53915" w:rsidRPr="008A2A40">
        <w:rPr>
          <w:rFonts w:ascii="Times New Roman" w:hAnsi="Times New Roman" w:cs="Times New Roman"/>
        </w:rPr>
        <w:t>a contract</w:t>
      </w:r>
      <w:r w:rsidRPr="008A2A40">
        <w:rPr>
          <w:rFonts w:ascii="Times New Roman" w:hAnsi="Times New Roman" w:cs="Times New Roman"/>
        </w:rPr>
        <w:t>.</w:t>
      </w:r>
    </w:p>
    <w:p w14:paraId="552FD142" w14:textId="77777777" w:rsidR="00C7267B" w:rsidRPr="008A2A40" w:rsidRDefault="00C7267B" w:rsidP="00C7267B">
      <w:pPr>
        <w:pStyle w:val="BodyText"/>
        <w:tabs>
          <w:tab w:val="left" w:pos="694"/>
        </w:tabs>
        <w:ind w:left="720"/>
        <w:rPr>
          <w:rFonts w:ascii="Times New Roman" w:hAnsi="Times New Roman" w:cs="Times New Roman"/>
          <w:b/>
          <w:color w:val="000000"/>
        </w:rPr>
      </w:pPr>
    </w:p>
    <w:p w14:paraId="29BB06D5" w14:textId="77777777" w:rsidR="00C7267B" w:rsidRPr="008A2A40" w:rsidRDefault="00C7267B" w:rsidP="00C7267B">
      <w:pPr>
        <w:pStyle w:val="BodyText"/>
        <w:tabs>
          <w:tab w:val="left" w:pos="694"/>
        </w:tabs>
        <w:ind w:left="0"/>
      </w:pPr>
      <w:r w:rsidRPr="008A2A40">
        <w:rPr>
          <w:rFonts w:ascii="Times New Roman" w:hAnsi="Times New Roman" w:cs="Times New Roman"/>
        </w:rPr>
        <w:t>It is also understood and agreed that if the bidder should withdraw any part or all of their bid within [90] days after the bid opening without the written consent of the Agency, or refuse or be unable to enter into this Contract as provided above, or refuse or be unable to furnish adequate and acceptable Performance and Payment Bonds, or refuse or be unable to furnish adequate and acceptable insurance, as provided above, it shall forfeit its bid guaranty to the extent Agency’s damages occasioned by such withdrawal, or refusal, or inability to enter into a Contract, or provide adequate security thereof.</w:t>
      </w:r>
      <w:r w:rsidRPr="008A2A40">
        <w:t xml:space="preserve"> </w:t>
      </w:r>
    </w:p>
    <w:p w14:paraId="6C3392AF" w14:textId="77777777" w:rsidR="00C7267B" w:rsidRPr="008A2A40" w:rsidRDefault="00C7267B" w:rsidP="00C7267B">
      <w:pPr>
        <w:pStyle w:val="BodyText"/>
        <w:tabs>
          <w:tab w:val="left" w:pos="694"/>
        </w:tabs>
        <w:ind w:left="0"/>
      </w:pPr>
    </w:p>
    <w:p w14:paraId="672E5CFE" w14:textId="3CFBD006" w:rsidR="00C7267B" w:rsidRPr="008A2A40" w:rsidRDefault="00C7267B" w:rsidP="00C7267B">
      <w:pPr>
        <w:pStyle w:val="BodyText"/>
        <w:tabs>
          <w:tab w:val="left" w:pos="694"/>
        </w:tabs>
        <w:ind w:left="0"/>
      </w:pPr>
      <w:r w:rsidRPr="008A2A40">
        <w:rPr>
          <w:rFonts w:ascii="Times New Roman" w:hAnsi="Times New Roman" w:cs="Times New Roman"/>
        </w:rPr>
        <w:t>It is further understood and agreed that to the extent the defaulting bidder's bid guaranty shall prove inadequate to fully recompense Agency for the damages occasioned by default, then the bidder agrees to indemnify Agency and pay over to Agency the difference between the bid guarantee and Agency’s total damages so as to make Agency whole.</w:t>
      </w:r>
      <w:r w:rsidRPr="008A2A40">
        <w:t xml:space="preserve"> </w:t>
      </w:r>
    </w:p>
    <w:p w14:paraId="6D731EA2" w14:textId="77777777" w:rsidR="00C7267B" w:rsidRPr="008A2A40" w:rsidRDefault="00C7267B" w:rsidP="00C7267B">
      <w:pPr>
        <w:pStyle w:val="BodyText"/>
        <w:tabs>
          <w:tab w:val="left" w:pos="694"/>
        </w:tabs>
        <w:ind w:left="0"/>
      </w:pPr>
    </w:p>
    <w:p w14:paraId="15E705CE" w14:textId="2E54C692" w:rsidR="00C7267B" w:rsidRPr="008A2A40" w:rsidRDefault="00C7267B" w:rsidP="00C7267B">
      <w:pPr>
        <w:pStyle w:val="BodyText"/>
        <w:tabs>
          <w:tab w:val="left" w:pos="694"/>
        </w:tabs>
        <w:ind w:left="0"/>
        <w:rPr>
          <w:rFonts w:ascii="Times New Roman" w:hAnsi="Times New Roman" w:cs="Times New Roman"/>
        </w:rPr>
      </w:pPr>
      <w:r w:rsidRPr="008A2A40">
        <w:rPr>
          <w:rFonts w:ascii="Times New Roman" w:hAnsi="Times New Roman" w:cs="Times New Roman"/>
        </w:rPr>
        <w:t xml:space="preserve">The bidder understands that any material alteration of any of the above or any of the material contained herein, other than that requested will render the bid unresponsive. </w:t>
      </w:r>
    </w:p>
    <w:p w14:paraId="6EAF7A18" w14:textId="77777777" w:rsidR="00C7267B" w:rsidRPr="008A2A40" w:rsidRDefault="00C7267B" w:rsidP="00C7267B">
      <w:pPr>
        <w:pStyle w:val="BodyText"/>
        <w:tabs>
          <w:tab w:val="left" w:pos="694"/>
        </w:tabs>
        <w:ind w:left="0"/>
      </w:pPr>
    </w:p>
    <w:p w14:paraId="4C558610" w14:textId="342292A5" w:rsidR="00C7267B" w:rsidRPr="008A2A40" w:rsidRDefault="00C7267B" w:rsidP="00C7267B">
      <w:pPr>
        <w:pStyle w:val="BodyText"/>
        <w:tabs>
          <w:tab w:val="left" w:pos="694"/>
        </w:tabs>
        <w:ind w:left="0"/>
        <w:rPr>
          <w:rFonts w:ascii="Times New Roman" w:hAnsi="Times New Roman" w:cs="Times New Roman"/>
        </w:rPr>
      </w:pPr>
      <w:r w:rsidRPr="008A2A40">
        <w:rPr>
          <w:rFonts w:ascii="Times New Roman" w:hAnsi="Times New Roman" w:cs="Times New Roman"/>
          <w:b/>
          <w:bCs/>
        </w:rPr>
        <w:t>Performance Guarantee.</w:t>
      </w:r>
      <w:r w:rsidRPr="008A2A40">
        <w:rPr>
          <w:rFonts w:ascii="Times New Roman" w:hAnsi="Times New Roman" w:cs="Times New Roman"/>
        </w:rPr>
        <w:t> A Performance Guarantee in the amount of 100% of the Contract value is required by the Agency to ensure faithful performance of the Contract. Either a Performance Bond or an Irrevocable Stand-By Letter of Credit shall be provided by the Contractor and shall remain in full force for the term of the Contract. The successful Bidder shall certify that it will provide the requisite Performance Guarantee to the Agency within ten (10) business days from Contract execution. The Agency requires all Performance Bonds to be provided by a fully qualified surety company acceptable to the Agency and listed as a company currently authorized under 31 C.F.R. part 22 as possessing a Certificate of Authority as described hereunder. Agency may require additional performance bond protection when the contract price is increased. The increase in protection shall generally equal 100 percent of the increase in contract price. The Agency may secure additional protection by directing the Contractor to increase the amount of the existing bond or to obtain an additional bond.</w:t>
      </w:r>
    </w:p>
    <w:p w14:paraId="2D608A74" w14:textId="77777777" w:rsidR="00C7267B" w:rsidRPr="008A2A40" w:rsidRDefault="00C7267B" w:rsidP="00C7267B">
      <w:pPr>
        <w:pStyle w:val="BodyText"/>
        <w:tabs>
          <w:tab w:val="left" w:pos="694"/>
        </w:tabs>
        <w:ind w:left="0"/>
      </w:pPr>
    </w:p>
    <w:p w14:paraId="25691D5F" w14:textId="3A356EAE" w:rsidR="00C7267B" w:rsidRPr="008A2A40" w:rsidRDefault="00C7267B" w:rsidP="00C7267B">
      <w:pPr>
        <w:pStyle w:val="BodyText"/>
        <w:tabs>
          <w:tab w:val="left" w:pos="694"/>
        </w:tabs>
        <w:ind w:left="0"/>
        <w:rPr>
          <w:rFonts w:ascii="Times New Roman" w:hAnsi="Times New Roman" w:cs="Times New Roman"/>
        </w:rPr>
      </w:pPr>
      <w:r w:rsidRPr="008A2A40">
        <w:rPr>
          <w:rFonts w:ascii="Times New Roman" w:hAnsi="Times New Roman" w:cs="Times New Roman"/>
        </w:rPr>
        <w:t xml:space="preserve">If the Bidder chooses to provide a Letter of Credit as its Performance Guarantee, the Bidder shall furnish with its bid, certification that an Irrevocable Stand-By Letter of Credit will be furnished should the Bidder become the successful Contractor. The Bidder shall also provide a statement from the banking institution certifying that an Irrevocable Stand-By Letter of Credit for the action will be provided if the Contract is awarded to the Bidder. The Irrevocable Stand-By Letter of Credit will only be accepted by the Agency if: </w:t>
      </w:r>
    </w:p>
    <w:p w14:paraId="2EE3DCE8" w14:textId="77777777" w:rsidR="00EC1509" w:rsidRPr="008A2A40" w:rsidRDefault="00EC1509" w:rsidP="00C7267B">
      <w:pPr>
        <w:pStyle w:val="BodyText"/>
        <w:tabs>
          <w:tab w:val="left" w:pos="694"/>
        </w:tabs>
        <w:ind w:left="0"/>
        <w:rPr>
          <w:rFonts w:ascii="Times New Roman" w:hAnsi="Times New Roman" w:cs="Times New Roman"/>
        </w:rPr>
      </w:pPr>
    </w:p>
    <w:p w14:paraId="444228B5" w14:textId="50FC47CB" w:rsidR="00C7267B" w:rsidRPr="008A2A40" w:rsidRDefault="00C7267B" w:rsidP="004619C2">
      <w:pPr>
        <w:pStyle w:val="BodyText"/>
        <w:numPr>
          <w:ilvl w:val="0"/>
          <w:numId w:val="37"/>
        </w:numPr>
        <w:tabs>
          <w:tab w:val="left" w:pos="694"/>
        </w:tabs>
        <w:rPr>
          <w:rFonts w:ascii="Times New Roman" w:hAnsi="Times New Roman" w:cs="Times New Roman"/>
        </w:rPr>
      </w:pPr>
      <w:r w:rsidRPr="008A2A40">
        <w:rPr>
          <w:rFonts w:ascii="Times New Roman" w:hAnsi="Times New Roman" w:cs="Times New Roman"/>
        </w:rPr>
        <w:t>A bank in good standing issues it. The Agency will not accept a Letter of Credit from </w:t>
      </w:r>
      <w:r w:rsidR="00EC1509" w:rsidRPr="008A2A40">
        <w:rPr>
          <w:rFonts w:ascii="Times New Roman" w:hAnsi="Times New Roman" w:cs="Times New Roman"/>
        </w:rPr>
        <w:t>an entity other than a bank.</w:t>
      </w:r>
      <w:r w:rsidRPr="008A2A40">
        <w:rPr>
          <w:rFonts w:ascii="Times New Roman" w:hAnsi="Times New Roman" w:cs="Times New Roman"/>
        </w:rPr>
        <w:t xml:space="preserve"> </w:t>
      </w:r>
    </w:p>
    <w:p w14:paraId="795B1813" w14:textId="61B5AD28" w:rsidR="00EC1509" w:rsidRPr="008A2A40" w:rsidRDefault="00EC1509" w:rsidP="004619C2">
      <w:pPr>
        <w:pStyle w:val="BodyText"/>
        <w:numPr>
          <w:ilvl w:val="0"/>
          <w:numId w:val="37"/>
        </w:numPr>
        <w:tabs>
          <w:tab w:val="left" w:pos="694"/>
        </w:tabs>
        <w:rPr>
          <w:rFonts w:ascii="Times New Roman" w:hAnsi="Times New Roman" w:cs="Times New Roman"/>
        </w:rPr>
      </w:pPr>
      <w:r w:rsidRPr="008A2A40">
        <w:rPr>
          <w:rFonts w:ascii="Times New Roman" w:hAnsi="Times New Roman" w:cs="Times New Roman"/>
        </w:rPr>
        <w:t>It is in writing and signed by the issuing bank.</w:t>
      </w:r>
    </w:p>
    <w:p w14:paraId="11C0C634" w14:textId="21DEFC36" w:rsidR="00EC1509" w:rsidRPr="008A2A40" w:rsidRDefault="00EC1509" w:rsidP="004619C2">
      <w:pPr>
        <w:pStyle w:val="BodyText"/>
        <w:numPr>
          <w:ilvl w:val="0"/>
          <w:numId w:val="37"/>
        </w:numPr>
        <w:tabs>
          <w:tab w:val="left" w:pos="694"/>
        </w:tabs>
        <w:rPr>
          <w:rFonts w:ascii="Times New Roman" w:hAnsi="Times New Roman" w:cs="Times New Roman"/>
        </w:rPr>
      </w:pPr>
      <w:r w:rsidRPr="008A2A40">
        <w:rPr>
          <w:rFonts w:ascii="Times New Roman" w:hAnsi="Times New Roman" w:cs="Times New Roman"/>
        </w:rPr>
        <w:t>It conspicuously states that it is an irrevocable, non</w:t>
      </w:r>
      <w:r w:rsidRPr="008A2A40">
        <w:rPr>
          <w:rFonts w:ascii="Times New Roman" w:hAnsi="Times New Roman" w:cs="Times New Roman"/>
        </w:rPr>
        <w:t>-</w:t>
      </w:r>
      <w:r w:rsidRPr="008A2A40">
        <w:rPr>
          <w:rFonts w:ascii="Times New Roman" w:hAnsi="Times New Roman" w:cs="Times New Roman"/>
        </w:rPr>
        <w:t>transferable, “standby” Letter of Credit. The Agency is identified as the Beneficiary.</w:t>
      </w:r>
    </w:p>
    <w:p w14:paraId="654F0AB3" w14:textId="631D0BAA" w:rsidR="00EC1509" w:rsidRPr="008A2A40" w:rsidRDefault="00EC1509" w:rsidP="004619C2">
      <w:pPr>
        <w:pStyle w:val="BodyText"/>
        <w:numPr>
          <w:ilvl w:val="0"/>
          <w:numId w:val="37"/>
        </w:numPr>
        <w:tabs>
          <w:tab w:val="left" w:pos="694"/>
        </w:tabs>
        <w:rPr>
          <w:rFonts w:ascii="Times New Roman" w:hAnsi="Times New Roman" w:cs="Times New Roman"/>
        </w:rPr>
      </w:pPr>
      <w:r w:rsidRPr="008A2A40">
        <w:rPr>
          <w:rFonts w:ascii="Times New Roman" w:hAnsi="Times New Roman" w:cs="Times New Roman"/>
        </w:rPr>
        <w:t>It is in an amount equal to 100% of the Contract value. This amount must be in U.S. dollars.</w:t>
      </w:r>
    </w:p>
    <w:p w14:paraId="6C55639A" w14:textId="7F38FFFA" w:rsidR="00EC1509" w:rsidRPr="008A2A40" w:rsidRDefault="00EC1509" w:rsidP="004619C2">
      <w:pPr>
        <w:pStyle w:val="BodyText"/>
        <w:numPr>
          <w:ilvl w:val="0"/>
          <w:numId w:val="37"/>
        </w:numPr>
        <w:tabs>
          <w:tab w:val="left" w:pos="694"/>
        </w:tabs>
        <w:rPr>
          <w:rFonts w:ascii="Times New Roman" w:hAnsi="Times New Roman" w:cs="Times New Roman"/>
        </w:rPr>
      </w:pPr>
      <w:r w:rsidRPr="008A2A40">
        <w:rPr>
          <w:rFonts w:ascii="Times New Roman" w:hAnsi="Times New Roman" w:cs="Times New Roman"/>
        </w:rPr>
        <w:t>The effective date of the Letter of Credit is the same as the effective date of the Contract</w:t>
      </w:r>
      <w:r w:rsidRPr="008A2A40">
        <w:rPr>
          <w:rFonts w:ascii="Times New Roman" w:hAnsi="Times New Roman" w:cs="Times New Roman"/>
        </w:rPr>
        <w:t>.</w:t>
      </w:r>
    </w:p>
    <w:p w14:paraId="48644142" w14:textId="45474A67" w:rsidR="00EC1509" w:rsidRPr="008A2A40" w:rsidRDefault="00EC1509" w:rsidP="004619C2">
      <w:pPr>
        <w:pStyle w:val="BodyText"/>
        <w:numPr>
          <w:ilvl w:val="0"/>
          <w:numId w:val="37"/>
        </w:numPr>
        <w:tabs>
          <w:tab w:val="left" w:pos="694"/>
        </w:tabs>
        <w:rPr>
          <w:rFonts w:ascii="Times New Roman" w:hAnsi="Times New Roman" w:cs="Times New Roman"/>
        </w:rPr>
      </w:pPr>
      <w:r w:rsidRPr="008A2A40">
        <w:rPr>
          <w:rFonts w:ascii="Times New Roman" w:hAnsi="Times New Roman" w:cs="Times New Roman"/>
        </w:rPr>
        <w:t>The expiration date of the Letter of Credit coincides with the term of the contract.</w:t>
      </w:r>
    </w:p>
    <w:p w14:paraId="2CBDAF43" w14:textId="386CE746" w:rsidR="00EC1509" w:rsidRPr="008A2A40" w:rsidRDefault="00EC1509" w:rsidP="004619C2">
      <w:pPr>
        <w:pStyle w:val="BodyText"/>
        <w:numPr>
          <w:ilvl w:val="0"/>
          <w:numId w:val="37"/>
        </w:numPr>
        <w:tabs>
          <w:tab w:val="left" w:pos="694"/>
        </w:tabs>
        <w:rPr>
          <w:rFonts w:ascii="Times New Roman" w:hAnsi="Times New Roman" w:cs="Times New Roman"/>
        </w:rPr>
      </w:pPr>
      <w:r w:rsidRPr="008A2A40">
        <w:rPr>
          <w:rFonts w:ascii="Times New Roman" w:hAnsi="Times New Roman" w:cs="Times New Roman"/>
        </w:rPr>
        <w:t>It indicates that it is being issued in order to support the obligation of the Contractor to perform under the Contract. It must specifically reference the Contract between the Agency and the Contractor the work stipulated herein.</w:t>
      </w:r>
    </w:p>
    <w:p w14:paraId="394278CB" w14:textId="65359628" w:rsidR="00EC1509" w:rsidRPr="008A2A40" w:rsidRDefault="00EC1509" w:rsidP="00C7267B">
      <w:pPr>
        <w:pStyle w:val="BodyText"/>
        <w:tabs>
          <w:tab w:val="left" w:pos="694"/>
        </w:tabs>
        <w:ind w:left="0"/>
        <w:rPr>
          <w:rFonts w:ascii="Times New Roman" w:hAnsi="Times New Roman" w:cs="Times New Roman"/>
        </w:rPr>
      </w:pPr>
    </w:p>
    <w:p w14:paraId="53CE6248" w14:textId="632E0BC5" w:rsidR="004619C2" w:rsidRPr="008A2A40" w:rsidRDefault="004619C2" w:rsidP="00C7267B">
      <w:pPr>
        <w:pStyle w:val="BodyText"/>
        <w:tabs>
          <w:tab w:val="left" w:pos="694"/>
        </w:tabs>
        <w:ind w:left="0"/>
        <w:rPr>
          <w:rFonts w:ascii="Times New Roman" w:hAnsi="Times New Roman" w:cs="Times New Roman"/>
        </w:rPr>
      </w:pPr>
      <w:r w:rsidRPr="008A2A40">
        <w:rPr>
          <w:rFonts w:ascii="Times New Roman" w:hAnsi="Times New Roman" w:cs="Times New Roman"/>
        </w:rPr>
        <w:t>The issuing bank’s obligation to pay will arise upon the presentation of the original Letter of Credit and a certificate and draft to the issuing bank’s representative at a location and time to be determined by the parties. This documentation will indicate that the Contractor is in default under the Contract.</w:t>
      </w:r>
    </w:p>
    <w:p w14:paraId="788672C8" w14:textId="77777777" w:rsidR="004619C2" w:rsidRPr="008A2A40" w:rsidRDefault="004619C2" w:rsidP="00C7267B">
      <w:pPr>
        <w:pStyle w:val="BodyText"/>
        <w:tabs>
          <w:tab w:val="left" w:pos="694"/>
        </w:tabs>
        <w:ind w:left="0"/>
        <w:rPr>
          <w:rFonts w:ascii="Times New Roman" w:hAnsi="Times New Roman" w:cs="Times New Roman"/>
        </w:rPr>
      </w:pPr>
    </w:p>
    <w:p w14:paraId="0EC7ECF3" w14:textId="6E4EE181" w:rsidR="004619C2" w:rsidRPr="008A2A40" w:rsidRDefault="004619C2" w:rsidP="00C7267B">
      <w:pPr>
        <w:pStyle w:val="BodyText"/>
        <w:tabs>
          <w:tab w:val="left" w:pos="694"/>
        </w:tabs>
        <w:ind w:left="0"/>
        <w:rPr>
          <w:rFonts w:ascii="Times New Roman" w:hAnsi="Times New Roman" w:cs="Times New Roman"/>
        </w:rPr>
      </w:pPr>
      <w:r w:rsidRPr="008A2A40">
        <w:rPr>
          <w:rFonts w:ascii="Times New Roman" w:hAnsi="Times New Roman" w:cs="Times New Roman"/>
          <w:b/>
          <w:bCs/>
        </w:rPr>
        <w:t>Payment Bonds.</w:t>
      </w:r>
      <w:r w:rsidRPr="008A2A40">
        <w:rPr>
          <w:rFonts w:ascii="Times New Roman" w:hAnsi="Times New Roman" w:cs="Times New Roman"/>
        </w:rPr>
        <w:t xml:space="preserve"> A Labor and Materials Payment Bond equal to the full value of the contract must be furnished by the contractor to Agency as security for payment by the Contractor and subcontractors for labor, materials, and rental of equipment. The bond may be issued by a fully qualified surety company acceptable to (Agency) and listed as a company currently authorized under 31 C.F.R. part 223 as possessing a Certificate of Authority as described thereunder.</w:t>
      </w:r>
    </w:p>
    <w:p w14:paraId="4DE59DCB" w14:textId="5B614A86" w:rsidR="00444EF4" w:rsidRPr="008A2A40" w:rsidRDefault="00444EF4" w:rsidP="00F82CAF">
      <w:pPr>
        <w:pStyle w:val="Default"/>
      </w:pPr>
    </w:p>
    <w:p w14:paraId="3E74E1C1" w14:textId="50C601A2" w:rsidR="004619C2" w:rsidRPr="008A2A40" w:rsidRDefault="001B0493" w:rsidP="00F82CAF">
      <w:pPr>
        <w:pStyle w:val="Default"/>
        <w:rPr>
          <w:b/>
          <w:bCs/>
        </w:rPr>
      </w:pPr>
      <w:bookmarkStart w:id="13" w:name="_Hlk216336819"/>
      <w:r w:rsidRPr="008A2A40">
        <w:rPr>
          <w:b/>
          <w:bCs/>
        </w:rPr>
        <w:t>2.</w:t>
      </w:r>
      <w:r w:rsidR="00A7427C">
        <w:rPr>
          <w:b/>
          <w:bCs/>
        </w:rPr>
        <w:t>69</w:t>
      </w:r>
      <w:r w:rsidRPr="008A2A40">
        <w:rPr>
          <w:b/>
          <w:bCs/>
        </w:rPr>
        <w:tab/>
      </w:r>
      <w:r w:rsidR="004619C2" w:rsidRPr="008A2A40">
        <w:rPr>
          <w:b/>
          <w:bCs/>
        </w:rPr>
        <w:t>Buy America Requirements</w:t>
      </w:r>
    </w:p>
    <w:bookmarkEnd w:id="13"/>
    <w:p w14:paraId="0AC32BE3" w14:textId="7C7747CD" w:rsidR="004619C2" w:rsidRPr="008A2A40" w:rsidRDefault="004619C2" w:rsidP="00F82CAF">
      <w:pPr>
        <w:pStyle w:val="Default"/>
        <w:rPr>
          <w:b/>
          <w:bCs/>
        </w:rPr>
      </w:pPr>
    </w:p>
    <w:p w14:paraId="070A875A" w14:textId="0DA5A2B6" w:rsidR="004619C2" w:rsidRPr="008A2A40" w:rsidRDefault="00E6279C" w:rsidP="00F82CAF">
      <w:pPr>
        <w:pStyle w:val="Default"/>
      </w:pPr>
      <w:r w:rsidRPr="008A2A40">
        <w:t>The contractor agrees to comply with 49 U.S.C. 5323(j) and 49 C.F.R. part 661 and 2 CFR</w:t>
      </w:r>
    </w:p>
    <w:p w14:paraId="6E13083E" w14:textId="02718DBE" w:rsidR="001B0493" w:rsidRPr="008A2A40" w:rsidRDefault="00E6279C" w:rsidP="001B0493">
      <w:pPr>
        <w:pStyle w:val="Default"/>
      </w:pPr>
      <w:r w:rsidRPr="008A2A40">
        <w:t>§ 200.322 Domestic preferences for procurements</w:t>
      </w:r>
      <w:r w:rsidRPr="008A2A40">
        <w:t xml:space="preserve">, which provide that Federal funds may not be obligated unless all steel, iron, and manufactured </w:t>
      </w:r>
      <w:r w:rsidR="001B0493" w:rsidRPr="008A2A40">
        <w:t>products used in FTA funded projects are produced in the United</w:t>
      </w:r>
      <w:r w:rsidR="001B0493" w:rsidRPr="008A2A40">
        <w:t xml:space="preserve"> </w:t>
      </w:r>
      <w:r w:rsidR="001B0493" w:rsidRPr="008A2A40">
        <w:t>States, unless a waiver has been granted by FTA or the product is subject to a general waiver. General waivers are listed in 49 C.F.R. § 661.7</w:t>
      </w:r>
      <w:r w:rsidR="001B0493" w:rsidRPr="008A2A40">
        <w:t>.</w:t>
      </w:r>
    </w:p>
    <w:p w14:paraId="595755EA" w14:textId="77777777" w:rsidR="001B0493" w:rsidRPr="008A2A40" w:rsidRDefault="001B0493" w:rsidP="001B0493">
      <w:pPr>
        <w:pStyle w:val="Default"/>
      </w:pPr>
    </w:p>
    <w:p w14:paraId="20300B68" w14:textId="2D2F8713" w:rsidR="001B0493" w:rsidRPr="008A2A40" w:rsidRDefault="001B0493" w:rsidP="001B0493">
      <w:pPr>
        <w:pStyle w:val="Default"/>
      </w:pPr>
      <w:r w:rsidRPr="008A2A40">
        <w:rPr>
          <w:b/>
          <w:bCs/>
        </w:rPr>
        <w:t xml:space="preserve">Build America, Buy America Act. </w:t>
      </w:r>
      <w:r w:rsidRPr="008A2A40">
        <w:t>Construction materials used in the Project are subject to the domestic preference requirement of the Build America, Buy</w:t>
      </w:r>
      <w:r w:rsidRPr="008A2A40">
        <w:t xml:space="preserve"> </w:t>
      </w:r>
      <w:r w:rsidRPr="008A2A40">
        <w:t>America Act, Pub. L. 117­58, div. G, tit. IX, §§ 70911 – 70927 (2021), as implemented by the U.S. Office of Management and Budget’s “Buy America</w:t>
      </w:r>
      <w:r w:rsidRPr="008A2A40">
        <w:t xml:space="preserve"> </w:t>
      </w:r>
      <w:r w:rsidRPr="008A2A40">
        <w:t>Preferences for Infrastructure Projects,” 2 CFR Part 184. The Recipient</w:t>
      </w:r>
      <w:r w:rsidRPr="008A2A40">
        <w:t xml:space="preserve"> a</w:t>
      </w:r>
      <w:r w:rsidRPr="008A2A40">
        <w:t>cknowledges that this agreement is neither a waiver of § 70914(a) nor a finding</w:t>
      </w:r>
      <w:r w:rsidRPr="008A2A40">
        <w:t xml:space="preserve"> </w:t>
      </w:r>
      <w:r w:rsidRPr="008A2A40">
        <w:t>under § 70914(b)</w:t>
      </w:r>
      <w:r w:rsidRPr="008A2A40">
        <w:t xml:space="preserve">. </w:t>
      </w:r>
      <w:r w:rsidRPr="008A2A40">
        <w:t>In accordance with 2 CFR § 184.2(a), the Recipient shall apply the standards of 49 CFR Part 661 to iron, steel, and manufactured</w:t>
      </w:r>
      <w:r w:rsidRPr="008A2A40">
        <w:t xml:space="preserve"> products.</w:t>
      </w:r>
    </w:p>
    <w:p w14:paraId="6E325644" w14:textId="70CEE3CA" w:rsidR="001B0493" w:rsidRPr="008A2A40" w:rsidRDefault="001B0493" w:rsidP="001B0493">
      <w:pPr>
        <w:pStyle w:val="Default"/>
      </w:pPr>
    </w:p>
    <w:p w14:paraId="1C246578" w14:textId="725BCE10" w:rsidR="001B0493" w:rsidRPr="008A2A40" w:rsidRDefault="001B0493" w:rsidP="001B0493">
      <w:pPr>
        <w:pStyle w:val="Default"/>
      </w:pPr>
      <w:r w:rsidRPr="008A2A40">
        <w:t>Separate requirements for rolling stock are set out at 49 U.S.C. 5323(j)(2)(C), 49 U.S.C. § 5323(u) and 49 C.F.R. § 661.11. Domestic preferences for</w:t>
      </w:r>
      <w:r w:rsidRPr="008A2A40">
        <w:t xml:space="preserve"> procurements.</w:t>
      </w:r>
    </w:p>
    <w:p w14:paraId="3B555C53" w14:textId="2219F3B9" w:rsidR="001B0493" w:rsidRPr="008A2A40" w:rsidRDefault="001B0493" w:rsidP="001B0493">
      <w:pPr>
        <w:pStyle w:val="Default"/>
      </w:pPr>
    </w:p>
    <w:p w14:paraId="11EDA6F4" w14:textId="52BC4D3F" w:rsidR="001B0493" w:rsidRPr="008A2A40" w:rsidRDefault="001B0493" w:rsidP="001B0493">
      <w:pPr>
        <w:pStyle w:val="Default"/>
      </w:pPr>
      <w:r w:rsidRPr="008A2A40">
        <w:lastRenderedPageBreak/>
        <w:t>The bidder or offeror must submit to the Agency the appropriate Buy America certification. Bids or offers that are not accompanied by a completed Buy</w:t>
      </w:r>
      <w:r w:rsidRPr="008A2A40">
        <w:t xml:space="preserve"> </w:t>
      </w:r>
      <w:r w:rsidRPr="008A2A40">
        <w:t xml:space="preserve">America certification will be rejected as nonresponsive. For more </w:t>
      </w:r>
      <w:r w:rsidR="00C53915" w:rsidRPr="008A2A40">
        <w:t>information,</w:t>
      </w:r>
      <w:r w:rsidRPr="008A2A40">
        <w:t xml:space="preserve"> please see the FTA’s Buy America webpage at:</w:t>
      </w:r>
    </w:p>
    <w:p w14:paraId="7C958BB5" w14:textId="504294C4" w:rsidR="001B0493" w:rsidRPr="008A2A40" w:rsidRDefault="00AF5F9A" w:rsidP="001B0493">
      <w:pPr>
        <w:pStyle w:val="Default"/>
      </w:pPr>
      <w:hyperlink r:id="rId48" w:history="1">
        <w:r w:rsidRPr="008A2A40">
          <w:rPr>
            <w:rStyle w:val="Hyperlink"/>
          </w:rPr>
          <w:t>https://www.transit.dot.gov/buyamerica</w:t>
        </w:r>
      </w:hyperlink>
    </w:p>
    <w:p w14:paraId="2CAE56DF" w14:textId="557CA1F9" w:rsidR="00AF5F9A" w:rsidRPr="008A2A40" w:rsidRDefault="00AF5F9A" w:rsidP="001B0493">
      <w:pPr>
        <w:pStyle w:val="Default"/>
      </w:pPr>
    </w:p>
    <w:p w14:paraId="295EA0A1" w14:textId="5241B05D" w:rsidR="00AF5F9A" w:rsidRPr="008A2A40" w:rsidRDefault="00AF5F9A" w:rsidP="001B0493">
      <w:pPr>
        <w:pStyle w:val="Default"/>
        <w:rPr>
          <w:b/>
          <w:bCs/>
        </w:rPr>
      </w:pPr>
      <w:r w:rsidRPr="008A2A40">
        <w:rPr>
          <w:b/>
          <w:bCs/>
        </w:rPr>
        <w:t>2.7</w:t>
      </w:r>
      <w:r w:rsidR="00A7427C">
        <w:rPr>
          <w:b/>
          <w:bCs/>
        </w:rPr>
        <w:t>0</w:t>
      </w:r>
      <w:r w:rsidRPr="008A2A40">
        <w:rPr>
          <w:b/>
          <w:bCs/>
        </w:rPr>
        <w:tab/>
        <w:t>Simplified Acquisition Threshold</w:t>
      </w:r>
    </w:p>
    <w:p w14:paraId="6941B2CD" w14:textId="18755963" w:rsidR="00AF5F9A" w:rsidRPr="008A2A40" w:rsidRDefault="00AF5F9A" w:rsidP="001B0493">
      <w:pPr>
        <w:pStyle w:val="Default"/>
      </w:pPr>
    </w:p>
    <w:p w14:paraId="68F2E88E" w14:textId="4F4D5787" w:rsidR="00AF5F9A" w:rsidRPr="008A2A40" w:rsidRDefault="00AF5F9A" w:rsidP="00AF5F9A">
      <w:pPr>
        <w:pStyle w:val="Default"/>
      </w:pPr>
      <w:r w:rsidRPr="008A2A40">
        <w:t>Contracts for more than the simplified acquisition threshold, which is the inflation adjusted amount determined by the Civilian Agency Acquisition Council and</w:t>
      </w:r>
      <w:r w:rsidRPr="008A2A40">
        <w:t xml:space="preserve"> </w:t>
      </w:r>
      <w:r w:rsidRPr="008A2A40">
        <w:t>the Defense Acquisition Regulations Council (Councils) as authorized by 41 U.S.C. § 1908, or otherwise set by law, must address administrative,</w:t>
      </w:r>
      <w:r w:rsidRPr="008A2A40">
        <w:t xml:space="preserve"> </w:t>
      </w:r>
      <w:r w:rsidRPr="008A2A40">
        <w:t>contractual, or legal remedies in instances where contractors violate or breach contract terms, and provide for such sanctions and penalties as appropriate.</w:t>
      </w:r>
      <w:r w:rsidRPr="008A2A40">
        <w:t xml:space="preserve"> </w:t>
      </w:r>
      <w:r w:rsidRPr="008A2A40">
        <w:t>(Note that the simplified acquisition threshold determines the procurement procedures that must be employed pursuant to 2 C.F.R. §§ 200.317–200.327.</w:t>
      </w:r>
      <w:r w:rsidRPr="008A2A40">
        <w:t xml:space="preserve"> </w:t>
      </w:r>
      <w:r w:rsidRPr="008A2A40">
        <w:t>The simplified acquisition threshold does not exempt a procurement from other eligibility or processes requirements that may apply. For example, Buy</w:t>
      </w:r>
    </w:p>
    <w:p w14:paraId="62829FD8" w14:textId="017B98E1" w:rsidR="001B0493" w:rsidRPr="00AF5F9A" w:rsidRDefault="00AF5F9A" w:rsidP="001B0493">
      <w:pPr>
        <w:pStyle w:val="Default"/>
      </w:pPr>
      <w:r w:rsidRPr="008A2A40">
        <w:t>America’s eligibility and process requirements apply to any procurement in excess of $150,000. 49 U.S.C. § 5323(j)(13</w:t>
      </w:r>
      <w:r w:rsidRPr="008A2A40">
        <w:t>).</w:t>
      </w:r>
    </w:p>
    <w:p w14:paraId="19DBF678" w14:textId="268B1623" w:rsidR="001B0493" w:rsidRDefault="001B0493" w:rsidP="001B0493">
      <w:pPr>
        <w:pStyle w:val="Default"/>
        <w:rPr>
          <w:b/>
          <w:bCs/>
        </w:rPr>
      </w:pPr>
    </w:p>
    <w:p w14:paraId="40DD0D90" w14:textId="77777777" w:rsidR="001B0493" w:rsidRPr="001B0493" w:rsidRDefault="001B0493" w:rsidP="001B0493">
      <w:pPr>
        <w:pStyle w:val="Default"/>
        <w:rPr>
          <w:b/>
          <w:bCs/>
        </w:rPr>
      </w:pPr>
    </w:p>
    <w:sectPr w:rsidR="001B0493" w:rsidRPr="001B0493" w:rsidSect="00F3720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DD12" w14:textId="77777777" w:rsidR="00BC0712" w:rsidRDefault="00BC0712">
      <w:pPr>
        <w:spacing w:after="0" w:line="240" w:lineRule="auto"/>
      </w:pPr>
      <w:r>
        <w:separator/>
      </w:r>
    </w:p>
  </w:endnote>
  <w:endnote w:type="continuationSeparator" w:id="0">
    <w:p w14:paraId="6919D08B" w14:textId="77777777" w:rsidR="00BC0712" w:rsidRDefault="00BC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047330"/>
      <w:docPartObj>
        <w:docPartGallery w:val="Page Numbers (Bottom of Page)"/>
        <w:docPartUnique/>
      </w:docPartObj>
    </w:sdtPr>
    <w:sdtEndPr>
      <w:rPr>
        <w:rFonts w:ascii="Times New Roman" w:hAnsi="Times New Roman" w:cs="Times New Roman"/>
        <w:sz w:val="20"/>
      </w:rPr>
    </w:sdtEndPr>
    <w:sdtContent>
      <w:p w14:paraId="3E11ABF8" w14:textId="3B95154D" w:rsidR="00BC0712" w:rsidRPr="0077251D" w:rsidRDefault="00BC0712" w:rsidP="0077251D">
        <w:pPr>
          <w:pStyle w:val="Footer"/>
          <w:rPr>
            <w:rFonts w:ascii="Times New Roman" w:hAnsi="Times New Roman" w:cs="Times New Roman"/>
            <w:sz w:val="20"/>
          </w:rPr>
        </w:pPr>
        <w:r w:rsidRPr="00A926F7">
          <w:rPr>
            <w:rFonts w:ascii="Times New Roman" w:hAnsi="Times New Roman" w:cs="Times New Roman"/>
            <w:sz w:val="20"/>
          </w:rPr>
          <w:t xml:space="preserve">Version: </w:t>
        </w:r>
        <w:sdt>
          <w:sdtPr>
            <w:rPr>
              <w:rFonts w:ascii="Times New Roman" w:hAnsi="Times New Roman" w:cs="Times New Roman"/>
              <w:sz w:val="20"/>
            </w:rPr>
            <w:id w:val="-1159527579"/>
            <w:docPartObj>
              <w:docPartGallery w:val="Page Numbers (Top of Page)"/>
              <w:docPartUnique/>
            </w:docPartObj>
          </w:sdtPr>
          <w:sdtEndPr/>
          <w:sdtContent>
            <w:r w:rsidRPr="00A926F7">
              <w:rPr>
                <w:rFonts w:ascii="Times New Roman" w:hAnsi="Times New Roman" w:cs="Times New Roman"/>
                <w:sz w:val="20"/>
              </w:rPr>
              <w:fldChar w:fldCharType="begin"/>
            </w:r>
            <w:r w:rsidRPr="00A926F7">
              <w:rPr>
                <w:rFonts w:ascii="Times New Roman" w:hAnsi="Times New Roman" w:cs="Times New Roman"/>
                <w:sz w:val="20"/>
              </w:rPr>
              <w:instrText xml:space="preserve"> DATE \@ "MMMM d, yyyy" </w:instrText>
            </w:r>
            <w:r w:rsidRPr="00A926F7">
              <w:rPr>
                <w:rFonts w:ascii="Times New Roman" w:hAnsi="Times New Roman" w:cs="Times New Roman"/>
                <w:sz w:val="20"/>
              </w:rPr>
              <w:fldChar w:fldCharType="separate"/>
            </w:r>
            <w:r w:rsidR="001C196A">
              <w:rPr>
                <w:rFonts w:ascii="Times New Roman" w:hAnsi="Times New Roman" w:cs="Times New Roman"/>
                <w:noProof/>
                <w:sz w:val="20"/>
              </w:rPr>
              <w:t>December 15, 2025</w:t>
            </w:r>
            <w:r w:rsidRPr="00A926F7">
              <w:rPr>
                <w:rFonts w:ascii="Times New Roman" w:hAnsi="Times New Roman" w:cs="Times New Roman"/>
                <w:sz w:val="20"/>
              </w:rPr>
              <w:fldChar w:fldCharType="end"/>
            </w:r>
            <w:r w:rsidRPr="00A926F7">
              <w:rPr>
                <w:rFonts w:ascii="Times New Roman" w:hAnsi="Times New Roman" w:cs="Times New Roman"/>
                <w:sz w:val="20"/>
              </w:rPr>
              <w:tab/>
            </w:r>
            <w:r w:rsidRPr="00A926F7">
              <w:rPr>
                <w:rFonts w:ascii="Times New Roman" w:hAnsi="Times New Roman" w:cs="Times New Roman"/>
                <w:sz w:val="20"/>
              </w:rPr>
              <w:tab/>
              <w:t xml:space="preserve">Page </w:t>
            </w:r>
            <w:r w:rsidRPr="00A926F7">
              <w:rPr>
                <w:rFonts w:ascii="Times New Roman" w:hAnsi="Times New Roman" w:cs="Times New Roman"/>
                <w:b/>
                <w:bCs/>
                <w:szCs w:val="24"/>
              </w:rPr>
              <w:fldChar w:fldCharType="begin"/>
            </w:r>
            <w:r w:rsidRPr="00A926F7">
              <w:rPr>
                <w:rFonts w:ascii="Times New Roman" w:hAnsi="Times New Roman" w:cs="Times New Roman"/>
                <w:b/>
                <w:bCs/>
                <w:sz w:val="20"/>
              </w:rPr>
              <w:instrText xml:space="preserve"> PAGE </w:instrText>
            </w:r>
            <w:r w:rsidRPr="00A926F7">
              <w:rPr>
                <w:rFonts w:ascii="Times New Roman" w:hAnsi="Times New Roman" w:cs="Times New Roman"/>
                <w:b/>
                <w:bCs/>
                <w:szCs w:val="24"/>
              </w:rPr>
              <w:fldChar w:fldCharType="separate"/>
            </w:r>
            <w:r>
              <w:rPr>
                <w:rFonts w:ascii="Times New Roman" w:hAnsi="Times New Roman" w:cs="Times New Roman"/>
                <w:b/>
                <w:bCs/>
                <w:szCs w:val="24"/>
              </w:rPr>
              <w:t>3</w:t>
            </w:r>
            <w:r w:rsidRPr="00A926F7">
              <w:rPr>
                <w:rFonts w:ascii="Times New Roman" w:hAnsi="Times New Roman" w:cs="Times New Roman"/>
                <w:b/>
                <w:bCs/>
                <w:szCs w:val="24"/>
              </w:rPr>
              <w:fldChar w:fldCharType="end"/>
            </w:r>
            <w:r w:rsidRPr="00A926F7">
              <w:rPr>
                <w:rFonts w:ascii="Times New Roman" w:hAnsi="Times New Roman" w:cs="Times New Roman"/>
                <w:sz w:val="20"/>
              </w:rPr>
              <w:t xml:space="preserve"> of </w:t>
            </w:r>
            <w:r w:rsidRPr="00A926F7">
              <w:rPr>
                <w:rFonts w:ascii="Times New Roman" w:hAnsi="Times New Roman" w:cs="Times New Roman"/>
                <w:b/>
                <w:bCs/>
                <w:szCs w:val="24"/>
              </w:rPr>
              <w:fldChar w:fldCharType="begin"/>
            </w:r>
            <w:r w:rsidRPr="00A926F7">
              <w:rPr>
                <w:rFonts w:ascii="Times New Roman" w:hAnsi="Times New Roman" w:cs="Times New Roman"/>
                <w:b/>
                <w:bCs/>
                <w:sz w:val="20"/>
              </w:rPr>
              <w:instrText xml:space="preserve"> NUMPAGES  </w:instrText>
            </w:r>
            <w:r w:rsidRPr="00A926F7">
              <w:rPr>
                <w:rFonts w:ascii="Times New Roman" w:hAnsi="Times New Roman" w:cs="Times New Roman"/>
                <w:b/>
                <w:bCs/>
                <w:szCs w:val="24"/>
              </w:rPr>
              <w:fldChar w:fldCharType="separate"/>
            </w:r>
            <w:r>
              <w:rPr>
                <w:rFonts w:ascii="Times New Roman" w:hAnsi="Times New Roman" w:cs="Times New Roman"/>
                <w:b/>
                <w:bCs/>
                <w:szCs w:val="24"/>
              </w:rPr>
              <w:t>37</w:t>
            </w:r>
            <w:r w:rsidRPr="00A926F7">
              <w:rPr>
                <w:rFonts w:ascii="Times New Roman" w:hAnsi="Times New Roman" w:cs="Times New Roman"/>
                <w:b/>
                <w:bCs/>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026155"/>
      <w:docPartObj>
        <w:docPartGallery w:val="Page Numbers (Bottom of Page)"/>
        <w:docPartUnique/>
      </w:docPartObj>
    </w:sdtPr>
    <w:sdtEndPr>
      <w:rPr>
        <w:rFonts w:ascii="Times New Roman" w:hAnsi="Times New Roman" w:cs="Times New Roman"/>
        <w:sz w:val="20"/>
      </w:rPr>
    </w:sdtEndPr>
    <w:sdtContent>
      <w:p w14:paraId="53B7DB01" w14:textId="62A72ABB" w:rsidR="00BC0712" w:rsidRPr="00A926F7" w:rsidRDefault="00BC0712" w:rsidP="00A926F7">
        <w:pPr>
          <w:pStyle w:val="Footer"/>
          <w:rPr>
            <w:rFonts w:ascii="Times New Roman" w:hAnsi="Times New Roman" w:cs="Times New Roman"/>
            <w:sz w:val="20"/>
          </w:rPr>
        </w:pPr>
        <w:r w:rsidRPr="00A926F7">
          <w:rPr>
            <w:rFonts w:ascii="Times New Roman" w:hAnsi="Times New Roman" w:cs="Times New Roman"/>
            <w:sz w:val="20"/>
          </w:rPr>
          <w:t xml:space="preserve">Version: </w:t>
        </w:r>
        <w:sdt>
          <w:sdtPr>
            <w:rPr>
              <w:rFonts w:ascii="Times New Roman" w:hAnsi="Times New Roman" w:cs="Times New Roman"/>
              <w:sz w:val="20"/>
            </w:rPr>
            <w:id w:val="-1769616900"/>
            <w:docPartObj>
              <w:docPartGallery w:val="Page Numbers (Top of Page)"/>
              <w:docPartUnique/>
            </w:docPartObj>
          </w:sdtPr>
          <w:sdtEndPr/>
          <w:sdtContent>
            <w:r w:rsidRPr="00A926F7">
              <w:rPr>
                <w:rFonts w:ascii="Times New Roman" w:hAnsi="Times New Roman" w:cs="Times New Roman"/>
                <w:sz w:val="20"/>
              </w:rPr>
              <w:fldChar w:fldCharType="begin"/>
            </w:r>
            <w:r w:rsidRPr="00A926F7">
              <w:rPr>
                <w:rFonts w:ascii="Times New Roman" w:hAnsi="Times New Roman" w:cs="Times New Roman"/>
                <w:sz w:val="20"/>
              </w:rPr>
              <w:instrText xml:space="preserve"> DATE \@ "MMMM d, yyyy" </w:instrText>
            </w:r>
            <w:r w:rsidRPr="00A926F7">
              <w:rPr>
                <w:rFonts w:ascii="Times New Roman" w:hAnsi="Times New Roman" w:cs="Times New Roman"/>
                <w:sz w:val="20"/>
              </w:rPr>
              <w:fldChar w:fldCharType="separate"/>
            </w:r>
            <w:r w:rsidR="001C196A">
              <w:rPr>
                <w:rFonts w:ascii="Times New Roman" w:hAnsi="Times New Roman" w:cs="Times New Roman"/>
                <w:noProof/>
                <w:sz w:val="20"/>
              </w:rPr>
              <w:t>December 15, 2025</w:t>
            </w:r>
            <w:r w:rsidRPr="00A926F7">
              <w:rPr>
                <w:rFonts w:ascii="Times New Roman" w:hAnsi="Times New Roman" w:cs="Times New Roman"/>
                <w:sz w:val="20"/>
              </w:rPr>
              <w:fldChar w:fldCharType="end"/>
            </w:r>
            <w:r w:rsidRPr="00A926F7">
              <w:rPr>
                <w:rFonts w:ascii="Times New Roman" w:hAnsi="Times New Roman" w:cs="Times New Roman"/>
                <w:sz w:val="20"/>
              </w:rPr>
              <w:tab/>
            </w:r>
            <w:r w:rsidRPr="00A926F7">
              <w:rPr>
                <w:rFonts w:ascii="Times New Roman" w:hAnsi="Times New Roman" w:cs="Times New Roman"/>
                <w:sz w:val="20"/>
              </w:rPr>
              <w:tab/>
              <w:t xml:space="preserve">Page </w:t>
            </w:r>
            <w:r w:rsidRPr="00A926F7">
              <w:rPr>
                <w:rFonts w:ascii="Times New Roman" w:hAnsi="Times New Roman" w:cs="Times New Roman"/>
                <w:b/>
                <w:bCs/>
                <w:szCs w:val="24"/>
              </w:rPr>
              <w:fldChar w:fldCharType="begin"/>
            </w:r>
            <w:r w:rsidRPr="00A926F7">
              <w:rPr>
                <w:rFonts w:ascii="Times New Roman" w:hAnsi="Times New Roman" w:cs="Times New Roman"/>
                <w:b/>
                <w:bCs/>
                <w:sz w:val="20"/>
              </w:rPr>
              <w:instrText xml:space="preserve"> PAGE </w:instrText>
            </w:r>
            <w:r w:rsidRPr="00A926F7">
              <w:rPr>
                <w:rFonts w:ascii="Times New Roman" w:hAnsi="Times New Roman" w:cs="Times New Roman"/>
                <w:b/>
                <w:bCs/>
                <w:szCs w:val="24"/>
              </w:rPr>
              <w:fldChar w:fldCharType="separate"/>
            </w:r>
            <w:r w:rsidRPr="00A926F7">
              <w:rPr>
                <w:rFonts w:ascii="Times New Roman" w:hAnsi="Times New Roman" w:cs="Times New Roman"/>
                <w:b/>
                <w:bCs/>
                <w:noProof/>
                <w:sz w:val="20"/>
              </w:rPr>
              <w:t>2</w:t>
            </w:r>
            <w:r w:rsidRPr="00A926F7">
              <w:rPr>
                <w:rFonts w:ascii="Times New Roman" w:hAnsi="Times New Roman" w:cs="Times New Roman"/>
                <w:b/>
                <w:bCs/>
                <w:szCs w:val="24"/>
              </w:rPr>
              <w:fldChar w:fldCharType="end"/>
            </w:r>
            <w:r w:rsidRPr="00A926F7">
              <w:rPr>
                <w:rFonts w:ascii="Times New Roman" w:hAnsi="Times New Roman" w:cs="Times New Roman"/>
                <w:sz w:val="20"/>
              </w:rPr>
              <w:t xml:space="preserve"> of </w:t>
            </w:r>
            <w:r w:rsidRPr="00A926F7">
              <w:rPr>
                <w:rFonts w:ascii="Times New Roman" w:hAnsi="Times New Roman" w:cs="Times New Roman"/>
                <w:b/>
                <w:bCs/>
                <w:szCs w:val="24"/>
              </w:rPr>
              <w:fldChar w:fldCharType="begin"/>
            </w:r>
            <w:r w:rsidRPr="00A926F7">
              <w:rPr>
                <w:rFonts w:ascii="Times New Roman" w:hAnsi="Times New Roman" w:cs="Times New Roman"/>
                <w:b/>
                <w:bCs/>
                <w:sz w:val="20"/>
              </w:rPr>
              <w:instrText xml:space="preserve"> NUMPAGES  </w:instrText>
            </w:r>
            <w:r w:rsidRPr="00A926F7">
              <w:rPr>
                <w:rFonts w:ascii="Times New Roman" w:hAnsi="Times New Roman" w:cs="Times New Roman"/>
                <w:b/>
                <w:bCs/>
                <w:szCs w:val="24"/>
              </w:rPr>
              <w:fldChar w:fldCharType="separate"/>
            </w:r>
            <w:r w:rsidRPr="00A926F7">
              <w:rPr>
                <w:rFonts w:ascii="Times New Roman" w:hAnsi="Times New Roman" w:cs="Times New Roman"/>
                <w:b/>
                <w:bCs/>
                <w:noProof/>
                <w:sz w:val="20"/>
              </w:rPr>
              <w:t>2</w:t>
            </w:r>
            <w:r w:rsidRPr="00A926F7">
              <w:rPr>
                <w:rFonts w:ascii="Times New Roman" w:hAnsi="Times New Roman" w:cs="Times New Roman"/>
                <w:b/>
                <w:bCs/>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7C25" w14:textId="77777777" w:rsidR="00BC0712" w:rsidRDefault="00BC0712">
      <w:pPr>
        <w:spacing w:after="0" w:line="240" w:lineRule="auto"/>
      </w:pPr>
      <w:r>
        <w:separator/>
      </w:r>
    </w:p>
  </w:footnote>
  <w:footnote w:type="continuationSeparator" w:id="0">
    <w:p w14:paraId="7AEBC6C6" w14:textId="77777777" w:rsidR="00BC0712" w:rsidRDefault="00BC0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16EA"/>
    <w:multiLevelType w:val="hybridMultilevel"/>
    <w:tmpl w:val="64F6A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18C2"/>
    <w:multiLevelType w:val="hybridMultilevel"/>
    <w:tmpl w:val="6EE4B568"/>
    <w:lvl w:ilvl="0" w:tplc="04090001">
      <w:start w:val="1"/>
      <w:numFmt w:val="bullet"/>
      <w:lvlText w:val=""/>
      <w:lvlJc w:val="left"/>
      <w:pPr>
        <w:ind w:left="421" w:hanging="322"/>
      </w:pPr>
      <w:rPr>
        <w:rFonts w:ascii="Symbol" w:hAnsi="Symbol" w:hint="default"/>
        <w:spacing w:val="-1"/>
        <w:sz w:val="24"/>
        <w:szCs w:val="24"/>
      </w:rPr>
    </w:lvl>
    <w:lvl w:ilvl="1" w:tplc="2B968B48">
      <w:start w:val="1"/>
      <w:numFmt w:val="decimal"/>
      <w:lvlText w:val="(%2)"/>
      <w:lvlJc w:val="left"/>
      <w:pPr>
        <w:ind w:left="820" w:hanging="360"/>
      </w:pPr>
      <w:rPr>
        <w:rFonts w:ascii="Calibri" w:eastAsia="Calibri" w:hAnsi="Calibri" w:hint="default"/>
        <w:spacing w:val="-1"/>
        <w:sz w:val="24"/>
        <w:szCs w:val="24"/>
      </w:rPr>
    </w:lvl>
    <w:lvl w:ilvl="2" w:tplc="B8004FDC">
      <w:start w:val="1"/>
      <w:numFmt w:val="bullet"/>
      <w:lvlText w:val="•"/>
      <w:lvlJc w:val="left"/>
      <w:pPr>
        <w:ind w:left="1793" w:hanging="360"/>
      </w:pPr>
      <w:rPr>
        <w:rFonts w:hint="default"/>
      </w:rPr>
    </w:lvl>
    <w:lvl w:ilvl="3" w:tplc="05D07C20">
      <w:start w:val="1"/>
      <w:numFmt w:val="bullet"/>
      <w:lvlText w:val="•"/>
      <w:lvlJc w:val="left"/>
      <w:pPr>
        <w:ind w:left="2766" w:hanging="360"/>
      </w:pPr>
      <w:rPr>
        <w:rFonts w:hint="default"/>
      </w:rPr>
    </w:lvl>
    <w:lvl w:ilvl="4" w:tplc="6D7EDB08">
      <w:start w:val="1"/>
      <w:numFmt w:val="bullet"/>
      <w:lvlText w:val="•"/>
      <w:lvlJc w:val="left"/>
      <w:pPr>
        <w:ind w:left="3740" w:hanging="360"/>
      </w:pPr>
      <w:rPr>
        <w:rFonts w:hint="default"/>
      </w:rPr>
    </w:lvl>
    <w:lvl w:ilvl="5" w:tplc="5830AA9A">
      <w:start w:val="1"/>
      <w:numFmt w:val="bullet"/>
      <w:lvlText w:val="•"/>
      <w:lvlJc w:val="left"/>
      <w:pPr>
        <w:ind w:left="4713" w:hanging="360"/>
      </w:pPr>
      <w:rPr>
        <w:rFonts w:hint="default"/>
      </w:rPr>
    </w:lvl>
    <w:lvl w:ilvl="6" w:tplc="4B12411E">
      <w:start w:val="1"/>
      <w:numFmt w:val="bullet"/>
      <w:lvlText w:val="•"/>
      <w:lvlJc w:val="left"/>
      <w:pPr>
        <w:ind w:left="5686" w:hanging="360"/>
      </w:pPr>
      <w:rPr>
        <w:rFonts w:hint="default"/>
      </w:rPr>
    </w:lvl>
    <w:lvl w:ilvl="7" w:tplc="7CFEBFB0">
      <w:start w:val="1"/>
      <w:numFmt w:val="bullet"/>
      <w:lvlText w:val="•"/>
      <w:lvlJc w:val="left"/>
      <w:pPr>
        <w:ind w:left="6660" w:hanging="360"/>
      </w:pPr>
      <w:rPr>
        <w:rFonts w:hint="default"/>
      </w:rPr>
    </w:lvl>
    <w:lvl w:ilvl="8" w:tplc="3C4816F4">
      <w:start w:val="1"/>
      <w:numFmt w:val="bullet"/>
      <w:lvlText w:val="•"/>
      <w:lvlJc w:val="left"/>
      <w:pPr>
        <w:ind w:left="7633" w:hanging="360"/>
      </w:pPr>
      <w:rPr>
        <w:rFonts w:hint="default"/>
      </w:rPr>
    </w:lvl>
  </w:abstractNum>
  <w:abstractNum w:abstractNumId="2" w15:restartNumberingAfterBreak="0">
    <w:nsid w:val="13B4049B"/>
    <w:multiLevelType w:val="multilevel"/>
    <w:tmpl w:val="B2DE99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9851B8"/>
    <w:multiLevelType w:val="hybridMultilevel"/>
    <w:tmpl w:val="75A6E8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992C98"/>
    <w:multiLevelType w:val="hybridMultilevel"/>
    <w:tmpl w:val="C9C8AC5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E68AFDCC">
      <w:start w:val="1"/>
      <w:numFmt w:val="lowerLetter"/>
      <w:lvlText w:val="%3."/>
      <w:lvlJc w:val="left"/>
      <w:pPr>
        <w:ind w:left="2700" w:hanging="360"/>
      </w:pPr>
      <w:rPr>
        <w:rFonts w:hint="default"/>
      </w:rPr>
    </w:lvl>
    <w:lvl w:ilvl="3" w:tplc="C108023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735F7"/>
    <w:multiLevelType w:val="hybridMultilevel"/>
    <w:tmpl w:val="F17245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6651F"/>
    <w:multiLevelType w:val="hybridMultilevel"/>
    <w:tmpl w:val="3802F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741BE"/>
    <w:multiLevelType w:val="hybridMultilevel"/>
    <w:tmpl w:val="A4B892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068CB"/>
    <w:multiLevelType w:val="hybridMultilevel"/>
    <w:tmpl w:val="00E46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93734F"/>
    <w:multiLevelType w:val="multilevel"/>
    <w:tmpl w:val="D568B12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DDD4B6D"/>
    <w:multiLevelType w:val="hybridMultilevel"/>
    <w:tmpl w:val="A8CE6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621FB"/>
    <w:multiLevelType w:val="multilevel"/>
    <w:tmpl w:val="1A9405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DC56E1"/>
    <w:multiLevelType w:val="hybridMultilevel"/>
    <w:tmpl w:val="77A6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41E6A"/>
    <w:multiLevelType w:val="multilevel"/>
    <w:tmpl w:val="DFF68FCE"/>
    <w:lvl w:ilvl="0">
      <w:start w:val="2"/>
      <w:numFmt w:val="decimal"/>
      <w:lvlText w:val="%1"/>
      <w:lvlJc w:val="left"/>
      <w:pPr>
        <w:ind w:left="600" w:hanging="600"/>
      </w:pPr>
      <w:rPr>
        <w:rFonts w:hint="default"/>
      </w:rPr>
    </w:lvl>
    <w:lvl w:ilvl="1">
      <w:start w:val="35"/>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15:restartNumberingAfterBreak="0">
    <w:nsid w:val="2C2D69BD"/>
    <w:multiLevelType w:val="hybridMultilevel"/>
    <w:tmpl w:val="B16268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47E40"/>
    <w:multiLevelType w:val="hybridMultilevel"/>
    <w:tmpl w:val="8334D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3089B"/>
    <w:multiLevelType w:val="hybridMultilevel"/>
    <w:tmpl w:val="83D2B6D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CD04D1"/>
    <w:multiLevelType w:val="hybridMultilevel"/>
    <w:tmpl w:val="5E2E5ED8"/>
    <w:lvl w:ilvl="0" w:tplc="F7E46936">
      <w:start w:val="1"/>
      <w:numFmt w:val="upperLetter"/>
      <w:lvlText w:val="%1."/>
      <w:lvlJc w:val="left"/>
      <w:pPr>
        <w:ind w:left="820" w:hanging="360"/>
      </w:pPr>
      <w:rPr>
        <w:rFonts w:ascii="Times New Roman" w:hAnsi="Times New Roman" w:cs="Times New Roman" w:hint="default"/>
        <w:sz w:val="24"/>
        <w:szCs w:val="24"/>
      </w:rPr>
    </w:lvl>
    <w:lvl w:ilvl="1" w:tplc="37F04F68">
      <w:start w:val="1"/>
      <w:numFmt w:val="decimal"/>
      <w:lvlText w:val="%2)"/>
      <w:lvlJc w:val="left"/>
      <w:pPr>
        <w:ind w:left="1180" w:hanging="360"/>
      </w:pPr>
      <w:rPr>
        <w:rFonts w:ascii="Calibri" w:eastAsia="Calibri" w:hAnsi="Calibri" w:hint="default"/>
        <w:sz w:val="24"/>
        <w:szCs w:val="24"/>
      </w:rPr>
    </w:lvl>
    <w:lvl w:ilvl="2" w:tplc="BC22D7EE">
      <w:start w:val="1"/>
      <w:numFmt w:val="bullet"/>
      <w:lvlText w:val="•"/>
      <w:lvlJc w:val="left"/>
      <w:pPr>
        <w:ind w:left="2113" w:hanging="360"/>
      </w:pPr>
      <w:rPr>
        <w:rFonts w:hint="default"/>
      </w:rPr>
    </w:lvl>
    <w:lvl w:ilvl="3" w:tplc="55D2E3CA">
      <w:start w:val="1"/>
      <w:numFmt w:val="bullet"/>
      <w:lvlText w:val="•"/>
      <w:lvlJc w:val="left"/>
      <w:pPr>
        <w:ind w:left="3046" w:hanging="360"/>
      </w:pPr>
      <w:rPr>
        <w:rFonts w:hint="default"/>
      </w:rPr>
    </w:lvl>
    <w:lvl w:ilvl="4" w:tplc="7BDABDF6">
      <w:start w:val="1"/>
      <w:numFmt w:val="bullet"/>
      <w:lvlText w:val="•"/>
      <w:lvlJc w:val="left"/>
      <w:pPr>
        <w:ind w:left="3980" w:hanging="360"/>
      </w:pPr>
      <w:rPr>
        <w:rFonts w:hint="default"/>
      </w:rPr>
    </w:lvl>
    <w:lvl w:ilvl="5" w:tplc="0BE83D24">
      <w:start w:val="1"/>
      <w:numFmt w:val="bullet"/>
      <w:lvlText w:val="•"/>
      <w:lvlJc w:val="left"/>
      <w:pPr>
        <w:ind w:left="4913" w:hanging="360"/>
      </w:pPr>
      <w:rPr>
        <w:rFonts w:hint="default"/>
      </w:rPr>
    </w:lvl>
    <w:lvl w:ilvl="6" w:tplc="DAAA6BEA">
      <w:start w:val="1"/>
      <w:numFmt w:val="bullet"/>
      <w:lvlText w:val="•"/>
      <w:lvlJc w:val="left"/>
      <w:pPr>
        <w:ind w:left="5846" w:hanging="360"/>
      </w:pPr>
      <w:rPr>
        <w:rFonts w:hint="default"/>
      </w:rPr>
    </w:lvl>
    <w:lvl w:ilvl="7" w:tplc="70585992">
      <w:start w:val="1"/>
      <w:numFmt w:val="bullet"/>
      <w:lvlText w:val="•"/>
      <w:lvlJc w:val="left"/>
      <w:pPr>
        <w:ind w:left="6780" w:hanging="360"/>
      </w:pPr>
      <w:rPr>
        <w:rFonts w:hint="default"/>
      </w:rPr>
    </w:lvl>
    <w:lvl w:ilvl="8" w:tplc="C730062C">
      <w:start w:val="1"/>
      <w:numFmt w:val="bullet"/>
      <w:lvlText w:val="•"/>
      <w:lvlJc w:val="left"/>
      <w:pPr>
        <w:ind w:left="7713" w:hanging="360"/>
      </w:pPr>
      <w:rPr>
        <w:rFonts w:hint="default"/>
      </w:rPr>
    </w:lvl>
  </w:abstractNum>
  <w:abstractNum w:abstractNumId="18" w15:restartNumberingAfterBreak="0">
    <w:nsid w:val="4732016C"/>
    <w:multiLevelType w:val="hybridMultilevel"/>
    <w:tmpl w:val="7958821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9D041F"/>
    <w:multiLevelType w:val="hybridMultilevel"/>
    <w:tmpl w:val="78749B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8755AA"/>
    <w:multiLevelType w:val="hybridMultilevel"/>
    <w:tmpl w:val="36326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1E99"/>
    <w:multiLevelType w:val="hybridMultilevel"/>
    <w:tmpl w:val="16C26CD4"/>
    <w:lvl w:ilvl="0" w:tplc="F7E46936">
      <w:start w:val="1"/>
      <w:numFmt w:val="upp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60240"/>
    <w:multiLevelType w:val="hybridMultilevel"/>
    <w:tmpl w:val="B16268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C26B0"/>
    <w:multiLevelType w:val="multilevel"/>
    <w:tmpl w:val="E87EE7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E11CE3"/>
    <w:multiLevelType w:val="hybridMultilevel"/>
    <w:tmpl w:val="CA885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CE3342"/>
    <w:multiLevelType w:val="multilevel"/>
    <w:tmpl w:val="36467C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7A3D9D"/>
    <w:multiLevelType w:val="hybridMultilevel"/>
    <w:tmpl w:val="BF48C8D0"/>
    <w:lvl w:ilvl="0" w:tplc="9D38F19C">
      <w:start w:val="1"/>
      <w:numFmt w:val="upp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665AD"/>
    <w:multiLevelType w:val="hybridMultilevel"/>
    <w:tmpl w:val="E784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67B41"/>
    <w:multiLevelType w:val="hybridMultilevel"/>
    <w:tmpl w:val="6592E80C"/>
    <w:lvl w:ilvl="0" w:tplc="04090015">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E68AFDCC">
      <w:start w:val="1"/>
      <w:numFmt w:val="lowerLetter"/>
      <w:lvlText w:val="%3."/>
      <w:lvlJc w:val="left"/>
      <w:pPr>
        <w:ind w:left="2700" w:hanging="360"/>
      </w:pPr>
      <w:rPr>
        <w:rFonts w:hint="default"/>
      </w:rPr>
    </w:lvl>
    <w:lvl w:ilvl="3" w:tplc="C108023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C7790B"/>
    <w:multiLevelType w:val="hybridMultilevel"/>
    <w:tmpl w:val="B642A7DA"/>
    <w:lvl w:ilvl="0" w:tplc="0409000F">
      <w:start w:val="1"/>
      <w:numFmt w:val="decimal"/>
      <w:lvlText w:val="%1."/>
      <w:lvlJc w:val="left"/>
      <w:pPr>
        <w:ind w:left="630" w:hanging="360"/>
      </w:pPr>
    </w:lvl>
    <w:lvl w:ilvl="1" w:tplc="7FC04AE6">
      <w:start w:val="1"/>
      <w:numFmt w:val="lowerLetter"/>
      <w:lvlText w:val="%2."/>
      <w:lvlJc w:val="left"/>
      <w:pPr>
        <w:ind w:left="1800" w:hanging="7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90DA3"/>
    <w:multiLevelType w:val="hybridMultilevel"/>
    <w:tmpl w:val="7848FAB2"/>
    <w:lvl w:ilvl="0" w:tplc="AC7A5E0C">
      <w:start w:val="1"/>
      <w:numFmt w:val="lowerLetter"/>
      <w:lvlText w:val="%1."/>
      <w:lvlJc w:val="left"/>
      <w:pPr>
        <w:ind w:left="1080" w:hanging="360"/>
      </w:pPr>
      <w:rPr>
        <w:rFonts w:hint="default"/>
      </w:rPr>
    </w:lvl>
    <w:lvl w:ilvl="1" w:tplc="04090015">
      <w:start w:val="1"/>
      <w:numFmt w:val="upperLetter"/>
      <w:lvlText w:val="%2."/>
      <w:lvlJc w:val="left"/>
      <w:pPr>
        <w:ind w:left="1800" w:hanging="360"/>
      </w:pPr>
    </w:lvl>
    <w:lvl w:ilvl="2" w:tplc="6D3622D8">
      <w:start w:val="1"/>
      <w:numFmt w:val="bullet"/>
      <w:lvlText w:val="-"/>
      <w:lvlJc w:val="left"/>
      <w:pPr>
        <w:ind w:left="2700" w:hanging="360"/>
      </w:pPr>
      <w:rPr>
        <w:rFonts w:ascii="Times New Roman" w:eastAsiaTheme="minorEastAsia" w:hAnsi="Times New Roman" w:cs="Times New Roman" w:hint="default"/>
      </w:rPr>
    </w:lvl>
    <w:lvl w:ilvl="3" w:tplc="E52E9CC8">
      <w:start w:val="1"/>
      <w:numFmt w:val="decimal"/>
      <w:lvlText w:val="%4."/>
      <w:lvlJc w:val="left"/>
      <w:pPr>
        <w:ind w:left="3780" w:hanging="360"/>
      </w:pPr>
      <w:rPr>
        <w:rFonts w:hint="default"/>
      </w:rPr>
    </w:lvl>
    <w:lvl w:ilvl="4" w:tplc="37B6C404">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773ED1"/>
    <w:multiLevelType w:val="hybridMultilevel"/>
    <w:tmpl w:val="2D0A3362"/>
    <w:lvl w:ilvl="0" w:tplc="F7E46936">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2" w15:restartNumberingAfterBreak="0">
    <w:nsid w:val="66B91C38"/>
    <w:multiLevelType w:val="hybridMultilevel"/>
    <w:tmpl w:val="6F3CACD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086226"/>
    <w:multiLevelType w:val="hybridMultilevel"/>
    <w:tmpl w:val="37EA6B3E"/>
    <w:lvl w:ilvl="0" w:tplc="0409000F">
      <w:start w:val="1"/>
      <w:numFmt w:val="decimal"/>
      <w:lvlText w:val="%1."/>
      <w:lvlJc w:val="left"/>
      <w:pPr>
        <w:ind w:left="630" w:hanging="360"/>
      </w:pPr>
    </w:lvl>
    <w:lvl w:ilvl="1" w:tplc="7FC04AE6">
      <w:start w:val="1"/>
      <w:numFmt w:val="lowerLetter"/>
      <w:lvlText w:val="%2."/>
      <w:lvlJc w:val="left"/>
      <w:pPr>
        <w:ind w:left="1800" w:hanging="7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0D4DB7"/>
    <w:multiLevelType w:val="hybridMultilevel"/>
    <w:tmpl w:val="36E202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065FD2"/>
    <w:multiLevelType w:val="hybridMultilevel"/>
    <w:tmpl w:val="87ECF066"/>
    <w:lvl w:ilvl="0" w:tplc="3C7A60E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CD1561"/>
    <w:multiLevelType w:val="hybridMultilevel"/>
    <w:tmpl w:val="E2047610"/>
    <w:lvl w:ilvl="0" w:tplc="E59E777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3F4F91"/>
    <w:multiLevelType w:val="hybridMultilevel"/>
    <w:tmpl w:val="446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93A7C"/>
    <w:multiLevelType w:val="hybridMultilevel"/>
    <w:tmpl w:val="C918393E"/>
    <w:lvl w:ilvl="0" w:tplc="0409000F">
      <w:start w:val="1"/>
      <w:numFmt w:val="decimal"/>
      <w:lvlText w:val="%1."/>
      <w:lvlJc w:val="left"/>
      <w:pPr>
        <w:ind w:left="630" w:hanging="360"/>
      </w:pPr>
    </w:lvl>
    <w:lvl w:ilvl="1" w:tplc="7FC04AE6">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EF1B7C"/>
    <w:multiLevelType w:val="hybridMultilevel"/>
    <w:tmpl w:val="8334D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43C73"/>
    <w:multiLevelType w:val="hybridMultilevel"/>
    <w:tmpl w:val="A9A489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875AB7"/>
    <w:multiLevelType w:val="hybridMultilevel"/>
    <w:tmpl w:val="E116C9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DC173D"/>
    <w:multiLevelType w:val="hybridMultilevel"/>
    <w:tmpl w:val="DD5A7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BA68FA"/>
    <w:multiLevelType w:val="hybridMultilevel"/>
    <w:tmpl w:val="1C8EFD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1557A"/>
    <w:multiLevelType w:val="hybridMultilevel"/>
    <w:tmpl w:val="B16268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
  </w:num>
  <w:num w:numId="3">
    <w:abstractNumId w:val="35"/>
  </w:num>
  <w:num w:numId="4">
    <w:abstractNumId w:val="42"/>
  </w:num>
  <w:num w:numId="5">
    <w:abstractNumId w:val="20"/>
  </w:num>
  <w:num w:numId="6">
    <w:abstractNumId w:val="28"/>
  </w:num>
  <w:num w:numId="7">
    <w:abstractNumId w:val="1"/>
  </w:num>
  <w:num w:numId="8">
    <w:abstractNumId w:val="17"/>
  </w:num>
  <w:num w:numId="9">
    <w:abstractNumId w:val="10"/>
  </w:num>
  <w:num w:numId="10">
    <w:abstractNumId w:val="31"/>
  </w:num>
  <w:num w:numId="11">
    <w:abstractNumId w:val="37"/>
  </w:num>
  <w:num w:numId="12">
    <w:abstractNumId w:val="34"/>
  </w:num>
  <w:num w:numId="13">
    <w:abstractNumId w:val="21"/>
  </w:num>
  <w:num w:numId="14">
    <w:abstractNumId w:val="14"/>
  </w:num>
  <w:num w:numId="15">
    <w:abstractNumId w:val="43"/>
  </w:num>
  <w:num w:numId="16">
    <w:abstractNumId w:val="18"/>
  </w:num>
  <w:num w:numId="17">
    <w:abstractNumId w:val="5"/>
  </w:num>
  <w:num w:numId="18">
    <w:abstractNumId w:val="3"/>
  </w:num>
  <w:num w:numId="19">
    <w:abstractNumId w:val="44"/>
  </w:num>
  <w:num w:numId="20">
    <w:abstractNumId w:val="22"/>
  </w:num>
  <w:num w:numId="21">
    <w:abstractNumId w:val="32"/>
  </w:num>
  <w:num w:numId="22">
    <w:abstractNumId w:val="24"/>
  </w:num>
  <w:num w:numId="23">
    <w:abstractNumId w:val="19"/>
  </w:num>
  <w:num w:numId="24">
    <w:abstractNumId w:val="16"/>
  </w:num>
  <w:num w:numId="25">
    <w:abstractNumId w:val="15"/>
  </w:num>
  <w:num w:numId="26">
    <w:abstractNumId w:val="39"/>
  </w:num>
  <w:num w:numId="27">
    <w:abstractNumId w:val="8"/>
  </w:num>
  <w:num w:numId="28">
    <w:abstractNumId w:val="41"/>
  </w:num>
  <w:num w:numId="29">
    <w:abstractNumId w:val="27"/>
  </w:num>
  <w:num w:numId="30">
    <w:abstractNumId w:val="40"/>
  </w:num>
  <w:num w:numId="31">
    <w:abstractNumId w:val="7"/>
  </w:num>
  <w:num w:numId="32">
    <w:abstractNumId w:val="0"/>
  </w:num>
  <w:num w:numId="33">
    <w:abstractNumId w:val="12"/>
  </w:num>
  <w:num w:numId="34">
    <w:abstractNumId w:val="13"/>
  </w:num>
  <w:num w:numId="35">
    <w:abstractNumId w:val="26"/>
  </w:num>
  <w:num w:numId="36">
    <w:abstractNumId w:val="36"/>
  </w:num>
  <w:num w:numId="37">
    <w:abstractNumId w:val="6"/>
  </w:num>
  <w:num w:numId="38">
    <w:abstractNumId w:val="23"/>
  </w:num>
  <w:num w:numId="39">
    <w:abstractNumId w:val="38"/>
  </w:num>
  <w:num w:numId="40">
    <w:abstractNumId w:val="9"/>
  </w:num>
  <w:num w:numId="41">
    <w:abstractNumId w:val="11"/>
  </w:num>
  <w:num w:numId="42">
    <w:abstractNumId w:val="2"/>
  </w:num>
  <w:num w:numId="43">
    <w:abstractNumId w:val="25"/>
  </w:num>
  <w:num w:numId="44">
    <w:abstractNumId w:val="33"/>
  </w:num>
  <w:num w:numId="45">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BFA"/>
    <w:rsid w:val="00004BFA"/>
    <w:rsid w:val="00025D6B"/>
    <w:rsid w:val="00032420"/>
    <w:rsid w:val="00057E74"/>
    <w:rsid w:val="00074DD7"/>
    <w:rsid w:val="00093621"/>
    <w:rsid w:val="000A3323"/>
    <w:rsid w:val="000C6C49"/>
    <w:rsid w:val="000D03B5"/>
    <w:rsid w:val="000D4714"/>
    <w:rsid w:val="000E29A4"/>
    <w:rsid w:val="000F47E6"/>
    <w:rsid w:val="00100919"/>
    <w:rsid w:val="00100FCD"/>
    <w:rsid w:val="00115829"/>
    <w:rsid w:val="00130B2A"/>
    <w:rsid w:val="001347AF"/>
    <w:rsid w:val="001509A8"/>
    <w:rsid w:val="001755CE"/>
    <w:rsid w:val="001937EE"/>
    <w:rsid w:val="001A1BDC"/>
    <w:rsid w:val="001A3315"/>
    <w:rsid w:val="001B0493"/>
    <w:rsid w:val="001C196A"/>
    <w:rsid w:val="001D7140"/>
    <w:rsid w:val="00207F90"/>
    <w:rsid w:val="0021228A"/>
    <w:rsid w:val="0024112A"/>
    <w:rsid w:val="00275BDB"/>
    <w:rsid w:val="00282411"/>
    <w:rsid w:val="002917AA"/>
    <w:rsid w:val="002B25EB"/>
    <w:rsid w:val="002B2C14"/>
    <w:rsid w:val="002B3111"/>
    <w:rsid w:val="002C0A1A"/>
    <w:rsid w:val="002C6C08"/>
    <w:rsid w:val="002E01D0"/>
    <w:rsid w:val="002E0E65"/>
    <w:rsid w:val="002E752C"/>
    <w:rsid w:val="002F1B7A"/>
    <w:rsid w:val="003C392E"/>
    <w:rsid w:val="003C3EBB"/>
    <w:rsid w:val="003D4567"/>
    <w:rsid w:val="003F3E9D"/>
    <w:rsid w:val="003F6FBE"/>
    <w:rsid w:val="00420A62"/>
    <w:rsid w:val="004379AA"/>
    <w:rsid w:val="00444EF4"/>
    <w:rsid w:val="00454478"/>
    <w:rsid w:val="004619C2"/>
    <w:rsid w:val="00470D33"/>
    <w:rsid w:val="0048170D"/>
    <w:rsid w:val="00486141"/>
    <w:rsid w:val="004865F7"/>
    <w:rsid w:val="0049266A"/>
    <w:rsid w:val="004957E1"/>
    <w:rsid w:val="004A3F9C"/>
    <w:rsid w:val="004A46CF"/>
    <w:rsid w:val="004C6734"/>
    <w:rsid w:val="004D006D"/>
    <w:rsid w:val="004D2D97"/>
    <w:rsid w:val="004F1A0C"/>
    <w:rsid w:val="004F39E8"/>
    <w:rsid w:val="004F5ECD"/>
    <w:rsid w:val="004F6A2E"/>
    <w:rsid w:val="00513D6B"/>
    <w:rsid w:val="00544CD1"/>
    <w:rsid w:val="005560FA"/>
    <w:rsid w:val="00576AC7"/>
    <w:rsid w:val="0058072F"/>
    <w:rsid w:val="005C04FB"/>
    <w:rsid w:val="005C08EF"/>
    <w:rsid w:val="005D75C1"/>
    <w:rsid w:val="005F0460"/>
    <w:rsid w:val="00602FDF"/>
    <w:rsid w:val="006230A2"/>
    <w:rsid w:val="00635862"/>
    <w:rsid w:val="00672512"/>
    <w:rsid w:val="00674BA2"/>
    <w:rsid w:val="00693970"/>
    <w:rsid w:val="00694C58"/>
    <w:rsid w:val="006A12BE"/>
    <w:rsid w:val="006A7798"/>
    <w:rsid w:val="006C722B"/>
    <w:rsid w:val="006F1CB5"/>
    <w:rsid w:val="007020E0"/>
    <w:rsid w:val="007229E9"/>
    <w:rsid w:val="0074091E"/>
    <w:rsid w:val="00771637"/>
    <w:rsid w:val="00771F10"/>
    <w:rsid w:val="0077251D"/>
    <w:rsid w:val="0078212C"/>
    <w:rsid w:val="007908E8"/>
    <w:rsid w:val="00792B5F"/>
    <w:rsid w:val="007B3823"/>
    <w:rsid w:val="007C7475"/>
    <w:rsid w:val="007D673A"/>
    <w:rsid w:val="007E5D0C"/>
    <w:rsid w:val="007E6565"/>
    <w:rsid w:val="00824C08"/>
    <w:rsid w:val="00837673"/>
    <w:rsid w:val="00864F86"/>
    <w:rsid w:val="008724B2"/>
    <w:rsid w:val="008850DF"/>
    <w:rsid w:val="008900D9"/>
    <w:rsid w:val="0089520B"/>
    <w:rsid w:val="008A2A40"/>
    <w:rsid w:val="008A5AF2"/>
    <w:rsid w:val="008C6298"/>
    <w:rsid w:val="008D5BBE"/>
    <w:rsid w:val="008F61C1"/>
    <w:rsid w:val="00915D4F"/>
    <w:rsid w:val="0092644B"/>
    <w:rsid w:val="0093649A"/>
    <w:rsid w:val="009525F8"/>
    <w:rsid w:val="00963FB8"/>
    <w:rsid w:val="00970A1D"/>
    <w:rsid w:val="0098456A"/>
    <w:rsid w:val="00995B92"/>
    <w:rsid w:val="009C66A7"/>
    <w:rsid w:val="009E4D18"/>
    <w:rsid w:val="009E5E7A"/>
    <w:rsid w:val="009F77B6"/>
    <w:rsid w:val="009F79ED"/>
    <w:rsid w:val="00A00B15"/>
    <w:rsid w:val="00A06771"/>
    <w:rsid w:val="00A15BDC"/>
    <w:rsid w:val="00A35C49"/>
    <w:rsid w:val="00A44EAD"/>
    <w:rsid w:val="00A55153"/>
    <w:rsid w:val="00A73F52"/>
    <w:rsid w:val="00A7427C"/>
    <w:rsid w:val="00A82AB3"/>
    <w:rsid w:val="00A87B91"/>
    <w:rsid w:val="00A926F7"/>
    <w:rsid w:val="00A96215"/>
    <w:rsid w:val="00AF5F6C"/>
    <w:rsid w:val="00AF5F9A"/>
    <w:rsid w:val="00B02694"/>
    <w:rsid w:val="00B03FAB"/>
    <w:rsid w:val="00B10DA8"/>
    <w:rsid w:val="00B11982"/>
    <w:rsid w:val="00B12B90"/>
    <w:rsid w:val="00B2659E"/>
    <w:rsid w:val="00B3435C"/>
    <w:rsid w:val="00B35E55"/>
    <w:rsid w:val="00B5640E"/>
    <w:rsid w:val="00B6529D"/>
    <w:rsid w:val="00B74F74"/>
    <w:rsid w:val="00B75428"/>
    <w:rsid w:val="00B94890"/>
    <w:rsid w:val="00B9516B"/>
    <w:rsid w:val="00BB18ED"/>
    <w:rsid w:val="00BC0712"/>
    <w:rsid w:val="00BC11DE"/>
    <w:rsid w:val="00BC6A93"/>
    <w:rsid w:val="00C21E83"/>
    <w:rsid w:val="00C22E3D"/>
    <w:rsid w:val="00C4306A"/>
    <w:rsid w:val="00C47AE4"/>
    <w:rsid w:val="00C53915"/>
    <w:rsid w:val="00C54C68"/>
    <w:rsid w:val="00C70C68"/>
    <w:rsid w:val="00C7267B"/>
    <w:rsid w:val="00C83249"/>
    <w:rsid w:val="00CA15AA"/>
    <w:rsid w:val="00CA4A01"/>
    <w:rsid w:val="00CC223E"/>
    <w:rsid w:val="00CC3815"/>
    <w:rsid w:val="00CC3ACF"/>
    <w:rsid w:val="00CD7790"/>
    <w:rsid w:val="00D045E1"/>
    <w:rsid w:val="00D30B19"/>
    <w:rsid w:val="00D349A2"/>
    <w:rsid w:val="00D866FF"/>
    <w:rsid w:val="00DA365D"/>
    <w:rsid w:val="00DB07CC"/>
    <w:rsid w:val="00DC3D9A"/>
    <w:rsid w:val="00DD55B1"/>
    <w:rsid w:val="00DE453F"/>
    <w:rsid w:val="00E6279C"/>
    <w:rsid w:val="00EA0FF8"/>
    <w:rsid w:val="00EA67C9"/>
    <w:rsid w:val="00EB2590"/>
    <w:rsid w:val="00EC1509"/>
    <w:rsid w:val="00EC3D36"/>
    <w:rsid w:val="00ED2B43"/>
    <w:rsid w:val="00ED60AD"/>
    <w:rsid w:val="00EE168F"/>
    <w:rsid w:val="00F10ED5"/>
    <w:rsid w:val="00F1175C"/>
    <w:rsid w:val="00F37202"/>
    <w:rsid w:val="00F52118"/>
    <w:rsid w:val="00F67806"/>
    <w:rsid w:val="00F74B09"/>
    <w:rsid w:val="00F82CAF"/>
    <w:rsid w:val="00FA724E"/>
    <w:rsid w:val="00FB4E8A"/>
    <w:rsid w:val="00FC739A"/>
    <w:rsid w:val="00FE648B"/>
    <w:rsid w:val="00FF03D9"/>
    <w:rsid w:val="00FF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E022BE"/>
  <w15:chartTrackingRefBased/>
  <w15:docId w15:val="{97B0A87E-6D4E-4186-8783-D5FACE29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3D"/>
  </w:style>
  <w:style w:type="paragraph" w:styleId="Heading1">
    <w:name w:val="heading 1"/>
    <w:basedOn w:val="Normal"/>
    <w:link w:val="Heading1Char"/>
    <w:uiPriority w:val="9"/>
    <w:qFormat/>
    <w:rsid w:val="00DC3D9A"/>
    <w:pPr>
      <w:widowControl w:val="0"/>
      <w:spacing w:before="61" w:after="0" w:line="240" w:lineRule="auto"/>
      <w:ind w:left="100"/>
      <w:outlineLvl w:val="0"/>
    </w:pPr>
    <w:rPr>
      <w:rFonts w:ascii="Cambria" w:eastAsia="Cambria" w:hAnsi="Cambria"/>
      <w:b/>
      <w:bCs/>
      <w:i/>
      <w:sz w:val="28"/>
      <w:szCs w:val="28"/>
    </w:rPr>
  </w:style>
  <w:style w:type="paragraph" w:styleId="Heading2">
    <w:name w:val="heading 2"/>
    <w:basedOn w:val="Normal"/>
    <w:link w:val="Heading2Char"/>
    <w:uiPriority w:val="9"/>
    <w:unhideWhenUsed/>
    <w:qFormat/>
    <w:rsid w:val="00DC3D9A"/>
    <w:pPr>
      <w:widowControl w:val="0"/>
      <w:spacing w:after="0" w:line="240" w:lineRule="auto"/>
      <w:ind w:left="100"/>
      <w:outlineLvl w:val="1"/>
    </w:pPr>
    <w:rPr>
      <w:rFonts w:ascii="Calibri" w:eastAsia="Calibri" w:hAnsi="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7E6"/>
    <w:pPr>
      <w:widowControl w:val="0"/>
      <w:autoSpaceDE w:val="0"/>
      <w:autoSpaceDN w:val="0"/>
      <w:adjustRightInd w:val="0"/>
      <w:spacing w:after="0" w:line="240" w:lineRule="auto"/>
      <w:ind w:left="720"/>
      <w:contextualSpacing/>
    </w:pPr>
    <w:rPr>
      <w:rFonts w:ascii="Times" w:eastAsiaTheme="minorEastAsia" w:hAnsi="Times" w:cs="Times"/>
      <w:sz w:val="24"/>
      <w:szCs w:val="24"/>
    </w:rPr>
  </w:style>
  <w:style w:type="paragraph" w:styleId="BalloonText">
    <w:name w:val="Balloon Text"/>
    <w:basedOn w:val="Normal"/>
    <w:link w:val="BalloonTextChar"/>
    <w:uiPriority w:val="99"/>
    <w:semiHidden/>
    <w:unhideWhenUsed/>
    <w:rsid w:val="00F37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202"/>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7B382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F5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ECD"/>
  </w:style>
  <w:style w:type="paragraph" w:styleId="Footer">
    <w:name w:val="footer"/>
    <w:basedOn w:val="Normal"/>
    <w:link w:val="FooterChar"/>
    <w:uiPriority w:val="99"/>
    <w:unhideWhenUsed/>
    <w:rsid w:val="004F5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CD"/>
  </w:style>
  <w:style w:type="paragraph" w:customStyle="1" w:styleId="Style1">
    <w:name w:val="Style1"/>
    <w:basedOn w:val="Normal"/>
    <w:link w:val="Style1Char"/>
    <w:qFormat/>
    <w:rsid w:val="00915D4F"/>
    <w:pP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hAnsi="Times New Roman" w:cs="Times New Roman"/>
      <w:b/>
      <w:bCs/>
      <w:sz w:val="24"/>
      <w:szCs w:val="24"/>
    </w:rPr>
  </w:style>
  <w:style w:type="character" w:styleId="Hyperlink">
    <w:name w:val="Hyperlink"/>
    <w:basedOn w:val="DefaultParagraphFont"/>
    <w:uiPriority w:val="99"/>
    <w:unhideWhenUsed/>
    <w:rsid w:val="00915D4F"/>
    <w:rPr>
      <w:color w:val="0000FF"/>
      <w:u w:val="single"/>
    </w:rPr>
  </w:style>
  <w:style w:type="character" w:customStyle="1" w:styleId="Style1Char">
    <w:name w:val="Style1 Char"/>
    <w:basedOn w:val="DefaultParagraphFont"/>
    <w:link w:val="Style1"/>
    <w:rsid w:val="00915D4F"/>
    <w:rPr>
      <w:rFonts w:ascii="Times New Roman" w:hAnsi="Times New Roman" w:cs="Times New Roman"/>
      <w:b/>
      <w:bCs/>
      <w:sz w:val="24"/>
      <w:szCs w:val="24"/>
    </w:rPr>
  </w:style>
  <w:style w:type="paragraph" w:customStyle="1" w:styleId="indent-3">
    <w:name w:val="indent-3"/>
    <w:basedOn w:val="Normal"/>
    <w:rsid w:val="00915D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915D4F"/>
  </w:style>
  <w:style w:type="character" w:customStyle="1" w:styleId="paren">
    <w:name w:val="paren"/>
    <w:basedOn w:val="DefaultParagraphFont"/>
    <w:rsid w:val="00915D4F"/>
  </w:style>
  <w:style w:type="paragraph" w:styleId="CommentSubject">
    <w:name w:val="annotation subject"/>
    <w:basedOn w:val="CommentText"/>
    <w:next w:val="CommentText"/>
    <w:link w:val="CommentSubjectChar"/>
    <w:uiPriority w:val="99"/>
    <w:semiHidden/>
    <w:unhideWhenUsed/>
    <w:rsid w:val="00FB4E8A"/>
    <w:rPr>
      <w:b/>
      <w:bCs/>
    </w:rPr>
  </w:style>
  <w:style w:type="character" w:customStyle="1" w:styleId="CommentSubjectChar">
    <w:name w:val="Comment Subject Char"/>
    <w:basedOn w:val="CommentTextChar"/>
    <w:link w:val="CommentSubject"/>
    <w:uiPriority w:val="99"/>
    <w:semiHidden/>
    <w:rsid w:val="00FB4E8A"/>
    <w:rPr>
      <w:b/>
      <w:bCs/>
      <w:sz w:val="20"/>
      <w:szCs w:val="20"/>
    </w:rPr>
  </w:style>
  <w:style w:type="paragraph" w:styleId="BodyText">
    <w:name w:val="Body Text"/>
    <w:basedOn w:val="Normal"/>
    <w:link w:val="BodyTextChar"/>
    <w:uiPriority w:val="1"/>
    <w:qFormat/>
    <w:rsid w:val="00C70C68"/>
    <w:pPr>
      <w:widowControl w:val="0"/>
      <w:spacing w:after="0" w:line="240" w:lineRule="auto"/>
      <w:ind w:left="100"/>
    </w:pPr>
    <w:rPr>
      <w:rFonts w:ascii="Calibri" w:eastAsia="Calibri" w:hAnsi="Calibri"/>
      <w:sz w:val="24"/>
      <w:szCs w:val="24"/>
    </w:rPr>
  </w:style>
  <w:style w:type="character" w:customStyle="1" w:styleId="BodyTextChar">
    <w:name w:val="Body Text Char"/>
    <w:basedOn w:val="DefaultParagraphFont"/>
    <w:link w:val="BodyText"/>
    <w:uiPriority w:val="1"/>
    <w:rsid w:val="00C70C68"/>
    <w:rPr>
      <w:rFonts w:ascii="Calibri" w:eastAsia="Calibri" w:hAnsi="Calibri"/>
      <w:sz w:val="24"/>
      <w:szCs w:val="24"/>
    </w:rPr>
  </w:style>
  <w:style w:type="character" w:customStyle="1" w:styleId="Heading1Char">
    <w:name w:val="Heading 1 Char"/>
    <w:basedOn w:val="DefaultParagraphFont"/>
    <w:link w:val="Heading1"/>
    <w:uiPriority w:val="9"/>
    <w:rsid w:val="00DC3D9A"/>
    <w:rPr>
      <w:rFonts w:ascii="Cambria" w:eastAsia="Cambria" w:hAnsi="Cambria"/>
      <w:b/>
      <w:bCs/>
      <w:i/>
      <w:sz w:val="28"/>
      <w:szCs w:val="28"/>
    </w:rPr>
  </w:style>
  <w:style w:type="character" w:customStyle="1" w:styleId="Heading2Char">
    <w:name w:val="Heading 2 Char"/>
    <w:basedOn w:val="DefaultParagraphFont"/>
    <w:link w:val="Heading2"/>
    <w:uiPriority w:val="9"/>
    <w:rsid w:val="00DC3D9A"/>
    <w:rPr>
      <w:rFonts w:ascii="Calibri" w:eastAsia="Calibri" w:hAnsi="Calibri"/>
      <w:b/>
      <w:bCs/>
      <w:sz w:val="24"/>
      <w:szCs w:val="24"/>
    </w:rPr>
  </w:style>
  <w:style w:type="paragraph" w:styleId="TOC1">
    <w:name w:val="toc 1"/>
    <w:basedOn w:val="Normal"/>
    <w:uiPriority w:val="1"/>
    <w:qFormat/>
    <w:rsid w:val="00DC3D9A"/>
    <w:pPr>
      <w:widowControl w:val="0"/>
      <w:spacing w:before="100" w:after="0" w:line="240" w:lineRule="auto"/>
      <w:ind w:left="220"/>
    </w:pPr>
    <w:rPr>
      <w:rFonts w:ascii="Calibri" w:eastAsia="Calibri" w:hAnsi="Calibri"/>
      <w:sz w:val="24"/>
      <w:szCs w:val="24"/>
    </w:rPr>
  </w:style>
  <w:style w:type="paragraph" w:customStyle="1" w:styleId="TableParagraph">
    <w:name w:val="Table Paragraph"/>
    <w:basedOn w:val="Normal"/>
    <w:uiPriority w:val="1"/>
    <w:qFormat/>
    <w:rsid w:val="00DC3D9A"/>
    <w:pPr>
      <w:widowControl w:val="0"/>
      <w:spacing w:after="0" w:line="240" w:lineRule="auto"/>
    </w:pPr>
  </w:style>
  <w:style w:type="character" w:styleId="UnresolvedMention">
    <w:name w:val="Unresolved Mention"/>
    <w:basedOn w:val="DefaultParagraphFont"/>
    <w:uiPriority w:val="99"/>
    <w:semiHidden/>
    <w:unhideWhenUsed/>
    <w:rsid w:val="00AF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78327">
      <w:bodyDiv w:val="1"/>
      <w:marLeft w:val="0"/>
      <w:marRight w:val="0"/>
      <w:marTop w:val="0"/>
      <w:marBottom w:val="0"/>
      <w:divBdr>
        <w:top w:val="none" w:sz="0" w:space="0" w:color="auto"/>
        <w:left w:val="none" w:sz="0" w:space="0" w:color="auto"/>
        <w:bottom w:val="none" w:sz="0" w:space="0" w:color="auto"/>
        <w:right w:val="none" w:sz="0" w:space="0" w:color="auto"/>
      </w:divBdr>
      <w:divsChild>
        <w:div w:id="85611484">
          <w:marLeft w:val="0"/>
          <w:marRight w:val="0"/>
          <w:marTop w:val="0"/>
          <w:marBottom w:val="0"/>
          <w:divBdr>
            <w:top w:val="none" w:sz="0" w:space="0" w:color="auto"/>
            <w:left w:val="none" w:sz="0" w:space="0" w:color="auto"/>
            <w:bottom w:val="none" w:sz="0" w:space="0" w:color="auto"/>
            <w:right w:val="none" w:sz="0" w:space="0" w:color="auto"/>
          </w:divBdr>
        </w:div>
        <w:div w:id="1166896754">
          <w:marLeft w:val="0"/>
          <w:marRight w:val="0"/>
          <w:marTop w:val="0"/>
          <w:marBottom w:val="0"/>
          <w:divBdr>
            <w:top w:val="none" w:sz="0" w:space="0" w:color="auto"/>
            <w:left w:val="none" w:sz="0" w:space="0" w:color="auto"/>
            <w:bottom w:val="none" w:sz="0" w:space="0" w:color="auto"/>
            <w:right w:val="none" w:sz="0" w:space="0" w:color="auto"/>
          </w:divBdr>
        </w:div>
      </w:divsChild>
    </w:div>
    <w:div w:id="1645744480">
      <w:bodyDiv w:val="1"/>
      <w:marLeft w:val="0"/>
      <w:marRight w:val="0"/>
      <w:marTop w:val="0"/>
      <w:marBottom w:val="0"/>
      <w:divBdr>
        <w:top w:val="none" w:sz="0" w:space="0" w:color="auto"/>
        <w:left w:val="none" w:sz="0" w:space="0" w:color="auto"/>
        <w:bottom w:val="none" w:sz="0" w:space="0" w:color="auto"/>
        <w:right w:val="none" w:sz="0" w:space="0" w:color="auto"/>
      </w:divBdr>
    </w:div>
    <w:div w:id="20003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des.ohio.gov/ohio-revised-code/section-153.03" TargetMode="External"/><Relationship Id="rId18" Type="http://schemas.openxmlformats.org/officeDocument/2006/relationships/hyperlink" Target="https://www.law.cornell.edu/definitions/index.php?width=840&amp;amp;height=800&amp;amp;iframe=true&amp;amp;def_id=46a6d108bcf926618cf66866f5b4126f&amp;amp;term_occur=999&amp;amp;term_src=Title%3A49%3AChapter%3AA%3APart%3A20%3ASubpart%3AA%3A20.100" TargetMode="External"/><Relationship Id="rId26" Type="http://schemas.openxmlformats.org/officeDocument/2006/relationships/hyperlink" Target="https://www.law.cornell.edu/definitions/index.php?width=840&amp;amp;height=800&amp;amp;iframe=true&amp;amp;def_id=525338836d2ea8c8a75e5bf3ba1cd005&amp;amp;term_occur=999&amp;amp;term_src=Title%3A49%3AChapter%3AA%3APart%3A20%3ASubpart%3AA%3A20.100" TargetMode="External"/><Relationship Id="rId39" Type="http://schemas.openxmlformats.org/officeDocument/2006/relationships/hyperlink" Target="https://www.law.cornell.edu/definitions/index.php?width=840&amp;amp;height=800&amp;amp;iframe=true&amp;amp;def_id=aebeb41d8b631fb2cbeead82a030a574&amp;amp;term_occur=999&amp;amp;term_src=Title%3A49%3AChapter%3AA%3APart%3A20%3ASubpart%3AA%3A20.100" TargetMode="External"/><Relationship Id="rId21" Type="http://schemas.openxmlformats.org/officeDocument/2006/relationships/hyperlink" Target="https://www.law.cornell.edu/definitions/index.php?width=840&amp;amp;height=800&amp;amp;iframe=true&amp;amp;def_id=bd20eb1396d82b57a6a85bfb75527a49&amp;amp;term_occur=999&amp;amp;term_src=Title%3A49%3AChapter%3AA%3APart%3A20%3ASubpart%3AA%3A20.100" TargetMode="External"/><Relationship Id="rId34" Type="http://schemas.openxmlformats.org/officeDocument/2006/relationships/hyperlink" Target="https://www.law.cornell.edu/definitions/index.php?width=840&amp;amp;height=800&amp;amp;iframe=true&amp;amp;def_id=8dd42488959c738c9ae8d989975aade0&amp;amp;term_occur=999&amp;amp;term_src=Title%3A49%3AChapter%3AA%3APart%3A20%3ASubpart%3AA%3A20.100" TargetMode="External"/><Relationship Id="rId42" Type="http://schemas.openxmlformats.org/officeDocument/2006/relationships/hyperlink" Target="https://www.law.cornell.edu/definitions/index.php?width=840&amp;amp;height=800&amp;amp;iframe=true&amp;amp;def_id=8dd42488959c738c9ae8d989975aade0&amp;amp;term_occur=999&amp;amp;term_src=Title%3A49%3AChapter%3AA%3APart%3A20%3ASubpart%3AA%3A20.100" TargetMode="External"/><Relationship Id="rId47" Type="http://schemas.openxmlformats.org/officeDocument/2006/relationships/hyperlink" Target="https://www.law.cornell.edu/definitions/index.php?width=840&amp;amp;height=800&amp;amp;iframe=true&amp;amp;def_id=aebeb41d8b631fb2cbeead82a030a574&amp;amp;term_occur=999&amp;amp;term_src=Title%3A49%3AChapter%3AA%3APart%3A20%3ASubpart%3AA%3A20.100"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definitions/index.php?width=840&amp;amp;height=800&amp;amp;iframe=true&amp;amp;def_id=525338836d2ea8c8a75e5bf3ba1cd005&amp;amp;term_occur=999&amp;amp;term_src=Title%3A49%3AChapter%3AA%3APart%3A20%3ASubpart%3AA%3A20.100" TargetMode="External"/><Relationship Id="rId29" Type="http://schemas.openxmlformats.org/officeDocument/2006/relationships/hyperlink" Target="https://www.law.cornell.edu/cfr/text/49/20.100" TargetMode="External"/><Relationship Id="rId11" Type="http://schemas.openxmlformats.org/officeDocument/2006/relationships/hyperlink" Target="https://codes.ohio.gov/ohio-revised-code/section-153.03" TargetMode="External"/><Relationship Id="rId24" Type="http://schemas.openxmlformats.org/officeDocument/2006/relationships/hyperlink" Target="https://www.law.cornell.edu/definitions/index.php?width=840&amp;amp;height=800&amp;amp;iframe=true&amp;amp;def_id=8dd42488959c738c9ae8d989975aade0&amp;amp;term_occur=999&amp;amp;term_src=Title%3A49%3AChapter%3AA%3APart%3A20%3ASubpart%3AA%3A20.100" TargetMode="External"/><Relationship Id="rId32" Type="http://schemas.openxmlformats.org/officeDocument/2006/relationships/hyperlink" Target="https://www.law.cornell.edu/definitions/index.php?width=840&amp;amp;height=800&amp;amp;iframe=true&amp;amp;def_id=525338836d2ea8c8a75e5bf3ba1cd005&amp;amp;term_occur=999&amp;amp;term_src=Title%3A49%3AChapter%3AA%3APart%3A20%3ASubpart%3AA%3A20.100" TargetMode="External"/><Relationship Id="rId37" Type="http://schemas.openxmlformats.org/officeDocument/2006/relationships/hyperlink" Target="https://www.law.cornell.edu/definitions/index.php?width=840&amp;amp;height=800&amp;amp;iframe=true&amp;amp;def_id=aebeb41d8b631fb2cbeead82a030a574&amp;amp;term_occur=999&amp;amp;term_src=Title%3A49%3AChapter%3AA%3APart%3A20%3ASubpart%3AA%3A20.100" TargetMode="External"/><Relationship Id="rId40" Type="http://schemas.openxmlformats.org/officeDocument/2006/relationships/hyperlink" Target="https://www.law.cornell.edu/definitions/index.php?width=840&amp;amp;height=800&amp;amp;iframe=true&amp;amp;def_id=8dd42488959c738c9ae8d989975aade0&amp;amp;term_occur=999&amp;amp;term_src=Title%3A49%3AChapter%3AA%3APart%3A20%3ASubpart%3AA%3A20.100" TargetMode="External"/><Relationship Id="rId45" Type="http://schemas.openxmlformats.org/officeDocument/2006/relationships/hyperlink" Target="https://www.law.cornell.edu/definitions/index.php?width=840&amp;amp;height=800&amp;amp;iframe=true&amp;amp;def_id=aebeb41d8b631fb2cbeead82a030a574&amp;amp;term_occur=999&amp;amp;term_src=Title%3A49%3AChapter%3AA%3APart%3A20%3ASubpart%3AA%3A20.100" TargetMode="External"/><Relationship Id="rId5" Type="http://schemas.openxmlformats.org/officeDocument/2006/relationships/webSettings" Target="webSettings.xml"/><Relationship Id="rId15" Type="http://schemas.openxmlformats.org/officeDocument/2006/relationships/hyperlink" Target="https://www.law.cornell.edu/definitions/index.php?width=840&amp;amp;height=800&amp;amp;iframe=true&amp;amp;def_id=7fd5df518b6c95867eac5109b7df202b&amp;amp;term_occur=999&amp;amp;term_src=Title%3A49%3AChapter%3AA%3APart%3A20%3ASubpart%3AA%3A20.100" TargetMode="External"/><Relationship Id="rId23" Type="http://schemas.openxmlformats.org/officeDocument/2006/relationships/hyperlink" Target="https://www.law.cornell.edu/definitions/index.php?width=840&amp;amp;height=800&amp;amp;iframe=true&amp;amp;def_id=525338836d2ea8c8a75e5bf3ba1cd005&amp;amp;term_occur=999&amp;amp;term_src=Title%3A49%3AChapter%3AA%3APart%3A20%3ASubpart%3AA%3A20.100" TargetMode="External"/><Relationship Id="rId28" Type="http://schemas.openxmlformats.org/officeDocument/2006/relationships/hyperlink" Target="https://www.law.cornell.edu/definitions/index.php?width=840&amp;amp;height=800&amp;amp;iframe=true&amp;amp;def_id=8dd42488959c738c9ae8d989975aade0&amp;amp;term_occur=999&amp;amp;term_src=Title%3A49%3AChapter%3AA%3APart%3A20%3ASubpart%3AA%3A20.100" TargetMode="External"/><Relationship Id="rId36" Type="http://schemas.openxmlformats.org/officeDocument/2006/relationships/hyperlink" Target="https://www.law.cornell.edu/definitions/index.php?width=840&amp;amp;height=800&amp;amp;iframe=true&amp;amp;def_id=8dd42488959c738c9ae8d989975aade0&amp;amp;term_occur=999&amp;amp;term_src=Title%3A49%3AChapter%3AA%3APart%3A20%3ASubpart%3AA%3A20.100" TargetMode="External"/><Relationship Id="rId49" Type="http://schemas.openxmlformats.org/officeDocument/2006/relationships/fontTable" Target="fontTable.xml"/><Relationship Id="rId10" Type="http://schemas.openxmlformats.org/officeDocument/2006/relationships/hyperlink" Target="https://codes.ohio.gov/ohio-revised-code/section-153.03" TargetMode="External"/><Relationship Id="rId19" Type="http://schemas.openxmlformats.org/officeDocument/2006/relationships/hyperlink" Target="https://www.law.cornell.edu/definitions/index.php?width=840&amp;amp;height=800&amp;amp;iframe=true&amp;amp;def_id=aebeb41d8b631fb2cbeead82a030a574&amp;amp;term_occur=999&amp;amp;term_src=Title%3A49%3AChapter%3AA%3APart%3A20%3ASubpart%3AA%3A20.100" TargetMode="External"/><Relationship Id="rId31" Type="http://schemas.openxmlformats.org/officeDocument/2006/relationships/hyperlink" Target="https://www.law.cornell.edu/definitions/index.php?width=840&amp;amp;height=800&amp;amp;iframe=true&amp;amp;def_id=aebeb41d8b631fb2cbeead82a030a574&amp;amp;term_occur=999&amp;amp;term_src=Title%3A49%3AChapter%3AA%3APart%3A20%3ASubpart%3AA%3A20.100" TargetMode="External"/><Relationship Id="rId44" Type="http://schemas.openxmlformats.org/officeDocument/2006/relationships/hyperlink" Target="https://www.law.cornell.edu/definitions/index.php?width=840&amp;amp;height=800&amp;amp;iframe=true&amp;amp;def_id=4c2c3e861ef07abcc62ac7adc40844e6&amp;amp;term_occur=999&amp;amp;term_src=Title%3A49%3AChapter%3AA%3APart%3A20%3ASubpart%3AA%3A20.10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vinfo.gov/link/plaw/115/public/232" TargetMode="External"/><Relationship Id="rId22" Type="http://schemas.openxmlformats.org/officeDocument/2006/relationships/hyperlink" Target="https://www.law.cornell.edu/definitions/index.php?width=840&amp;amp;height=800&amp;amp;iframe=true&amp;amp;def_id=ca62b3fe195443d3e995281e536852c1&amp;amp;term_occur=999&amp;amp;term_src=Title%3A49%3AChapter%3AA%3APart%3A20%3ASubpart%3AA%3A20.100" TargetMode="External"/><Relationship Id="rId27" Type="http://schemas.openxmlformats.org/officeDocument/2006/relationships/hyperlink" Target="https://www.law.cornell.edu/definitions/index.php?width=840&amp;amp;height=800&amp;amp;iframe=true&amp;amp;def_id=aebeb41d8b631fb2cbeead82a030a574&amp;amp;term_occur=999&amp;amp;term_src=Title%3A49%3AChapter%3AA%3APart%3A20%3ASubpart%3AA%3A20.100" TargetMode="External"/><Relationship Id="rId30" Type="http://schemas.openxmlformats.org/officeDocument/2006/relationships/hyperlink" Target="https://www.law.cornell.edu/definitions/index.php?width=840&amp;amp;height=800&amp;amp;iframe=true&amp;amp;def_id=8dd42488959c738c9ae8d989975aade0&amp;amp;term_occur=999&amp;amp;term_src=Title%3A49%3AChapter%3AA%3APart%3A20%3ASubpart%3AA%3A20.100" TargetMode="External"/><Relationship Id="rId35" Type="http://schemas.openxmlformats.org/officeDocument/2006/relationships/hyperlink" Target="https://www.law.cornell.edu/cfr/text/49/20.100" TargetMode="External"/><Relationship Id="rId43" Type="http://schemas.openxmlformats.org/officeDocument/2006/relationships/hyperlink" Target="https://www.law.cornell.edu/definitions/index.php?width=840&amp;amp;height=800&amp;amp;iframe=true&amp;amp;def_id=aebeb41d8b631fb2cbeead82a030a574&amp;amp;term_occur=999&amp;amp;term_src=Title%3A49%3AChapter%3AA%3APart%3A20%3ASubpart%3AA%3A20.100" TargetMode="External"/><Relationship Id="rId48" Type="http://schemas.openxmlformats.org/officeDocument/2006/relationships/hyperlink" Target="https://www.transit.dot.gov/buyamerica"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codes.ohio.gov/ohio-revised-code/section-153.03" TargetMode="External"/><Relationship Id="rId17" Type="http://schemas.openxmlformats.org/officeDocument/2006/relationships/hyperlink" Target="https://www.law.cornell.edu/definitions/index.php?width=840&amp;amp;height=800&amp;amp;iframe=true&amp;amp;def_id=8dd42488959c738c9ae8d989975aade0&amp;amp;term_occur=999&amp;amp;term_src=Title%3A49%3AChapter%3AA%3APart%3A20%3ASubpart%3AA%3A20.100" TargetMode="External"/><Relationship Id="rId25" Type="http://schemas.openxmlformats.org/officeDocument/2006/relationships/hyperlink" Target="https://www.law.cornell.edu/definitions/index.php?width=840&amp;amp;height=800&amp;amp;iframe=true&amp;amp;def_id=aebeb41d8b631fb2cbeead82a030a574&amp;amp;term_occur=999&amp;amp;term_src=Title%3A49%3AChapter%3AA%3APart%3A20%3ASubpart%3AA%3A20.100" TargetMode="External"/><Relationship Id="rId33" Type="http://schemas.openxmlformats.org/officeDocument/2006/relationships/hyperlink" Target="https://www.law.cornell.edu/definitions/index.php?width=840&amp;amp;height=800&amp;amp;iframe=true&amp;amp;def_id=aebeb41d8b631fb2cbeead82a030a574&amp;amp;term_occur=999&amp;amp;term_src=Title%3A49%3AChapter%3AA%3APart%3A20%3ASubpart%3AA%3A20.100" TargetMode="External"/><Relationship Id="rId38" Type="http://schemas.openxmlformats.org/officeDocument/2006/relationships/hyperlink" Target="https://www.law.cornell.edu/definitions/index.php?width=840&amp;amp;height=800&amp;amp;iframe=true&amp;amp;def_id=4c2c3e861ef07abcc62ac7adc40844e6&amp;amp;term_occur=999&amp;amp;term_src=Title%3A49%3AChapter%3AA%3APart%3A20%3ASubpart%3AA%3A20.100" TargetMode="External"/><Relationship Id="rId46" Type="http://schemas.openxmlformats.org/officeDocument/2006/relationships/hyperlink" Target="https://www.law.cornell.edu/definitions/index.php?width=840&amp;amp;height=800&amp;amp;iframe=true&amp;amp;def_id=8dd42488959c738c9ae8d989975aade0&amp;amp;term_occur=999&amp;amp;term_src=Title%3A49%3AChapter%3AA%3APart%3A20%3ASubpart%3AA%3A20.100" TargetMode="External"/><Relationship Id="rId20" Type="http://schemas.openxmlformats.org/officeDocument/2006/relationships/hyperlink" Target="https://www.law.cornell.edu/definitions/index.php?width=840&amp;amp;height=800&amp;amp;iframe=true&amp;amp;def_id=525338836d2ea8c8a75e5bf3ba1cd005&amp;amp;term_occur=999&amp;amp;term_src=Title%3A49%3AChapter%3AA%3APart%3A20%3ASubpart%3AA%3A20.100" TargetMode="External"/><Relationship Id="rId41" Type="http://schemas.openxmlformats.org/officeDocument/2006/relationships/hyperlink" Target="https://www.law.cornell.edu/definitions/index.php?width=840&amp;amp;height=800&amp;amp;iframe=true&amp;amp;def_id=aebeb41d8b631fb2cbeead82a030a574&amp;amp;term_occur=999&amp;amp;term_src=Title%3A49%3AChapter%3AA%3APart%3A20%3ASubpart%3AA%3A20.10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F8F7E-63E5-4096-B234-5E590D22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9654</TotalTime>
  <Pages>40</Pages>
  <Words>18441</Words>
  <Characters>105119</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Aaby</dc:creator>
  <cp:keywords/>
  <dc:description/>
  <cp:lastModifiedBy>Renee Ramsey</cp:lastModifiedBy>
  <cp:revision>24</cp:revision>
  <cp:lastPrinted>2025-12-15T20:43:00Z</cp:lastPrinted>
  <dcterms:created xsi:type="dcterms:W3CDTF">2025-12-01T16:12:00Z</dcterms:created>
  <dcterms:modified xsi:type="dcterms:W3CDTF">2025-12-16T16:43:00Z</dcterms:modified>
</cp:coreProperties>
</file>